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110E8680" w:rsidR="003D57BE" w:rsidRPr="00E01AAB" w:rsidRDefault="003D57BE" w:rsidP="003D57BE">
      <w:pPr>
        <w:pStyle w:val="Cmsor1"/>
        <w:jc w:val="both"/>
        <w:rPr>
          <w:rStyle w:val="None"/>
          <w:b w:val="0"/>
          <w:bCs w:val="0"/>
          <w:i/>
          <w:iCs/>
          <w:sz w:val="24"/>
          <w:szCs w:val="24"/>
          <w:lang w:val="en-US"/>
        </w:rPr>
      </w:pPr>
      <w:r w:rsidRPr="00E01AAB">
        <w:rPr>
          <w:rStyle w:val="None"/>
          <w:b w:val="0"/>
          <w:bCs w:val="0"/>
          <w:i/>
          <w:iCs/>
          <w:sz w:val="24"/>
          <w:szCs w:val="24"/>
          <w:lang w:val="en-US"/>
        </w:rPr>
        <w:t xml:space="preserve">General </w:t>
      </w:r>
      <w:r w:rsidR="00E01AAB" w:rsidRPr="00E01AAB">
        <w:rPr>
          <w:rStyle w:val="None"/>
          <w:b w:val="0"/>
          <w:bCs w:val="0"/>
          <w:i/>
          <w:iCs/>
          <w:sz w:val="24"/>
          <w:szCs w:val="24"/>
          <w:lang w:val="en-US"/>
        </w:rPr>
        <w:t>Information</w:t>
      </w:r>
      <w:r w:rsidRPr="00E01AAB">
        <w:rPr>
          <w:rStyle w:val="None"/>
          <w:b w:val="0"/>
          <w:bCs w:val="0"/>
          <w:i/>
          <w:iCs/>
          <w:sz w:val="24"/>
          <w:szCs w:val="24"/>
          <w:lang w:val="en-US"/>
        </w:rPr>
        <w:t>:</w:t>
      </w:r>
    </w:p>
    <w:p w14:paraId="51C0E463" w14:textId="688A3892" w:rsidR="00363635" w:rsidRPr="00E01AAB" w:rsidRDefault="003D57BE" w:rsidP="003D57BE">
      <w:pPr>
        <w:pStyle w:val="Nincstrkz"/>
        <w:tabs>
          <w:tab w:val="left" w:pos="2977"/>
        </w:tabs>
        <w:jc w:val="both"/>
        <w:rPr>
          <w:b/>
          <w:sz w:val="20"/>
          <w:szCs w:val="20"/>
        </w:rPr>
      </w:pPr>
      <w:r w:rsidRPr="00E01AAB">
        <w:rPr>
          <w:rStyle w:val="None"/>
          <w:b/>
          <w:bCs/>
          <w:sz w:val="18"/>
          <w:szCs w:val="18"/>
        </w:rPr>
        <w:t>Curriculum:</w:t>
      </w:r>
      <w:r w:rsidRPr="00E01AAB">
        <w:rPr>
          <w:rStyle w:val="None"/>
          <w:b/>
          <w:bCs/>
          <w:sz w:val="18"/>
          <w:szCs w:val="18"/>
        </w:rPr>
        <w:tab/>
      </w:r>
      <w:r w:rsidRPr="00E01AAB">
        <w:rPr>
          <w:rFonts w:eastAsiaTheme="minorHAnsi"/>
          <w:bdr w:val="none" w:sz="0" w:space="0" w:color="auto"/>
        </w:rPr>
        <w:t xml:space="preserve">Architecture </w:t>
      </w:r>
      <w:proofErr w:type="spellStart"/>
      <w:r w:rsidRPr="00E01AAB">
        <w:rPr>
          <w:rFonts w:eastAsiaTheme="minorHAnsi"/>
          <w:bdr w:val="none" w:sz="0" w:space="0" w:color="auto"/>
        </w:rPr>
        <w:t>Bsc</w:t>
      </w:r>
      <w:proofErr w:type="spellEnd"/>
      <w:r w:rsidRPr="00E01AAB">
        <w:rPr>
          <w:rFonts w:eastAsiaTheme="minorHAnsi"/>
          <w:bdr w:val="none" w:sz="0" w:space="0" w:color="auto"/>
        </w:rPr>
        <w:t>, Architecture OTM</w:t>
      </w:r>
    </w:p>
    <w:p w14:paraId="5C9CB755" w14:textId="033228CD" w:rsidR="006255BD" w:rsidRPr="00E01AAB" w:rsidRDefault="006255BD" w:rsidP="00C10C6A">
      <w:pPr>
        <w:spacing w:after="0" w:line="240" w:lineRule="auto"/>
        <w:jc w:val="both"/>
        <w:rPr>
          <w:rFonts w:ascii="Times New Roman" w:hAnsi="Times New Roman" w:cs="Times New Roman"/>
          <w:b/>
          <w:sz w:val="20"/>
          <w:szCs w:val="20"/>
          <w:lang w:val="en-US"/>
        </w:rPr>
      </w:pPr>
    </w:p>
    <w:p w14:paraId="3653E9AF" w14:textId="77777777" w:rsidR="006255BD" w:rsidRPr="00E01AAB" w:rsidRDefault="006255BD" w:rsidP="00C10C6A">
      <w:pPr>
        <w:spacing w:after="0" w:line="240" w:lineRule="auto"/>
        <w:jc w:val="both"/>
        <w:rPr>
          <w:rFonts w:ascii="Times New Roman" w:hAnsi="Times New Roman" w:cs="Times New Roman"/>
          <w:b/>
          <w:sz w:val="20"/>
          <w:szCs w:val="20"/>
          <w:lang w:val="en-US"/>
        </w:rPr>
      </w:pPr>
    </w:p>
    <w:p w14:paraId="79F4D124" w14:textId="77777777" w:rsidR="0035590B" w:rsidRPr="00E01AAB" w:rsidRDefault="0035590B"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Name of Course: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771F7C" w:rsidRPr="00E01AAB">
        <w:rPr>
          <w:rFonts w:ascii="Times New Roman" w:hAnsi="Times New Roman" w:cs="Times New Roman"/>
          <w:b/>
          <w:smallCaps/>
          <w:sz w:val="48"/>
          <w:szCs w:val="48"/>
          <w:lang w:val="en-US"/>
        </w:rPr>
        <w:t xml:space="preserve">Building Constructions </w:t>
      </w:r>
      <w:r w:rsidR="00D35E05" w:rsidRPr="00E01AAB">
        <w:rPr>
          <w:rFonts w:ascii="Times New Roman" w:hAnsi="Times New Roman" w:cs="Times New Roman"/>
          <w:b/>
          <w:smallCaps/>
          <w:sz w:val="48"/>
          <w:szCs w:val="48"/>
          <w:lang w:val="en-US"/>
        </w:rPr>
        <w:t>3</w:t>
      </w:r>
    </w:p>
    <w:p w14:paraId="400842B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Course Code: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D35E05" w:rsidRPr="00E01AAB">
        <w:rPr>
          <w:rFonts w:ascii="Times New Roman" w:hAnsi="Times New Roman" w:cs="Times New Roman"/>
          <w:sz w:val="20"/>
          <w:szCs w:val="20"/>
          <w:lang w:val="en-US"/>
        </w:rPr>
        <w:t>EPE099AN</w:t>
      </w:r>
    </w:p>
    <w:p w14:paraId="17F380CE"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Semester:</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3</w:t>
      </w:r>
      <w:r w:rsidRPr="00E01AAB">
        <w:rPr>
          <w:rFonts w:ascii="Times New Roman" w:hAnsi="Times New Roman" w:cs="Times New Roman"/>
          <w:sz w:val="20"/>
          <w:szCs w:val="20"/>
          <w:vertAlign w:val="superscript"/>
          <w:lang w:val="en-US"/>
        </w:rPr>
        <w:t>th</w:t>
      </w:r>
    </w:p>
    <w:p w14:paraId="73A12604"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Number of Credits:</w:t>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7</w:t>
      </w:r>
    </w:p>
    <w:p w14:paraId="083C56BA"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Allotment of Hours per Week:</w:t>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15 Practical Lessons /Week</w:t>
      </w:r>
    </w:p>
    <w:p w14:paraId="0DD7C70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Evaluation:</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C85656" w:rsidRPr="00E01AAB">
        <w:rPr>
          <w:rFonts w:ascii="Times New Roman" w:hAnsi="Times New Roman" w:cs="Times New Roman"/>
          <w:sz w:val="20"/>
          <w:szCs w:val="20"/>
          <w:lang w:val="en-US"/>
        </w:rPr>
        <w:t>Signature</w:t>
      </w:r>
      <w:r w:rsidR="0035590B" w:rsidRPr="00E01AAB">
        <w:rPr>
          <w:rFonts w:ascii="Times New Roman" w:hAnsi="Times New Roman" w:cs="Times New Roman"/>
          <w:sz w:val="20"/>
          <w:szCs w:val="20"/>
          <w:lang w:val="en-US"/>
        </w:rPr>
        <w:t xml:space="preserve"> </w:t>
      </w:r>
      <w:r w:rsidR="00565323" w:rsidRPr="00E01AAB">
        <w:rPr>
          <w:rFonts w:ascii="Times New Roman" w:hAnsi="Times New Roman" w:cs="Times New Roman"/>
          <w:sz w:val="20"/>
          <w:szCs w:val="20"/>
          <w:lang w:val="en-US"/>
        </w:rPr>
        <w:t>and Exam</w:t>
      </w:r>
    </w:p>
    <w:p w14:paraId="29FA5C5D"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Prerequisites:</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AD6B4A" w:rsidRPr="00E01AAB">
        <w:rPr>
          <w:rFonts w:ascii="Times New Roman" w:hAnsi="Times New Roman" w:cs="Times New Roman"/>
          <w:b/>
          <w:sz w:val="20"/>
          <w:szCs w:val="20"/>
          <w:lang w:val="en-US"/>
        </w:rPr>
        <w:t xml:space="preserve">Completed Building </w:t>
      </w:r>
      <w:r w:rsidR="00565323" w:rsidRPr="00E01AAB">
        <w:rPr>
          <w:rFonts w:ascii="Times New Roman" w:hAnsi="Times New Roman" w:cs="Times New Roman"/>
          <w:b/>
          <w:sz w:val="20"/>
          <w:szCs w:val="20"/>
          <w:lang w:val="en-US"/>
        </w:rPr>
        <w:t xml:space="preserve">Constructions </w:t>
      </w:r>
      <w:r w:rsidR="00D35E05" w:rsidRPr="00E01AAB">
        <w:rPr>
          <w:rFonts w:ascii="Times New Roman" w:hAnsi="Times New Roman" w:cs="Times New Roman"/>
          <w:b/>
          <w:sz w:val="20"/>
          <w:szCs w:val="20"/>
          <w:lang w:val="en-US"/>
        </w:rPr>
        <w:t>2</w:t>
      </w:r>
    </w:p>
    <w:p w14:paraId="04B61DF3" w14:textId="77777777" w:rsidR="00C85656" w:rsidRPr="00E01AAB" w:rsidRDefault="00C85656" w:rsidP="00C10C6A">
      <w:pPr>
        <w:spacing w:after="0" w:line="240" w:lineRule="auto"/>
        <w:jc w:val="both"/>
        <w:rPr>
          <w:rFonts w:ascii="Times New Roman" w:hAnsi="Times New Roman" w:cs="Times New Roman"/>
          <w:b/>
          <w:sz w:val="20"/>
          <w:szCs w:val="20"/>
          <w:lang w:val="en-US"/>
        </w:rPr>
      </w:pPr>
    </w:p>
    <w:p w14:paraId="59A7B5AA" w14:textId="61D3FAF6" w:rsidR="00C85656" w:rsidRPr="00E01AAB" w:rsidRDefault="00862D8C" w:rsidP="00C10C6A">
      <w:pPr>
        <w:spacing w:after="0" w:line="240" w:lineRule="auto"/>
        <w:jc w:val="both"/>
        <w:rPr>
          <w:rFonts w:ascii="Times New Roman" w:hAnsi="Times New Roman" w:cs="Times New Roman"/>
          <w:b/>
          <w:sz w:val="20"/>
          <w:szCs w:val="20"/>
          <w:lang w:val="en-US"/>
        </w:rPr>
      </w:pPr>
      <w:r w:rsidRPr="00E01AAB">
        <w:rPr>
          <w:rStyle w:val="None"/>
          <w:rFonts w:ascii="Times New Roman" w:eastAsia="Arial Unicode MS" w:hAnsi="Times New Roman" w:cs="Times New Roman"/>
          <w:b/>
          <w:bCs/>
          <w:sz w:val="20"/>
          <w:szCs w:val="20"/>
          <w:bdr w:val="nil"/>
          <w:lang w:val="en-US"/>
        </w:rPr>
        <w:t>Responsible lecturer</w:t>
      </w:r>
      <w:r w:rsidR="00C85656" w:rsidRPr="00E01AAB">
        <w:rPr>
          <w:rStyle w:val="None"/>
          <w:rFonts w:eastAsia="Arial Unicode MS"/>
          <w:bCs/>
          <w:bdr w:val="nil"/>
          <w:lang w:val="en-US"/>
        </w:rPr>
        <w:t>:</w:t>
      </w:r>
      <w:r w:rsidR="00571C30" w:rsidRPr="00E01AAB">
        <w:rPr>
          <w:rStyle w:val="None"/>
          <w:rFonts w:eastAsia="Arial Unicode MS"/>
          <w:bCs/>
          <w:bdr w:val="nil"/>
          <w:lang w:val="en-US"/>
        </w:rPr>
        <w:tab/>
      </w:r>
      <w:r w:rsidR="00571C30" w:rsidRPr="00E01AAB">
        <w:rPr>
          <w:rFonts w:ascii="Times New Roman" w:hAnsi="Times New Roman" w:cs="Times New Roman"/>
          <w:b/>
          <w:sz w:val="20"/>
          <w:szCs w:val="20"/>
          <w:lang w:val="en-US"/>
        </w:rPr>
        <w:tab/>
        <w:t xml:space="preserve">Dr </w:t>
      </w:r>
      <w:r w:rsidR="00771F7C" w:rsidRPr="00E01AAB">
        <w:rPr>
          <w:rFonts w:ascii="Times New Roman" w:hAnsi="Times New Roman" w:cs="Times New Roman"/>
          <w:b/>
          <w:sz w:val="20"/>
          <w:szCs w:val="20"/>
          <w:lang w:val="en-US"/>
        </w:rPr>
        <w:t>Miklós Halada</w:t>
      </w:r>
      <w:r w:rsidR="00571C30" w:rsidRPr="00E01AAB">
        <w:rPr>
          <w:rFonts w:ascii="Times New Roman" w:hAnsi="Times New Roman" w:cs="Times New Roman"/>
          <w:b/>
          <w:sz w:val="20"/>
          <w:szCs w:val="20"/>
          <w:lang w:val="en-US"/>
        </w:rPr>
        <w:t>, associate professor</w:t>
      </w:r>
    </w:p>
    <w:p w14:paraId="11F1120D" w14:textId="77777777" w:rsidR="00571C30"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 xml:space="preserve">Office: 7624 Hungary, Pécs, </w:t>
      </w:r>
      <w:proofErr w:type="spellStart"/>
      <w:r w:rsidRPr="00E01AAB">
        <w:rPr>
          <w:rFonts w:ascii="Times New Roman" w:hAnsi="Times New Roman" w:cs="Times New Roman"/>
          <w:sz w:val="20"/>
          <w:szCs w:val="20"/>
          <w:lang w:val="en-US"/>
        </w:rPr>
        <w:t>Boszorkány</w:t>
      </w:r>
      <w:proofErr w:type="spellEnd"/>
      <w:r w:rsidRPr="00E01AAB">
        <w:rPr>
          <w:rFonts w:ascii="Times New Roman" w:hAnsi="Times New Roman" w:cs="Times New Roman"/>
          <w:sz w:val="20"/>
          <w:szCs w:val="20"/>
          <w:lang w:val="en-US"/>
        </w:rPr>
        <w:t xml:space="preserve"> u. 2. Office N</w:t>
      </w:r>
      <w:r w:rsidRPr="00E01AAB">
        <w:rPr>
          <w:rFonts w:ascii="Times New Roman" w:hAnsi="Times New Roman" w:cs="Times New Roman"/>
          <w:sz w:val="20"/>
          <w:szCs w:val="20"/>
          <w:vertAlign w:val="superscript"/>
          <w:lang w:val="en-US"/>
        </w:rPr>
        <w:t>o</w:t>
      </w:r>
      <w:r w:rsidRPr="00E01AAB">
        <w:rPr>
          <w:rFonts w:ascii="Times New Roman" w:hAnsi="Times New Roman" w:cs="Times New Roman"/>
          <w:sz w:val="20"/>
          <w:szCs w:val="20"/>
          <w:lang w:val="en-US"/>
        </w:rPr>
        <w:t xml:space="preserve"> B-</w:t>
      </w:r>
      <w:r w:rsidR="00771F7C" w:rsidRPr="00E01AAB">
        <w:rPr>
          <w:rFonts w:ascii="Times New Roman" w:hAnsi="Times New Roman" w:cs="Times New Roman"/>
          <w:sz w:val="20"/>
          <w:szCs w:val="20"/>
          <w:lang w:val="en-US"/>
        </w:rPr>
        <w:t>32</w:t>
      </w:r>
      <w:r w:rsidR="00E179E6" w:rsidRPr="00E01AAB">
        <w:rPr>
          <w:rFonts w:ascii="Times New Roman" w:hAnsi="Times New Roman" w:cs="Times New Roman"/>
          <w:sz w:val="20"/>
          <w:szCs w:val="20"/>
          <w:lang w:val="en-US"/>
        </w:rPr>
        <w:t>7</w:t>
      </w:r>
    </w:p>
    <w:p w14:paraId="684E47A6" w14:textId="77777777" w:rsidR="00C85656"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t xml:space="preserve">E-mail: </w:t>
      </w:r>
      <w:hyperlink r:id="rId8" w:history="1">
        <w:r w:rsidR="00771F7C" w:rsidRPr="00E01AAB">
          <w:rPr>
            <w:rStyle w:val="Hiperhivatkozs"/>
            <w:rFonts w:ascii="Times New Roman" w:hAnsi="Times New Roman" w:cs="Times New Roman"/>
            <w:sz w:val="20"/>
            <w:szCs w:val="20"/>
            <w:lang w:val="en-US"/>
          </w:rPr>
          <w:t>halada@mik.pte.hu</w:t>
        </w:r>
      </w:hyperlink>
      <w:r w:rsidR="00771F7C" w:rsidRPr="00E01AAB">
        <w:rPr>
          <w:lang w:val="en-US"/>
        </w:rPr>
        <w:t xml:space="preserve"> </w:t>
      </w:r>
    </w:p>
    <w:p w14:paraId="1E1F9DB9" w14:textId="7D136C18" w:rsidR="00FC353D" w:rsidRPr="00E01AAB" w:rsidRDefault="00FC353D" w:rsidP="00C10C6A">
      <w:pPr>
        <w:spacing w:after="0" w:line="240" w:lineRule="auto"/>
        <w:jc w:val="both"/>
        <w:rPr>
          <w:rFonts w:ascii="Times New Roman" w:hAnsi="Times New Roman" w:cs="Times New Roman"/>
          <w:b/>
          <w:sz w:val="20"/>
          <w:szCs w:val="20"/>
          <w:lang w:val="en-US"/>
        </w:rPr>
      </w:pPr>
    </w:p>
    <w:p w14:paraId="03D1E9EF" w14:textId="77777777" w:rsidR="00363635" w:rsidRPr="00E01AAB" w:rsidRDefault="00363635" w:rsidP="00363635">
      <w:pPr>
        <w:pStyle w:val="TEMATIKA-OKTATK"/>
        <w:jc w:val="both"/>
        <w:rPr>
          <w:rStyle w:val="None"/>
          <w:rFonts w:eastAsia="Arial Unicode MS"/>
          <w:bCs/>
          <w:color w:val="auto"/>
          <w:lang w:val="en-US"/>
        </w:rPr>
      </w:pPr>
      <w:r w:rsidRPr="00E01AAB">
        <w:rPr>
          <w:rStyle w:val="None"/>
          <w:rFonts w:eastAsia="Arial Unicode MS"/>
          <w:bCs/>
          <w:color w:val="auto"/>
          <w:lang w:val="en-US"/>
        </w:rPr>
        <w:t>Instructors:</w:t>
      </w:r>
      <w:r w:rsidRPr="00E01AAB">
        <w:rPr>
          <w:rStyle w:val="None"/>
          <w:rFonts w:eastAsia="Arial Unicode MS"/>
          <w:bCs/>
          <w:color w:val="auto"/>
          <w:lang w:val="en-US"/>
        </w:rPr>
        <w:tab/>
      </w:r>
    </w:p>
    <w:p w14:paraId="270826E7" w14:textId="77777777" w:rsidR="00363635" w:rsidRPr="00E01AAB" w:rsidRDefault="00363635" w:rsidP="00363635">
      <w:pPr>
        <w:pStyle w:val="TEMATIKA-OKTATK"/>
        <w:jc w:val="both"/>
        <w:rPr>
          <w:rStyle w:val="None"/>
          <w:b w:val="0"/>
          <w:sz w:val="18"/>
          <w:szCs w:val="18"/>
          <w:lang w:val="en-US"/>
        </w:rPr>
      </w:pPr>
      <w:r w:rsidRPr="00E01AAB">
        <w:rPr>
          <w:rStyle w:val="None"/>
          <w:bCs/>
          <w:color w:val="000000" w:themeColor="text1"/>
          <w:sz w:val="18"/>
          <w:szCs w:val="18"/>
          <w:lang w:val="en-US"/>
        </w:rPr>
        <w:tab/>
        <w:t>Miklós HALADA dr., associate professor</w:t>
      </w:r>
    </w:p>
    <w:p w14:paraId="7EC944C8" w14:textId="77777777" w:rsidR="00363635" w:rsidRPr="00E01AAB" w:rsidRDefault="00363635" w:rsidP="00363635">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A6096D5" w14:textId="77777777" w:rsidR="00363635" w:rsidRPr="00E01AAB" w:rsidRDefault="00363635" w:rsidP="00363635">
      <w:pPr>
        <w:pStyle w:val="TEMATIKA-OKTATK"/>
        <w:jc w:val="both"/>
        <w:rPr>
          <w:rStyle w:val="None"/>
          <w:b w:val="0"/>
          <w:sz w:val="18"/>
          <w:szCs w:val="18"/>
          <w:lang w:val="en-US"/>
        </w:rPr>
      </w:pPr>
      <w:r w:rsidRPr="00E01AAB">
        <w:rPr>
          <w:rStyle w:val="None"/>
          <w:b w:val="0"/>
          <w:sz w:val="18"/>
          <w:szCs w:val="18"/>
          <w:lang w:val="en-US"/>
        </w:rPr>
        <w:tab/>
        <w:t>E-mail: halada@mik.pte.hu</w:t>
      </w:r>
    </w:p>
    <w:p w14:paraId="36872BB1" w14:textId="77777777" w:rsidR="00363635" w:rsidRPr="00E01AAB" w:rsidRDefault="00363635" w:rsidP="00363635">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7AA3F59F" w14:textId="5662B4D1" w:rsidR="00363635" w:rsidRPr="00E01AAB" w:rsidRDefault="00363635" w:rsidP="00363635">
      <w:pPr>
        <w:pStyle w:val="TEMATIKA-OKTATK"/>
        <w:jc w:val="both"/>
        <w:rPr>
          <w:rStyle w:val="None"/>
          <w:b w:val="0"/>
          <w:color w:val="808080" w:themeColor="background1" w:themeShade="80"/>
          <w:sz w:val="18"/>
          <w:szCs w:val="18"/>
          <w:shd w:val="clear" w:color="auto" w:fill="FFFFFF"/>
          <w:lang w:val="en-US"/>
        </w:rPr>
      </w:pPr>
    </w:p>
    <w:p w14:paraId="0814D734" w14:textId="1AA27560"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Péter PAÁRI dr., assistant professor</w:t>
      </w:r>
    </w:p>
    <w:p w14:paraId="2290AB0D" w14:textId="7FEF197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B-324</w:t>
      </w:r>
    </w:p>
    <w:p w14:paraId="22FEDE4D" w14:textId="6292EFC3"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9" w:history="1">
        <w:r w:rsidRPr="00E01AAB">
          <w:rPr>
            <w:rStyle w:val="None"/>
            <w:b w:val="0"/>
            <w:lang w:val="en-US"/>
          </w:rPr>
          <w:t>paari.peter@mik.pte.hu</w:t>
        </w:r>
      </w:hyperlink>
    </w:p>
    <w:p w14:paraId="26A2FBE0" w14:textId="77777777" w:rsidR="00283943" w:rsidRPr="00E01AAB" w:rsidRDefault="00283943" w:rsidP="00283943">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23BF971C" w14:textId="42F56614" w:rsidR="00283943" w:rsidRPr="00E01AAB" w:rsidRDefault="00283943" w:rsidP="00363635">
      <w:pPr>
        <w:pStyle w:val="TEMATIKA-OKTATK"/>
        <w:jc w:val="both"/>
        <w:rPr>
          <w:rStyle w:val="None"/>
          <w:b w:val="0"/>
          <w:color w:val="808080" w:themeColor="background1" w:themeShade="80"/>
          <w:sz w:val="18"/>
          <w:szCs w:val="18"/>
          <w:shd w:val="clear" w:color="auto" w:fill="FFFFFF"/>
          <w:lang w:val="en-US"/>
        </w:rPr>
      </w:pPr>
    </w:p>
    <w:p w14:paraId="5FC35050" w14:textId="5DBC92F5"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Balázs KOKAS dr., assistant professor</w:t>
      </w:r>
    </w:p>
    <w:p w14:paraId="62ECF4C3" w14:textId="77777777"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É-81</w:t>
      </w:r>
    </w:p>
    <w:p w14:paraId="3776C5AA" w14:textId="56414B84"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E-mail: k</w:t>
      </w:r>
      <w:hyperlink r:id="rId10" w:history="1">
        <w:r w:rsidRPr="00E01AAB">
          <w:rPr>
            <w:rStyle w:val="None"/>
            <w:sz w:val="18"/>
            <w:szCs w:val="18"/>
            <w:lang w:val="en-US"/>
          </w:rPr>
          <w:t>okas.balazs@mik.pte.hu</w:t>
        </w:r>
      </w:hyperlink>
    </w:p>
    <w:p w14:paraId="6289E90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078564F6" w14:textId="77777777" w:rsidR="00283943" w:rsidRPr="00E01AAB" w:rsidRDefault="00283943" w:rsidP="00283943">
      <w:pPr>
        <w:pStyle w:val="TEMATIKA-OKTATK"/>
        <w:jc w:val="both"/>
        <w:rPr>
          <w:rStyle w:val="None"/>
          <w:b w:val="0"/>
          <w:color w:val="808080" w:themeColor="background1" w:themeShade="80"/>
          <w:sz w:val="18"/>
          <w:szCs w:val="18"/>
          <w:shd w:val="clear" w:color="auto" w:fill="FFFFFF"/>
          <w:lang w:val="en-US"/>
        </w:rPr>
      </w:pPr>
    </w:p>
    <w:p w14:paraId="237EF302" w14:textId="3CDBC23A"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Tamás PETHES dr., assistant professor</w:t>
      </w:r>
    </w:p>
    <w:p w14:paraId="583D4BB2" w14:textId="1A9242A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B-322</w:t>
      </w:r>
    </w:p>
    <w:p w14:paraId="428DDFCE" w14:textId="1A4715F0"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11" w:history="1">
        <w:r w:rsidRPr="00E01AAB">
          <w:rPr>
            <w:rStyle w:val="None"/>
            <w:b w:val="0"/>
            <w:lang w:val="en-US"/>
          </w:rPr>
          <w:t>pethes.tamas@mik.pte.hu</w:t>
        </w:r>
      </w:hyperlink>
    </w:p>
    <w:p w14:paraId="57CFAA2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1DF8DBC6" w14:textId="77777777" w:rsidR="008D5274" w:rsidRPr="00E01AAB" w:rsidRDefault="008D5274" w:rsidP="008D5274">
      <w:pPr>
        <w:pStyle w:val="TEMATIKA-OKTATK"/>
        <w:jc w:val="both"/>
        <w:rPr>
          <w:rStyle w:val="None"/>
          <w:b w:val="0"/>
          <w:sz w:val="18"/>
          <w:szCs w:val="18"/>
          <w:lang w:val="en-US"/>
        </w:rPr>
      </w:pPr>
    </w:p>
    <w:p w14:paraId="6F1402B5" w14:textId="77777777"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r>
      <w:proofErr w:type="spellStart"/>
      <w:r w:rsidRPr="00E01AAB">
        <w:rPr>
          <w:rStyle w:val="None"/>
          <w:bCs/>
          <w:color w:val="auto"/>
          <w:sz w:val="18"/>
          <w:szCs w:val="18"/>
          <w:lang w:val="en-US"/>
        </w:rPr>
        <w:t>Ádam</w:t>
      </w:r>
      <w:proofErr w:type="spellEnd"/>
      <w:r w:rsidRPr="00E01AAB">
        <w:rPr>
          <w:rStyle w:val="None"/>
          <w:bCs/>
          <w:color w:val="auto"/>
          <w:sz w:val="18"/>
          <w:szCs w:val="18"/>
          <w:lang w:val="en-US"/>
        </w:rPr>
        <w:t xml:space="preserve"> Katona dr</w:t>
      </w:r>
      <w:r w:rsidRPr="00E01AAB">
        <w:rPr>
          <w:rStyle w:val="None"/>
          <w:bCs/>
          <w:color w:val="000000" w:themeColor="text1"/>
          <w:sz w:val="18"/>
          <w:szCs w:val="18"/>
          <w:lang w:val="en-US"/>
        </w:rPr>
        <w:t>., assistant professor</w:t>
      </w:r>
    </w:p>
    <w:p w14:paraId="5B59D39F" w14:textId="7155EA86" w:rsidR="00283943" w:rsidRPr="00E01AAB" w:rsidRDefault="008D5274" w:rsidP="00363635">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813105E" w14:textId="2BAB0630" w:rsidR="008D5274" w:rsidRPr="00E01AAB" w:rsidRDefault="008D5274" w:rsidP="00363635">
      <w:pPr>
        <w:pStyle w:val="TEMATIKA-OKTATK"/>
        <w:jc w:val="both"/>
        <w:rPr>
          <w:rStyle w:val="None"/>
          <w:b w:val="0"/>
          <w:sz w:val="18"/>
          <w:szCs w:val="18"/>
          <w:lang w:val="en-US"/>
        </w:rPr>
      </w:pPr>
      <w:r w:rsidRPr="00E01AAB">
        <w:rPr>
          <w:rStyle w:val="None"/>
          <w:b w:val="0"/>
          <w:lang w:val="en-US"/>
        </w:rPr>
        <w:tab/>
        <w:t>email: </w:t>
      </w:r>
      <w:hyperlink r:id="rId12" w:history="1">
        <w:r w:rsidRPr="00E01AAB">
          <w:rPr>
            <w:rStyle w:val="None"/>
            <w:b w:val="0"/>
            <w:lang w:val="en-US"/>
          </w:rPr>
          <w:t>katona.adam@mik.pte.hu</w:t>
        </w:r>
      </w:hyperlink>
    </w:p>
    <w:p w14:paraId="7232C4E7" w14:textId="77777777" w:rsidR="008D5274" w:rsidRPr="00E01AAB" w:rsidRDefault="00283943" w:rsidP="00283943">
      <w:pPr>
        <w:pStyle w:val="TEMATIKA-OKTATK"/>
        <w:jc w:val="both"/>
        <w:rPr>
          <w:rStyle w:val="None"/>
          <w:bCs/>
          <w:color w:val="000000" w:themeColor="text1"/>
          <w:sz w:val="18"/>
          <w:szCs w:val="18"/>
          <w:lang w:val="en-US"/>
        </w:rPr>
      </w:pPr>
      <w:r w:rsidRPr="00E01AAB">
        <w:rPr>
          <w:rStyle w:val="None"/>
          <w:bCs/>
          <w:color w:val="000000" w:themeColor="text1"/>
          <w:sz w:val="18"/>
          <w:szCs w:val="18"/>
          <w:lang w:val="en-US"/>
        </w:rPr>
        <w:tab/>
      </w:r>
    </w:p>
    <w:p w14:paraId="622DBC6F" w14:textId="1393BD26" w:rsidR="00283943" w:rsidRPr="00E01AAB" w:rsidRDefault="008D5274" w:rsidP="00283943">
      <w:pPr>
        <w:pStyle w:val="TEMATIKA-OKTATK"/>
        <w:jc w:val="both"/>
        <w:rPr>
          <w:rStyle w:val="None"/>
          <w:b w:val="0"/>
          <w:sz w:val="18"/>
          <w:szCs w:val="18"/>
          <w:lang w:val="en-US"/>
        </w:rPr>
      </w:pPr>
      <w:r w:rsidRPr="00E01AAB">
        <w:rPr>
          <w:rStyle w:val="None"/>
          <w:bCs/>
          <w:color w:val="000000" w:themeColor="text1"/>
          <w:sz w:val="18"/>
          <w:szCs w:val="18"/>
          <w:lang w:val="en-US"/>
        </w:rPr>
        <w:tab/>
      </w:r>
      <w:r w:rsidR="00283943" w:rsidRPr="00E01AAB">
        <w:rPr>
          <w:rStyle w:val="None"/>
          <w:bCs/>
          <w:color w:val="000000" w:themeColor="text1"/>
          <w:sz w:val="18"/>
          <w:szCs w:val="18"/>
          <w:lang w:val="en-US"/>
        </w:rPr>
        <w:t xml:space="preserve">Ali </w:t>
      </w:r>
      <w:proofErr w:type="gramStart"/>
      <w:r w:rsidR="00283943" w:rsidRPr="00E01AAB">
        <w:rPr>
          <w:rStyle w:val="None"/>
          <w:bCs/>
          <w:color w:val="000000" w:themeColor="text1"/>
          <w:sz w:val="18"/>
          <w:szCs w:val="18"/>
          <w:lang w:val="en-US"/>
        </w:rPr>
        <w:t xml:space="preserve">MODAR </w:t>
      </w:r>
      <w:r w:rsidRPr="00E01AAB">
        <w:rPr>
          <w:rStyle w:val="None"/>
          <w:bCs/>
          <w:color w:val="000000" w:themeColor="text1"/>
          <w:sz w:val="18"/>
          <w:szCs w:val="18"/>
          <w:lang w:val="en-US"/>
        </w:rPr>
        <w:t>,</w:t>
      </w:r>
      <w:proofErr w:type="gramEnd"/>
      <w:r w:rsidRPr="00E01AAB">
        <w:rPr>
          <w:rStyle w:val="None"/>
          <w:bCs/>
          <w:color w:val="000000" w:themeColor="text1"/>
          <w:sz w:val="18"/>
          <w:szCs w:val="18"/>
          <w:lang w:val="en-US"/>
        </w:rPr>
        <w:t xml:space="preserve"> assistant lecturer</w:t>
      </w:r>
    </w:p>
    <w:p w14:paraId="0FA2D7E7" w14:textId="69C14AB4"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375BCF88" w14:textId="5D00A9A8" w:rsidR="008D5274" w:rsidRPr="00E01AAB" w:rsidRDefault="008D5274" w:rsidP="00283943">
      <w:pPr>
        <w:pStyle w:val="TEMATIKA-OKTATK"/>
        <w:jc w:val="both"/>
        <w:rPr>
          <w:rStyle w:val="None"/>
          <w:b w:val="0"/>
          <w:sz w:val="18"/>
          <w:szCs w:val="18"/>
          <w:lang w:val="en-US"/>
        </w:rPr>
      </w:pPr>
      <w:r w:rsidRPr="00E01AAB">
        <w:rPr>
          <w:rStyle w:val="None"/>
          <w:b w:val="0"/>
          <w:lang w:val="en-US"/>
        </w:rPr>
        <w:tab/>
        <w:t>email: </w:t>
      </w:r>
      <w:hyperlink r:id="rId13" w:history="1">
        <w:r w:rsidRPr="00E01AAB">
          <w:rPr>
            <w:rStyle w:val="None"/>
            <w:b w:val="0"/>
            <w:lang w:val="en-US"/>
          </w:rPr>
          <w:t>ali.modar@mik.pte.hu</w:t>
        </w:r>
      </w:hyperlink>
    </w:p>
    <w:p w14:paraId="006B8E87" w14:textId="25CC280F" w:rsidR="00283943" w:rsidRPr="00E01AAB" w:rsidRDefault="00283943" w:rsidP="00283943">
      <w:pPr>
        <w:pStyle w:val="TEMATIKA-OKTATK"/>
        <w:jc w:val="both"/>
        <w:rPr>
          <w:rStyle w:val="None"/>
          <w:b w:val="0"/>
          <w:sz w:val="18"/>
          <w:szCs w:val="18"/>
          <w:lang w:val="en-US"/>
        </w:rPr>
      </w:pPr>
    </w:p>
    <w:p w14:paraId="57A52269" w14:textId="54F3854F"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t>Péter KOVÁCS dr</w:t>
      </w:r>
      <w:r w:rsidRPr="00E01AAB">
        <w:rPr>
          <w:rStyle w:val="None"/>
          <w:bCs/>
          <w:color w:val="000000" w:themeColor="text1"/>
          <w:sz w:val="18"/>
          <w:szCs w:val="18"/>
          <w:lang w:val="en-US"/>
        </w:rPr>
        <w:t>., assistant professor</w:t>
      </w:r>
    </w:p>
    <w:p w14:paraId="7525EEEE" w14:textId="77777777" w:rsidR="008D5274" w:rsidRPr="00E01AAB" w:rsidRDefault="008D5274" w:rsidP="008D5274">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24298558" w14:textId="67ED35CB" w:rsidR="008D5274" w:rsidRPr="00E01AAB" w:rsidRDefault="008D5274" w:rsidP="00283943">
      <w:pPr>
        <w:pStyle w:val="TEMATIKA-OKTATK"/>
        <w:jc w:val="both"/>
        <w:rPr>
          <w:rStyle w:val="None"/>
          <w:b w:val="0"/>
          <w:sz w:val="18"/>
          <w:szCs w:val="18"/>
          <w:lang w:val="en-US"/>
        </w:rPr>
      </w:pPr>
    </w:p>
    <w:p w14:paraId="123588C3" w14:textId="77777777" w:rsidR="008D5274" w:rsidRPr="00E01AAB" w:rsidRDefault="008D5274" w:rsidP="00283943">
      <w:pPr>
        <w:pStyle w:val="TEMATIKA-OKTATK"/>
        <w:jc w:val="both"/>
        <w:rPr>
          <w:rStyle w:val="None"/>
          <w:b w:val="0"/>
          <w:sz w:val="18"/>
          <w:szCs w:val="18"/>
          <w:lang w:val="en-US"/>
        </w:rPr>
      </w:pPr>
    </w:p>
    <w:p w14:paraId="36DD88FD" w14:textId="5CF62A58" w:rsidR="00363635" w:rsidRPr="00E01AAB" w:rsidRDefault="00363635" w:rsidP="006369CF">
      <w:pPr>
        <w:pStyle w:val="TEMATIKA-OKTATK"/>
        <w:jc w:val="both"/>
        <w:rPr>
          <w:rStyle w:val="None"/>
          <w:b w:val="0"/>
          <w:color w:val="808080" w:themeColor="background1" w:themeShade="80"/>
          <w:sz w:val="18"/>
          <w:szCs w:val="18"/>
          <w:shd w:val="clear" w:color="auto" w:fill="FFFFFF"/>
          <w:lang w:val="en-US"/>
        </w:rPr>
      </w:pPr>
      <w:r w:rsidRPr="00E01AAB">
        <w:rPr>
          <w:rStyle w:val="None"/>
          <w:b w:val="0"/>
          <w:sz w:val="18"/>
          <w:szCs w:val="18"/>
          <w:shd w:val="clear" w:color="auto" w:fill="FFFFFF"/>
          <w:lang w:val="en-US"/>
        </w:rPr>
        <w:tab/>
      </w:r>
    </w:p>
    <w:p w14:paraId="6D26C7F5" w14:textId="184FD046" w:rsidR="00363635" w:rsidRPr="00E01AAB" w:rsidRDefault="00363635">
      <w:pPr>
        <w:rPr>
          <w:rFonts w:ascii="Times New Roman" w:hAnsi="Times New Roman" w:cs="Times New Roman"/>
          <w:b/>
          <w:sz w:val="20"/>
          <w:szCs w:val="20"/>
          <w:lang w:val="en-US"/>
        </w:rPr>
      </w:pPr>
      <w:r w:rsidRPr="00E01AAB">
        <w:rPr>
          <w:rFonts w:ascii="Times New Roman" w:hAnsi="Times New Roman" w:cs="Times New Roman"/>
          <w:b/>
          <w:sz w:val="20"/>
          <w:szCs w:val="20"/>
          <w:lang w:val="en-US"/>
        </w:rPr>
        <w:br w:type="page"/>
      </w:r>
    </w:p>
    <w:p w14:paraId="0EFE06A4" w14:textId="77777777" w:rsidR="00363635" w:rsidRPr="00E01AAB" w:rsidRDefault="00363635" w:rsidP="00363635">
      <w:pPr>
        <w:pStyle w:val="Cmsor2"/>
        <w:jc w:val="both"/>
        <w:rPr>
          <w:lang w:val="en-US"/>
        </w:rPr>
      </w:pPr>
      <w:r w:rsidRPr="00E01AAB">
        <w:rPr>
          <w:lang w:val="en-US"/>
        </w:rPr>
        <w:lastRenderedPageBreak/>
        <w:t>General Subject Description</w:t>
      </w:r>
    </w:p>
    <w:p w14:paraId="1BB31411" w14:textId="77777777" w:rsidR="00446AF5" w:rsidRPr="00E01AAB" w:rsidRDefault="00AA26FF" w:rsidP="007671BD">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primary intention of this subject is to teach students the following</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 xml:space="preserve">theoretical topics: drawing representation of </w:t>
      </w:r>
      <w:r w:rsidR="00D35E05" w:rsidRPr="00E01AAB">
        <w:rPr>
          <w:rFonts w:ascii="Times New Roman" w:hAnsi="Times New Roman" w:cs="Times New Roman"/>
          <w:sz w:val="20"/>
          <w:szCs w:val="20"/>
          <w:lang w:val="en-US"/>
        </w:rPr>
        <w:t xml:space="preserve">slab, </w:t>
      </w:r>
      <w:r w:rsidRPr="00E01AAB">
        <w:rPr>
          <w:rFonts w:ascii="Times New Roman" w:hAnsi="Times New Roman" w:cs="Times New Roman"/>
          <w:sz w:val="20"/>
          <w:szCs w:val="20"/>
          <w:lang w:val="en-US"/>
        </w:rPr>
        <w:t>roof structures, wooden roof structures and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joinery, Chevron roof structures, vacant and collar beam roof structures, purlin roof</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structures, roof structures with one, two and multiple support members, roof structure</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with slanted support members, purlin roofs with struts, mansard roof structures, hipped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roof structures, carpenter joi</w:t>
      </w:r>
      <w:r w:rsidR="00446AF5" w:rsidRPr="00E01AAB">
        <w:rPr>
          <w:rFonts w:ascii="Times New Roman" w:hAnsi="Times New Roman" w:cs="Times New Roman"/>
          <w:sz w:val="20"/>
          <w:szCs w:val="20"/>
          <w:lang w:val="en-US"/>
        </w:rPr>
        <w:t>nts, suspended roof structures.</w:t>
      </w:r>
    </w:p>
    <w:p w14:paraId="40157FD5" w14:textId="77777777" w:rsidR="00AA26FF" w:rsidRPr="00E01AAB" w:rsidRDefault="00D35E05" w:rsidP="00446AF5">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Slab structures. </w:t>
      </w:r>
      <w:r w:rsidR="00446AF5" w:rsidRPr="00E01AAB">
        <w:rPr>
          <w:rFonts w:ascii="Times New Roman" w:hAnsi="Times New Roman" w:cs="Times New Roman"/>
          <w:sz w:val="20"/>
          <w:szCs w:val="20"/>
          <w:lang w:val="en-US"/>
        </w:rPr>
        <w:t>R</w:t>
      </w:r>
      <w:r w:rsidR="00AA26FF" w:rsidRPr="00E01AAB">
        <w:rPr>
          <w:rFonts w:ascii="Times New Roman" w:hAnsi="Times New Roman" w:cs="Times New Roman"/>
          <w:sz w:val="20"/>
          <w:szCs w:val="20"/>
          <w:lang w:val="en-US"/>
        </w:rPr>
        <w:t>oofing, imbricate roof structures,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tough roofing systems, tile roofing, concrete roof tiles, slate roofs, wooden and thatched</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roofs, boarded roofs, flashing and guttering, breakthroughs in roofing, metal plates,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chimneys and gravitational ventilation.</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The topics listed above serve as a basic theoretical knowledge for students and are</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complimented by practical sessions where students work through the design of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residential building.</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This subject includes an architectural design project in the practical part (marked with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P) where students can practice and further develop the content of the lectures (marked</w:t>
      </w:r>
      <w:r w:rsidR="00446AF5"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with an L).</w:t>
      </w:r>
    </w:p>
    <w:p w14:paraId="22154421" w14:textId="77777777" w:rsidR="00363635" w:rsidRPr="00E01AAB" w:rsidRDefault="00363635" w:rsidP="00363635">
      <w:pPr>
        <w:pStyle w:val="Cmsor2"/>
        <w:jc w:val="both"/>
        <w:rPr>
          <w:rStyle w:val="None"/>
          <w:lang w:val="en-US"/>
        </w:rPr>
      </w:pPr>
    </w:p>
    <w:p w14:paraId="64EFCE99" w14:textId="71CB5F55" w:rsidR="00363635" w:rsidRPr="00E01AAB" w:rsidRDefault="00363635" w:rsidP="00363635">
      <w:pPr>
        <w:pStyle w:val="Cmsor2"/>
        <w:jc w:val="both"/>
        <w:rPr>
          <w:rStyle w:val="None"/>
          <w:lang w:val="en-US"/>
        </w:rPr>
      </w:pPr>
      <w:r w:rsidRPr="00E01AAB">
        <w:rPr>
          <w:rStyle w:val="None"/>
          <w:lang w:val="en-US"/>
        </w:rPr>
        <w:t xml:space="preserve">Learning Outcomes </w:t>
      </w:r>
    </w:p>
    <w:p w14:paraId="5ED5A390" w14:textId="77777777" w:rsidR="00363635" w:rsidRPr="00E01AAB" w:rsidRDefault="00363635" w:rsidP="00363635">
      <w:pPr>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This course provides a sound basis for students to improve their construction and structural design skills, through both the </w:t>
      </w:r>
      <w:proofErr w:type="gramStart"/>
      <w:r w:rsidRPr="00E01AAB">
        <w:rPr>
          <w:rFonts w:ascii="Times New Roman" w:hAnsi="Times New Roman" w:cs="Times New Roman"/>
          <w:sz w:val="20"/>
          <w:szCs w:val="20"/>
          <w:lang w:val="en-US"/>
        </w:rPr>
        <w:t>theory based</w:t>
      </w:r>
      <w:proofErr w:type="gramEnd"/>
      <w:r w:rsidRPr="00E01AAB">
        <w:rPr>
          <w:rFonts w:ascii="Times New Roman" w:hAnsi="Times New Roman" w:cs="Times New Roman"/>
          <w:sz w:val="20"/>
          <w:szCs w:val="20"/>
          <w:lang w:val="en-US"/>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13D5D5F0" w14:textId="77777777" w:rsidR="00AA26FF" w:rsidRPr="00E01AAB" w:rsidRDefault="00AA26FF" w:rsidP="00AA26FF">
      <w:pPr>
        <w:spacing w:after="0" w:line="240" w:lineRule="auto"/>
        <w:jc w:val="both"/>
        <w:rPr>
          <w:rFonts w:ascii="Times New Roman" w:hAnsi="Times New Roman" w:cs="Times New Roman"/>
          <w:sz w:val="20"/>
          <w:szCs w:val="20"/>
          <w:lang w:val="en-US"/>
        </w:rPr>
      </w:pPr>
    </w:p>
    <w:p w14:paraId="0D7D1D93" w14:textId="77777777" w:rsidR="00AD6B4A" w:rsidRPr="00E01AAB" w:rsidRDefault="00AD6B4A"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course will focus on:</w:t>
      </w:r>
    </w:p>
    <w:p w14:paraId="13E44B86" w14:textId="77777777" w:rsidR="00AD6B4A" w:rsidRPr="00E01AAB" w:rsidRDefault="00AD6B4A" w:rsidP="00AD6B4A">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38321338"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74182661"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Carrying out within a specified time</w:t>
      </w:r>
    </w:p>
    <w:p w14:paraId="5D854BAD" w14:textId="77777777" w:rsidR="00AD6B4A" w:rsidRPr="00E01AAB" w:rsidRDefault="00AD6B4A" w:rsidP="00C10C6A">
      <w:pPr>
        <w:spacing w:after="0" w:line="240" w:lineRule="auto"/>
        <w:jc w:val="both"/>
        <w:rPr>
          <w:rFonts w:ascii="Times New Roman" w:hAnsi="Times New Roman" w:cs="Times New Roman"/>
          <w:sz w:val="20"/>
          <w:szCs w:val="20"/>
          <w:lang w:val="en-US"/>
        </w:rPr>
      </w:pPr>
    </w:p>
    <w:p w14:paraId="08E5B493" w14:textId="77777777" w:rsidR="00363635" w:rsidRPr="00E01AAB" w:rsidRDefault="00363635" w:rsidP="00363635">
      <w:pPr>
        <w:pStyle w:val="Cmsor2"/>
        <w:jc w:val="both"/>
        <w:rPr>
          <w:rStyle w:val="None"/>
          <w:lang w:val="en-US"/>
        </w:rPr>
      </w:pPr>
      <w:r w:rsidRPr="00E01AAB">
        <w:rPr>
          <w:rStyle w:val="None"/>
          <w:lang w:val="en-US"/>
        </w:rPr>
        <w:t>Subject content</w:t>
      </w:r>
    </w:p>
    <w:p w14:paraId="0AFADCC2" w14:textId="77777777" w:rsidR="00411E55" w:rsidRPr="00E01AAB" w:rsidRDefault="00411E55" w:rsidP="006B5C72">
      <w:p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The </w:t>
      </w:r>
      <w:r w:rsidR="001102EC" w:rsidRPr="00E01AAB">
        <w:rPr>
          <w:rFonts w:ascii="Times New Roman" w:hAnsi="Times New Roman" w:cs="Times New Roman"/>
          <w:color w:val="000000"/>
          <w:sz w:val="20"/>
          <w:szCs w:val="20"/>
          <w:lang w:val="en-US"/>
        </w:rPr>
        <w:t xml:space="preserve">Building Constructions 2 </w:t>
      </w:r>
      <w:r w:rsidRPr="00E01AAB">
        <w:rPr>
          <w:rFonts w:ascii="Times New Roman" w:hAnsi="Times New Roman" w:cs="Times New Roman"/>
          <w:color w:val="000000"/>
          <w:sz w:val="20"/>
          <w:szCs w:val="20"/>
          <w:lang w:val="en-US"/>
        </w:rPr>
        <w:t>course includes:</w:t>
      </w:r>
    </w:p>
    <w:p w14:paraId="54F3B46D" w14:textId="77777777"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Regular (weekly) supervisions by an appointed Main Supervisor. </w:t>
      </w:r>
    </w:p>
    <w:p w14:paraId="245D8B0C" w14:textId="5D50B376"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Drawing Tasks (selected number A/2 pages) prepared with architectural working drawings documentation (plans, sections, elevations 1:50) and with a sufficient number of detail drawings (1:10)</w:t>
      </w:r>
    </w:p>
    <w:p w14:paraId="33AC0FD8" w14:textId="09D2A70C"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Roof shape drawing 1:200</w:t>
      </w:r>
      <w:r w:rsidR="002F4DCF" w:rsidRPr="00E01AAB">
        <w:rPr>
          <w:rFonts w:ascii="Times New Roman" w:hAnsi="Times New Roman" w:cs="Times New Roman"/>
          <w:sz w:val="20"/>
          <w:szCs w:val="20"/>
          <w:lang w:val="en-US"/>
        </w:rPr>
        <w:t xml:space="preserve"> – 1:100 (floor plan and 2 side views)</w:t>
      </w:r>
    </w:p>
    <w:p w14:paraId="6AE8AC0E" w14:textId="49DA31F0"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Slab plan 1:50</w:t>
      </w:r>
      <w:r w:rsidR="002F4DCF" w:rsidRPr="00E01AAB">
        <w:rPr>
          <w:rFonts w:ascii="Times New Roman" w:hAnsi="Times New Roman" w:cs="Times New Roman"/>
          <w:sz w:val="20"/>
          <w:szCs w:val="20"/>
          <w:lang w:val="en-US"/>
        </w:rPr>
        <w:t>, 1:10 (floor plan, 2section, 3 details)</w:t>
      </w:r>
    </w:p>
    <w:p w14:paraId="7B1D8613" w14:textId="0587B7CF" w:rsidR="00D373C9" w:rsidRPr="00E01AAB" w:rsidRDefault="002F4DCF"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color w:val="000000"/>
          <w:sz w:val="20"/>
          <w:szCs w:val="20"/>
          <w:lang w:val="en-US"/>
        </w:rPr>
        <w:t>Working</w:t>
      </w:r>
      <w:r w:rsidR="00D373C9" w:rsidRPr="00E01AAB">
        <w:rPr>
          <w:rFonts w:ascii="Times New Roman" w:hAnsi="Times New Roman" w:cs="Times New Roman"/>
          <w:color w:val="000000"/>
          <w:sz w:val="20"/>
          <w:szCs w:val="20"/>
          <w:lang w:val="en-US"/>
        </w:rPr>
        <w:t xml:space="preserve"> drawings of the </w:t>
      </w:r>
      <w:proofErr w:type="gramStart"/>
      <w:r w:rsidR="00443F3F" w:rsidRPr="00E01AAB">
        <w:rPr>
          <w:rFonts w:ascii="Times New Roman" w:hAnsi="Times New Roman" w:cs="Times New Roman"/>
          <w:color w:val="000000"/>
          <w:sz w:val="20"/>
          <w:szCs w:val="20"/>
          <w:lang w:val="en-US"/>
        </w:rPr>
        <w:t>2</w:t>
      </w:r>
      <w:r w:rsidR="00D373C9" w:rsidRPr="00E01AAB">
        <w:rPr>
          <w:rFonts w:ascii="Times New Roman" w:hAnsi="Times New Roman" w:cs="Times New Roman"/>
          <w:color w:val="000000"/>
          <w:sz w:val="20"/>
          <w:szCs w:val="20"/>
          <w:lang w:val="en-US"/>
        </w:rPr>
        <w:t xml:space="preserve"> </w:t>
      </w:r>
      <w:proofErr w:type="spellStart"/>
      <w:r w:rsidR="00D373C9" w:rsidRPr="00E01AAB">
        <w:rPr>
          <w:rFonts w:ascii="Times New Roman" w:hAnsi="Times New Roman" w:cs="Times New Roman"/>
          <w:color w:val="000000"/>
          <w:sz w:val="20"/>
          <w:szCs w:val="20"/>
          <w:lang w:val="en-US"/>
        </w:rPr>
        <w:t>storey</w:t>
      </w:r>
      <w:proofErr w:type="spellEnd"/>
      <w:proofErr w:type="gramEnd"/>
      <w:r w:rsidR="00D373C9" w:rsidRPr="00E01AAB">
        <w:rPr>
          <w:rFonts w:ascii="Times New Roman" w:hAnsi="Times New Roman" w:cs="Times New Roman"/>
          <w:color w:val="000000"/>
          <w:sz w:val="20"/>
          <w:szCs w:val="20"/>
          <w:lang w:val="en-US"/>
        </w:rPr>
        <w:t xml:space="preserve"> detached house</w:t>
      </w:r>
      <w:r w:rsidR="00D35E05" w:rsidRPr="00E01AAB">
        <w:rPr>
          <w:rFonts w:ascii="Times New Roman" w:hAnsi="Times New Roman" w:cs="Times New Roman"/>
          <w:color w:val="000000"/>
          <w:sz w:val="20"/>
          <w:szCs w:val="20"/>
          <w:lang w:val="en-US"/>
        </w:rPr>
        <w:t xml:space="preserve"> 1:50</w:t>
      </w:r>
      <w:r w:rsidRPr="00E01AAB">
        <w:rPr>
          <w:rFonts w:ascii="Times New Roman" w:hAnsi="Times New Roman" w:cs="Times New Roman"/>
          <w:color w:val="000000"/>
          <w:sz w:val="20"/>
          <w:szCs w:val="20"/>
          <w:lang w:val="en-US"/>
        </w:rPr>
        <w:t xml:space="preserve">, 1:10 </w:t>
      </w:r>
      <w:r w:rsidRPr="00E01AAB">
        <w:rPr>
          <w:rFonts w:ascii="Times New Roman" w:hAnsi="Times New Roman" w:cs="Times New Roman"/>
          <w:sz w:val="20"/>
          <w:szCs w:val="20"/>
          <w:lang w:val="en-US"/>
        </w:rPr>
        <w:t>(2 floor plans, 2 sections, 3 details)</w:t>
      </w:r>
    </w:p>
    <w:p w14:paraId="36AD83CF" w14:textId="6AECE544" w:rsidR="00D373C9" w:rsidRPr="00E01AAB" w:rsidRDefault="002F4DCF" w:rsidP="00D373C9">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R</w:t>
      </w:r>
      <w:r w:rsidR="00D373C9" w:rsidRPr="00E01AAB">
        <w:rPr>
          <w:rFonts w:ascii="Times New Roman" w:hAnsi="Times New Roman" w:cs="Times New Roman"/>
          <w:color w:val="000000"/>
          <w:sz w:val="20"/>
          <w:szCs w:val="20"/>
          <w:lang w:val="en-US"/>
        </w:rPr>
        <w:t>oof plan</w:t>
      </w:r>
      <w:r w:rsidRPr="00E01AAB">
        <w:rPr>
          <w:rFonts w:ascii="Times New Roman" w:hAnsi="Times New Roman" w:cs="Times New Roman"/>
          <w:color w:val="000000"/>
          <w:sz w:val="20"/>
          <w:szCs w:val="20"/>
          <w:lang w:val="en-US"/>
        </w:rPr>
        <w:t xml:space="preserve"> (</w:t>
      </w:r>
      <w:r w:rsidRPr="00E01AAB">
        <w:rPr>
          <w:rFonts w:ascii="Times New Roman" w:hAnsi="Times New Roman" w:cs="Times New Roman"/>
          <w:sz w:val="20"/>
          <w:szCs w:val="20"/>
          <w:lang w:val="en-US"/>
        </w:rPr>
        <w:t>floor plan, 2 sections, 3 details)</w:t>
      </w:r>
    </w:p>
    <w:p w14:paraId="39A66E3F" w14:textId="77777777" w:rsidR="00D373C9" w:rsidRPr="00E01AAB" w:rsidRDefault="00D373C9" w:rsidP="001102EC">
      <w:pPr>
        <w:pStyle w:val="Listaszerbekezds"/>
        <w:numPr>
          <w:ilvl w:val="0"/>
          <w:numId w:val="3"/>
        </w:numPr>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Mid-semester </w:t>
      </w:r>
      <w:r w:rsidR="002459CE" w:rsidRPr="00E01AAB">
        <w:rPr>
          <w:rFonts w:ascii="Times New Roman" w:hAnsi="Times New Roman" w:cs="Times New Roman"/>
          <w:color w:val="000000"/>
          <w:sz w:val="20"/>
          <w:szCs w:val="20"/>
          <w:lang w:val="en-US"/>
        </w:rPr>
        <w:t>design practice</w:t>
      </w:r>
      <w:r w:rsidRPr="00E01AAB">
        <w:rPr>
          <w:rFonts w:ascii="Times New Roman" w:hAnsi="Times New Roman" w:cs="Times New Roman"/>
          <w:color w:val="000000"/>
          <w:sz w:val="20"/>
          <w:szCs w:val="20"/>
          <w:lang w:val="en-US"/>
        </w:rPr>
        <w:t xml:space="preserve"> </w:t>
      </w:r>
    </w:p>
    <w:p w14:paraId="40E03CC1" w14:textId="77777777" w:rsidR="001102EC" w:rsidRPr="00E01AAB" w:rsidRDefault="00D35E05" w:rsidP="001102EC">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Slab</w:t>
      </w:r>
      <w:r w:rsidR="001102EC" w:rsidRPr="00E01AAB">
        <w:rPr>
          <w:rFonts w:ascii="Times New Roman" w:hAnsi="Times New Roman" w:cs="Times New Roman"/>
          <w:color w:val="000000"/>
          <w:sz w:val="20"/>
          <w:szCs w:val="20"/>
          <w:lang w:val="en-US"/>
        </w:rPr>
        <w:t xml:space="preserve"> plan design </w:t>
      </w:r>
    </w:p>
    <w:p w14:paraId="75879818" w14:textId="77777777" w:rsidR="00D35E05" w:rsidRPr="00E01AAB" w:rsidRDefault="00D35E05" w:rsidP="00D35E05">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Roof plan design </w:t>
      </w:r>
    </w:p>
    <w:p w14:paraId="6DE2C4B5" w14:textId="77777777" w:rsidR="00571C30" w:rsidRPr="00E01AAB" w:rsidRDefault="00571C30" w:rsidP="006B5C72">
      <w:pPr>
        <w:spacing w:after="0" w:line="240" w:lineRule="auto"/>
        <w:jc w:val="both"/>
        <w:rPr>
          <w:rFonts w:ascii="Times New Roman" w:hAnsi="Times New Roman" w:cs="Times New Roman"/>
          <w:color w:val="000000"/>
          <w:sz w:val="20"/>
          <w:szCs w:val="20"/>
          <w:lang w:val="en-US"/>
        </w:rPr>
      </w:pPr>
    </w:p>
    <w:p w14:paraId="6C5FB1A7" w14:textId="77777777" w:rsidR="00363635" w:rsidRPr="00E01AAB" w:rsidRDefault="00363635" w:rsidP="00363635">
      <w:pPr>
        <w:pStyle w:val="Cmsor2"/>
        <w:jc w:val="both"/>
        <w:rPr>
          <w:rStyle w:val="None"/>
          <w:lang w:val="en-US"/>
        </w:rPr>
      </w:pPr>
      <w:r w:rsidRPr="00E01AAB">
        <w:rPr>
          <w:rStyle w:val="None"/>
          <w:lang w:val="en-US"/>
        </w:rPr>
        <w:t>Examination and evaluation system</w:t>
      </w:r>
    </w:p>
    <w:p w14:paraId="2E2F50E0" w14:textId="77777777" w:rsidR="00363635" w:rsidRPr="00E01AAB" w:rsidRDefault="00363635" w:rsidP="00363635">
      <w:pPr>
        <w:pStyle w:val="Nincstrkz"/>
        <w:jc w:val="both"/>
        <w:rPr>
          <w:rStyle w:val="None"/>
          <w:rFonts w:eastAsia="Times New Roman"/>
          <w:bCs/>
          <w:i/>
          <w:sz w:val="20"/>
          <w:szCs w:val="20"/>
        </w:rPr>
      </w:pPr>
      <w:r w:rsidRPr="00E01AAB">
        <w:rPr>
          <w:rStyle w:val="None"/>
          <w:rFonts w:eastAsia="Times New Roman"/>
          <w:bCs/>
          <w:i/>
          <w:sz w:val="20"/>
          <w:szCs w:val="20"/>
        </w:rPr>
        <w:t>In all cases.</w:t>
      </w:r>
      <w:r w:rsidRPr="00E01AAB">
        <w:t xml:space="preserve"> </w:t>
      </w:r>
      <w:r w:rsidRPr="00E01AAB">
        <w:rPr>
          <w:rStyle w:val="None"/>
          <w:rFonts w:eastAsia="Times New Roman"/>
          <w:bCs/>
          <w:i/>
          <w:sz w:val="20"/>
          <w:szCs w:val="20"/>
        </w:rPr>
        <w:t xml:space="preserve">Annex 5 of the Statutes of the University of Pécs, the </w:t>
      </w:r>
      <w:r w:rsidRPr="00E01AAB">
        <w:rPr>
          <w:rStyle w:val="None"/>
          <w:rFonts w:eastAsia="Times New Roman"/>
          <w:b/>
          <w:bCs/>
          <w:i/>
          <w:sz w:val="20"/>
          <w:szCs w:val="20"/>
        </w:rPr>
        <w:t xml:space="preserve">Code of Studies and Examinations (CSE) of the University of Pécs </w:t>
      </w:r>
      <w:r w:rsidRPr="00E01AAB">
        <w:rPr>
          <w:rStyle w:val="None"/>
          <w:rFonts w:eastAsia="Times New Roman"/>
          <w:bCs/>
          <w:i/>
          <w:sz w:val="20"/>
          <w:szCs w:val="20"/>
        </w:rPr>
        <w:t>shall prevail. https://english.mik.pte.hu/codes-and-regulations</w:t>
      </w:r>
    </w:p>
    <w:p w14:paraId="683E68EE" w14:textId="77777777" w:rsidR="00363635" w:rsidRPr="00E01AAB" w:rsidRDefault="00363635" w:rsidP="00363635">
      <w:pPr>
        <w:pStyle w:val="Nincstrkz"/>
        <w:tabs>
          <w:tab w:val="left" w:pos="3686"/>
        </w:tabs>
        <w:jc w:val="both"/>
        <w:rPr>
          <w:rStyle w:val="None"/>
          <w:rFonts w:eastAsia="Times New Roman"/>
          <w:bCs/>
          <w:sz w:val="20"/>
          <w:szCs w:val="20"/>
        </w:rPr>
      </w:pPr>
      <w:r w:rsidRPr="00E01AAB">
        <w:rPr>
          <w:rStyle w:val="None"/>
          <w:rFonts w:eastAsia="Times New Roman"/>
          <w:bCs/>
          <w:sz w:val="20"/>
          <w:szCs w:val="20"/>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D4C5E35" w14:textId="77777777" w:rsidR="00363635" w:rsidRPr="00E01AAB" w:rsidRDefault="00363635" w:rsidP="00363635">
      <w:pPr>
        <w:pStyle w:val="Nincstrkz"/>
        <w:tabs>
          <w:tab w:val="left" w:pos="3686"/>
        </w:tabs>
        <w:jc w:val="both"/>
        <w:rPr>
          <w:rStyle w:val="None"/>
          <w:rFonts w:eastAsia="Times New Roman"/>
          <w:bCs/>
          <w:sz w:val="20"/>
          <w:szCs w:val="20"/>
        </w:rPr>
      </w:pPr>
    </w:p>
    <w:p w14:paraId="35C6F8BD" w14:textId="00500DB3" w:rsidR="00363635" w:rsidRPr="00E01AAB" w:rsidRDefault="00363635" w:rsidP="00363635">
      <w:pPr>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 xml:space="preserve">At the time of the practice lessons (LAB), all drawing assignments must be presented in the class. </w:t>
      </w:r>
    </w:p>
    <w:p w14:paraId="2D412A33" w14:textId="77777777" w:rsidR="00363635" w:rsidRPr="00E01AAB" w:rsidRDefault="00363635" w:rsidP="00363635">
      <w:pPr>
        <w:contextualSpacing/>
        <w:jc w:val="both"/>
        <w:rPr>
          <w:sz w:val="20"/>
          <w:szCs w:val="20"/>
          <w:lang w:val="en-US"/>
        </w:rPr>
      </w:pPr>
    </w:p>
    <w:p w14:paraId="7A4E68BA" w14:textId="1A2A371D" w:rsidR="005B37AC" w:rsidRPr="00E01AAB" w:rsidRDefault="005B37AC">
      <w:pPr>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br w:type="page"/>
      </w:r>
    </w:p>
    <w:p w14:paraId="27AF11CA" w14:textId="77777777" w:rsidR="00385C79" w:rsidRPr="00E01AAB" w:rsidRDefault="00385C79" w:rsidP="00EB3D1B">
      <w:pPr>
        <w:pStyle w:val="Cmsor2"/>
        <w:jc w:val="both"/>
        <w:rPr>
          <w:rStyle w:val="None"/>
          <w:lang w:val="en-US"/>
        </w:rPr>
      </w:pPr>
      <w:r w:rsidRPr="00E01AAB">
        <w:rPr>
          <w:rStyle w:val="None"/>
          <w:lang w:val="en-US"/>
        </w:rPr>
        <w:lastRenderedPageBreak/>
        <w:t>Assessment</w:t>
      </w:r>
    </w:p>
    <w:p w14:paraId="63D8DEBA" w14:textId="48E5186A" w:rsidR="00385C79" w:rsidRPr="00E01AAB" w:rsidRDefault="00385C79" w:rsidP="00385C79">
      <w:pPr>
        <w:rPr>
          <w:rStyle w:val="None"/>
          <w:rFonts w:eastAsia="Times New Roman"/>
          <w:bCs/>
          <w:sz w:val="20"/>
          <w:szCs w:val="20"/>
          <w:lang w:val="en-US"/>
        </w:rPr>
      </w:pPr>
      <w:r w:rsidRPr="00E01AAB">
        <w:rPr>
          <w:rFonts w:eastAsia="Times New Roman"/>
          <w:b/>
          <w:bCs/>
          <w:sz w:val="20"/>
          <w:szCs w:val="20"/>
          <w:lang w:val="en-US"/>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7"/>
        <w:gridCol w:w="1769"/>
        <w:gridCol w:w="2676"/>
      </w:tblGrid>
      <w:tr w:rsidR="00385C79" w:rsidRPr="00E01AAB" w14:paraId="3B36039A" w14:textId="77777777" w:rsidTr="009D7104">
        <w:tc>
          <w:tcPr>
            <w:tcW w:w="4678" w:type="dxa"/>
            <w:vAlign w:val="center"/>
          </w:tcPr>
          <w:p w14:paraId="11E583FA" w14:textId="77777777" w:rsidR="00385C79" w:rsidRPr="00E01AAB" w:rsidRDefault="00385C79" w:rsidP="009D7104">
            <w:pPr>
              <w:ind w:left="851" w:hanging="851"/>
              <w:jc w:val="center"/>
              <w:rPr>
                <w:b/>
                <w:bCs/>
                <w:lang w:val="en-US"/>
              </w:rPr>
            </w:pPr>
            <w:r w:rsidRPr="00E01AAB">
              <w:rPr>
                <w:b/>
                <w:bCs/>
                <w:lang w:val="en-US"/>
              </w:rPr>
              <w:t>Type</w:t>
            </w:r>
          </w:p>
        </w:tc>
        <w:tc>
          <w:tcPr>
            <w:tcW w:w="1697" w:type="dxa"/>
            <w:vAlign w:val="center"/>
          </w:tcPr>
          <w:p w14:paraId="2D04D1B5" w14:textId="77777777" w:rsidR="00385C79" w:rsidRPr="00E01AAB" w:rsidRDefault="00385C79" w:rsidP="009D7104">
            <w:pPr>
              <w:ind w:left="851" w:hanging="851"/>
              <w:jc w:val="center"/>
              <w:rPr>
                <w:b/>
                <w:bCs/>
                <w:lang w:val="en-US"/>
              </w:rPr>
            </w:pPr>
            <w:r w:rsidRPr="00E01AAB">
              <w:rPr>
                <w:b/>
                <w:bCs/>
                <w:lang w:val="en-US"/>
              </w:rPr>
              <w:t>Assessment</w:t>
            </w:r>
          </w:p>
        </w:tc>
        <w:tc>
          <w:tcPr>
            <w:tcW w:w="2697" w:type="dxa"/>
            <w:vAlign w:val="center"/>
          </w:tcPr>
          <w:p w14:paraId="2CEDD5F6" w14:textId="77777777" w:rsidR="00385C79" w:rsidRPr="00E01AAB" w:rsidRDefault="00385C79" w:rsidP="009D7104">
            <w:pPr>
              <w:jc w:val="center"/>
              <w:rPr>
                <w:b/>
                <w:bCs/>
                <w:lang w:val="en-US"/>
              </w:rPr>
            </w:pPr>
            <w:r w:rsidRPr="00E01AAB">
              <w:rPr>
                <w:b/>
                <w:bCs/>
                <w:lang w:val="en-US"/>
              </w:rPr>
              <w:t>Ratio in the final grade</w:t>
            </w:r>
          </w:p>
        </w:tc>
      </w:tr>
      <w:tr w:rsidR="00385C79" w:rsidRPr="00E01AAB" w14:paraId="35940A7F" w14:textId="77777777" w:rsidTr="009D7104">
        <w:tc>
          <w:tcPr>
            <w:tcW w:w="4678" w:type="dxa"/>
            <w:shd w:val="clear" w:color="auto" w:fill="auto"/>
          </w:tcPr>
          <w:p w14:paraId="2234FE7E" w14:textId="1F3E9B77" w:rsidR="00385C79" w:rsidRPr="00E01AAB" w:rsidRDefault="00385C79" w:rsidP="00385C79">
            <w:pPr>
              <w:rPr>
                <w:i/>
                <w:iCs/>
                <w:color w:val="808080"/>
                <w:lang w:val="en-US"/>
              </w:rPr>
            </w:pPr>
            <w:r w:rsidRPr="00E01AAB">
              <w:rPr>
                <w:lang w:val="en-US"/>
              </w:rPr>
              <w:t>1.Roof shape drawing</w:t>
            </w:r>
          </w:p>
        </w:tc>
        <w:tc>
          <w:tcPr>
            <w:tcW w:w="1697" w:type="dxa"/>
            <w:shd w:val="clear" w:color="auto" w:fill="auto"/>
          </w:tcPr>
          <w:p w14:paraId="6613EF8E" w14:textId="7C5D810A" w:rsidR="00385C79" w:rsidRPr="00E01AAB" w:rsidRDefault="00385C79" w:rsidP="009D7104">
            <w:pPr>
              <w:ind w:left="851" w:hanging="851"/>
              <w:rPr>
                <w:i/>
                <w:iCs/>
                <w:color w:val="808080"/>
                <w:lang w:val="en-US"/>
              </w:rPr>
            </w:pPr>
            <w:r w:rsidRPr="00E01AAB">
              <w:rPr>
                <w:i/>
                <w:iCs/>
                <w:color w:val="808080"/>
                <w:lang w:val="en-US"/>
              </w:rPr>
              <w:t>max 5 points</w:t>
            </w:r>
          </w:p>
        </w:tc>
        <w:tc>
          <w:tcPr>
            <w:tcW w:w="2697" w:type="dxa"/>
            <w:shd w:val="clear" w:color="auto" w:fill="auto"/>
          </w:tcPr>
          <w:p w14:paraId="25D9F4E0" w14:textId="21F249DD" w:rsidR="00385C79" w:rsidRPr="00E01AAB" w:rsidRDefault="00C751F2" w:rsidP="009D7104">
            <w:pPr>
              <w:ind w:left="851" w:hanging="851"/>
              <w:rPr>
                <w:i/>
                <w:iCs/>
                <w:color w:val="808080"/>
                <w:lang w:val="en-US"/>
              </w:rPr>
            </w:pPr>
            <w:r w:rsidRPr="00E01AAB">
              <w:rPr>
                <w:i/>
                <w:iCs/>
                <w:color w:val="808080"/>
                <w:lang w:val="en-US"/>
              </w:rPr>
              <w:t>2,5</w:t>
            </w:r>
            <w:r w:rsidR="00385C79" w:rsidRPr="00E01AAB">
              <w:rPr>
                <w:i/>
                <w:iCs/>
                <w:color w:val="808080"/>
                <w:lang w:val="en-US"/>
              </w:rPr>
              <w:t xml:space="preserve"> %</w:t>
            </w:r>
          </w:p>
        </w:tc>
      </w:tr>
      <w:tr w:rsidR="00385C79" w:rsidRPr="00E01AAB" w14:paraId="791EDB5A" w14:textId="77777777" w:rsidTr="009D7104">
        <w:tc>
          <w:tcPr>
            <w:tcW w:w="4678" w:type="dxa"/>
            <w:shd w:val="clear" w:color="auto" w:fill="auto"/>
          </w:tcPr>
          <w:p w14:paraId="0B636ACE" w14:textId="46F86D36" w:rsidR="00385C79" w:rsidRPr="00E01AAB" w:rsidRDefault="00385C79" w:rsidP="009D7104">
            <w:pPr>
              <w:rPr>
                <w:i/>
                <w:iCs/>
                <w:color w:val="808080"/>
                <w:lang w:val="en-US"/>
              </w:rPr>
            </w:pPr>
            <w:r w:rsidRPr="00E01AAB">
              <w:rPr>
                <w:color w:val="000000"/>
                <w:lang w:val="en-US"/>
              </w:rPr>
              <w:t xml:space="preserve">2. Working drawing of the </w:t>
            </w:r>
            <w:proofErr w:type="gramStart"/>
            <w:r w:rsidRPr="00E01AAB">
              <w:rPr>
                <w:color w:val="000000"/>
                <w:lang w:val="en-US"/>
              </w:rPr>
              <w:t xml:space="preserve">2 </w:t>
            </w:r>
            <w:r w:rsidR="00E01AAB" w:rsidRPr="00E01AAB">
              <w:rPr>
                <w:color w:val="000000"/>
                <w:lang w:val="en-US"/>
              </w:rPr>
              <w:t>story</w:t>
            </w:r>
            <w:proofErr w:type="gramEnd"/>
            <w:r w:rsidRPr="00E01AAB">
              <w:rPr>
                <w:color w:val="000000"/>
                <w:lang w:val="en-US"/>
              </w:rPr>
              <w:t xml:space="preserve"> detached house</w:t>
            </w:r>
          </w:p>
        </w:tc>
        <w:tc>
          <w:tcPr>
            <w:tcW w:w="1697" w:type="dxa"/>
            <w:shd w:val="clear" w:color="auto" w:fill="auto"/>
          </w:tcPr>
          <w:p w14:paraId="00050AF3" w14:textId="7293E625"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25</w:t>
            </w:r>
            <w:r w:rsidRPr="00E01AAB">
              <w:rPr>
                <w:i/>
                <w:iCs/>
                <w:color w:val="808080"/>
                <w:lang w:val="en-US"/>
              </w:rPr>
              <w:t>points</w:t>
            </w:r>
          </w:p>
        </w:tc>
        <w:tc>
          <w:tcPr>
            <w:tcW w:w="2697" w:type="dxa"/>
            <w:shd w:val="clear" w:color="auto" w:fill="auto"/>
          </w:tcPr>
          <w:p w14:paraId="5C81C2E6" w14:textId="247E0B10" w:rsidR="00385C79" w:rsidRPr="00E01AAB" w:rsidRDefault="00C751F2" w:rsidP="009D7104">
            <w:pPr>
              <w:ind w:left="851" w:hanging="851"/>
              <w:rPr>
                <w:i/>
                <w:iCs/>
                <w:color w:val="808080"/>
                <w:lang w:val="en-US"/>
              </w:rPr>
            </w:pPr>
            <w:r w:rsidRPr="00E01AAB">
              <w:rPr>
                <w:i/>
                <w:iCs/>
                <w:color w:val="808080"/>
                <w:lang w:val="en-US"/>
              </w:rPr>
              <w:t>12,5</w:t>
            </w:r>
            <w:r w:rsidR="00385C79" w:rsidRPr="00E01AAB">
              <w:rPr>
                <w:i/>
                <w:iCs/>
                <w:color w:val="808080"/>
                <w:lang w:val="en-US"/>
              </w:rPr>
              <w:t xml:space="preserve"> %</w:t>
            </w:r>
          </w:p>
        </w:tc>
      </w:tr>
      <w:tr w:rsidR="00385C79" w:rsidRPr="00E01AAB" w14:paraId="63672643" w14:textId="77777777" w:rsidTr="009D7104">
        <w:tc>
          <w:tcPr>
            <w:tcW w:w="4678" w:type="dxa"/>
            <w:shd w:val="clear" w:color="auto" w:fill="auto"/>
          </w:tcPr>
          <w:p w14:paraId="2FD205AE" w14:textId="13674493" w:rsidR="00385C79" w:rsidRPr="00E01AAB" w:rsidRDefault="00385C79" w:rsidP="009D7104">
            <w:pPr>
              <w:rPr>
                <w:i/>
                <w:iCs/>
                <w:color w:val="808080"/>
                <w:lang w:val="en-US"/>
              </w:rPr>
            </w:pPr>
            <w:r w:rsidRPr="00E01AAB">
              <w:rPr>
                <w:lang w:val="en-US"/>
              </w:rPr>
              <w:t>3. Slab plan</w:t>
            </w:r>
            <w:r w:rsidRPr="00E01AAB">
              <w:rPr>
                <w:rStyle w:val="None"/>
                <w:lang w:val="en-US"/>
              </w:rPr>
              <w:t>:</w:t>
            </w:r>
          </w:p>
        </w:tc>
        <w:tc>
          <w:tcPr>
            <w:tcW w:w="1697" w:type="dxa"/>
            <w:shd w:val="clear" w:color="auto" w:fill="auto"/>
          </w:tcPr>
          <w:p w14:paraId="2730B2F6" w14:textId="65BC6A6A"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124E5D8A" w14:textId="6279C07B"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385C79" w:rsidRPr="00E01AAB" w14:paraId="0AC210A9" w14:textId="77777777" w:rsidTr="009D7104">
        <w:tc>
          <w:tcPr>
            <w:tcW w:w="4678" w:type="dxa"/>
            <w:shd w:val="clear" w:color="auto" w:fill="auto"/>
          </w:tcPr>
          <w:p w14:paraId="0733BBD9" w14:textId="4E2BA4C2" w:rsidR="00385C79" w:rsidRPr="00E01AAB" w:rsidRDefault="00385C79" w:rsidP="009D7104">
            <w:pPr>
              <w:rPr>
                <w:i/>
                <w:iCs/>
                <w:color w:val="808080"/>
                <w:lang w:val="en-US"/>
              </w:rPr>
            </w:pPr>
            <w:r w:rsidRPr="00E01AAB">
              <w:rPr>
                <w:rFonts w:ascii="Times New Roman" w:eastAsia="Arial Unicode MS" w:hAnsi="Times New Roman"/>
                <w:color w:val="000000"/>
                <w:lang w:val="en-US"/>
              </w:rPr>
              <w:t>4. Roof plan:</w:t>
            </w:r>
            <w:r w:rsidRPr="00E01AAB">
              <w:rPr>
                <w:rStyle w:val="None"/>
                <w:lang w:val="en-US"/>
              </w:rPr>
              <w:tab/>
            </w:r>
          </w:p>
        </w:tc>
        <w:tc>
          <w:tcPr>
            <w:tcW w:w="1697" w:type="dxa"/>
            <w:shd w:val="clear" w:color="auto" w:fill="auto"/>
          </w:tcPr>
          <w:p w14:paraId="66BA2FB3" w14:textId="4C94CC1F"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0FC4C4E4" w14:textId="6A102080"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E707A6" w:rsidRPr="00E01AAB" w14:paraId="07DFD431" w14:textId="77777777" w:rsidTr="009D7104">
        <w:tc>
          <w:tcPr>
            <w:tcW w:w="4678" w:type="dxa"/>
            <w:shd w:val="clear" w:color="auto" w:fill="auto"/>
          </w:tcPr>
          <w:p w14:paraId="68FB1775" w14:textId="23D96B2F" w:rsidR="00E707A6" w:rsidRPr="00E01AAB" w:rsidRDefault="00E707A6" w:rsidP="009D7104">
            <w:pPr>
              <w:rPr>
                <w:rFonts w:ascii="Times New Roman" w:eastAsia="Arial Unicode MS" w:hAnsi="Times New Roman"/>
                <w:color w:val="000000"/>
                <w:lang w:val="en-US"/>
              </w:rPr>
            </w:pPr>
            <w:r w:rsidRPr="00E01AAB">
              <w:rPr>
                <w:rFonts w:ascii="Times New Roman" w:eastAsia="Arial Unicode MS" w:hAnsi="Times New Roman"/>
                <w:color w:val="000000"/>
                <w:lang w:val="en-US"/>
              </w:rPr>
              <w:t>Written test</w:t>
            </w:r>
          </w:p>
        </w:tc>
        <w:tc>
          <w:tcPr>
            <w:tcW w:w="1697" w:type="dxa"/>
            <w:shd w:val="clear" w:color="auto" w:fill="auto"/>
          </w:tcPr>
          <w:p w14:paraId="03BFC1FE" w14:textId="44146F09" w:rsidR="00E707A6" w:rsidRPr="00E01AAB" w:rsidRDefault="00E707A6" w:rsidP="009D7104">
            <w:pPr>
              <w:ind w:left="851" w:hanging="851"/>
              <w:rPr>
                <w:i/>
                <w:iCs/>
                <w:color w:val="808080"/>
                <w:lang w:val="en-US"/>
              </w:rPr>
            </w:pPr>
            <w:r w:rsidRPr="00E01AAB">
              <w:rPr>
                <w:i/>
                <w:iCs/>
                <w:color w:val="808080"/>
                <w:lang w:val="en-US"/>
              </w:rPr>
              <w:t>max 40 points</w:t>
            </w:r>
          </w:p>
        </w:tc>
        <w:tc>
          <w:tcPr>
            <w:tcW w:w="2697" w:type="dxa"/>
            <w:shd w:val="clear" w:color="auto" w:fill="auto"/>
          </w:tcPr>
          <w:p w14:paraId="6E81E29F" w14:textId="66217419" w:rsidR="00E707A6" w:rsidRPr="00E01AAB" w:rsidRDefault="00C751F2" w:rsidP="009D7104">
            <w:pPr>
              <w:ind w:left="851" w:hanging="851"/>
              <w:rPr>
                <w:i/>
                <w:iCs/>
                <w:color w:val="808080"/>
                <w:lang w:val="en-US"/>
              </w:rPr>
            </w:pPr>
            <w:r w:rsidRPr="00E01AAB">
              <w:rPr>
                <w:i/>
                <w:iCs/>
                <w:color w:val="808080"/>
                <w:lang w:val="en-US"/>
              </w:rPr>
              <w:t>20</w:t>
            </w:r>
            <w:r w:rsidR="00E707A6" w:rsidRPr="00E01AAB">
              <w:rPr>
                <w:i/>
                <w:iCs/>
                <w:color w:val="808080"/>
                <w:lang w:val="en-US"/>
              </w:rPr>
              <w:t>%</w:t>
            </w:r>
          </w:p>
        </w:tc>
      </w:tr>
    </w:tbl>
    <w:p w14:paraId="091C8F38" w14:textId="77777777" w:rsidR="00385C79" w:rsidRPr="00E01AAB" w:rsidRDefault="00385C79" w:rsidP="00342548">
      <w:pPr>
        <w:spacing w:after="0" w:line="240" w:lineRule="auto"/>
        <w:contextualSpacing/>
        <w:jc w:val="both"/>
        <w:rPr>
          <w:rFonts w:ascii="Times New Roman" w:hAnsi="Times New Roman" w:cs="Times New Roman"/>
          <w:b/>
          <w:bCs/>
          <w:sz w:val="20"/>
          <w:szCs w:val="20"/>
          <w:lang w:val="en-US"/>
        </w:rPr>
      </w:pPr>
    </w:p>
    <w:p w14:paraId="37FCC191" w14:textId="1D817587" w:rsidR="00363635" w:rsidRPr="00E01AAB" w:rsidRDefault="00363635" w:rsidP="00342548">
      <w:pPr>
        <w:spacing w:after="0" w:line="240" w:lineRule="auto"/>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A drawing task can be accepted and evaluated if at least 50% of all parts of the drawing task have been completed.</w:t>
      </w:r>
    </w:p>
    <w:p w14:paraId="275F92E2" w14:textId="1892AE03" w:rsidR="00E707A6" w:rsidRPr="00E01AAB" w:rsidRDefault="00E707A6" w:rsidP="00342548">
      <w:pPr>
        <w:spacing w:after="0" w:line="240" w:lineRule="auto"/>
        <w:contextualSpacing/>
        <w:jc w:val="both"/>
        <w:rPr>
          <w:rFonts w:ascii="Times New Roman" w:hAnsi="Times New Roman" w:cs="Times New Roman"/>
          <w:b/>
          <w:bCs/>
          <w:sz w:val="20"/>
          <w:szCs w:val="20"/>
          <w:lang w:val="en-US"/>
        </w:rPr>
      </w:pPr>
    </w:p>
    <w:p w14:paraId="4CE2B92E" w14:textId="423DB024" w:rsidR="00E707A6" w:rsidRPr="00E01AAB" w:rsidRDefault="00E707A6"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Opportunity and procedure for re-takes (PTE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w:t>
      </w:r>
      <w:proofErr w:type="gramStart"/>
      <w:r w:rsidRPr="00E01AAB">
        <w:rPr>
          <w:rStyle w:val="None"/>
          <w:rFonts w:eastAsia="Times New Roman"/>
          <w:b/>
          <w:sz w:val="20"/>
          <w:szCs w:val="20"/>
          <w:lang w:val="en-US"/>
        </w:rPr>
        <w:t>§(</w:t>
      </w:r>
      <w:proofErr w:type="gramEnd"/>
      <w:r w:rsidRPr="00E01AAB">
        <w:rPr>
          <w:rStyle w:val="None"/>
          <w:rFonts w:eastAsia="Times New Roman"/>
          <w:b/>
          <w:sz w:val="20"/>
          <w:szCs w:val="20"/>
          <w:lang w:val="en-US"/>
        </w:rPr>
        <w:t>4))</w:t>
      </w:r>
    </w:p>
    <w:p w14:paraId="30E6F75F" w14:textId="1D7A7FC7" w:rsidR="00E707A6" w:rsidRPr="00E01AAB" w:rsidRDefault="00E707A6" w:rsidP="0034254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specific regulations for improving grades and </w:t>
      </w:r>
      <w:proofErr w:type="spellStart"/>
      <w:r w:rsidRPr="00E01AAB">
        <w:rPr>
          <w:rFonts w:ascii="Times New Roman" w:hAnsi="Times New Roman" w:cs="Times New Roman"/>
          <w:sz w:val="20"/>
          <w:szCs w:val="20"/>
          <w:lang w:val="en-US"/>
        </w:rPr>
        <w:t>resitting</w:t>
      </w:r>
      <w:proofErr w:type="spellEnd"/>
      <w:r w:rsidRPr="00E01AAB">
        <w:rPr>
          <w:rFonts w:ascii="Times New Roman" w:hAnsi="Times New Roman" w:cs="Times New Roman"/>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77777777" w:rsidR="00342548" w:rsidRPr="00E01AAB" w:rsidRDefault="00342548" w:rsidP="00342548">
      <w:pPr>
        <w:spacing w:after="0" w:line="240" w:lineRule="auto"/>
        <w:jc w:val="both"/>
        <w:rPr>
          <w:rFonts w:ascii="Times New Roman" w:hAnsi="Times New Roman" w:cs="Times New Roman"/>
          <w:sz w:val="20"/>
          <w:szCs w:val="20"/>
          <w:lang w:val="en-US"/>
        </w:rPr>
      </w:pPr>
    </w:p>
    <w:p w14:paraId="6587A2A0" w14:textId="77777777" w:rsidR="00CF4B1B" w:rsidRPr="00E01AAB" w:rsidRDefault="00CF4B1B"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Requirements for the end-of-semester signature </w:t>
      </w:r>
    </w:p>
    <w:p w14:paraId="4BA2E267" w14:textId="5B9BB5C7" w:rsidR="00CF4B1B" w:rsidRPr="00E01AAB" w:rsidRDefault="00CF4B1B"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Attendance of the classes according to the Code of Studies and Examinations.</w:t>
      </w:r>
      <w:r w:rsidRPr="00E01AAB">
        <w:rPr>
          <w:rStyle w:val="eop"/>
          <w:color w:val="000000"/>
          <w:sz w:val="20"/>
          <w:szCs w:val="20"/>
          <w:lang w:val="en-US"/>
        </w:rPr>
        <w:t> </w:t>
      </w:r>
    </w:p>
    <w:p w14:paraId="42D46BB9" w14:textId="600B4CEA" w:rsidR="00CF4B1B" w:rsidRPr="00E01AA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sidRPr="00E01AAB">
        <w:rPr>
          <w:rStyle w:val="normaltextrun"/>
          <w:color w:val="000000"/>
          <w:sz w:val="20"/>
          <w:szCs w:val="20"/>
          <w:lang w:val="en-US"/>
        </w:rPr>
        <w:t xml:space="preserve">Submission of the drawings until the deadline. </w:t>
      </w:r>
      <w:r w:rsidR="00F92646" w:rsidRPr="00E01AAB">
        <w:rPr>
          <w:rStyle w:val="normaltextrun"/>
          <w:color w:val="000000"/>
          <w:sz w:val="20"/>
          <w:szCs w:val="20"/>
          <w:lang w:val="en-US"/>
        </w:rPr>
        <w:t>The task can be accepted if all drawing parts reach at least 50% of completion</w:t>
      </w:r>
    </w:p>
    <w:p w14:paraId="70AA9356" w14:textId="5414934B" w:rsidR="00F92646" w:rsidRPr="00E01AAB" w:rsidRDefault="00F92646"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Passing the written test</w:t>
      </w:r>
    </w:p>
    <w:p w14:paraId="17B05E81" w14:textId="631FE4CA" w:rsidR="00363635" w:rsidRPr="00E01AAB" w:rsidRDefault="00363635" w:rsidP="00342548">
      <w:pPr>
        <w:pStyle w:val="Nincstrkz"/>
        <w:tabs>
          <w:tab w:val="left" w:pos="3686"/>
        </w:tabs>
        <w:jc w:val="both"/>
        <w:rPr>
          <w:rStyle w:val="None"/>
          <w:rFonts w:eastAsia="Times New Roman"/>
          <w:strike/>
          <w:sz w:val="20"/>
          <w:szCs w:val="20"/>
        </w:rPr>
      </w:pPr>
    </w:p>
    <w:p w14:paraId="5DDF8A8C" w14:textId="42A6EEDA" w:rsidR="00F92646" w:rsidRPr="00E01AAB" w:rsidRDefault="00F92646" w:rsidP="00342548">
      <w:pPr>
        <w:spacing w:after="0" w:line="240" w:lineRule="auto"/>
        <w:rPr>
          <w:rStyle w:val="None"/>
          <w:b/>
          <w:lang w:val="en-US"/>
        </w:rPr>
      </w:pPr>
      <w:r w:rsidRPr="00E01AAB">
        <w:rPr>
          <w:rStyle w:val="None"/>
          <w:rFonts w:eastAsia="Times New Roman"/>
          <w:b/>
          <w:sz w:val="20"/>
          <w:szCs w:val="20"/>
          <w:lang w:val="en-US"/>
        </w:rPr>
        <w:t>Re-takes for the end-of-semester signature</w:t>
      </w:r>
      <w:r w:rsidRPr="00E01AAB">
        <w:rPr>
          <w:rStyle w:val="None"/>
          <w:lang w:val="en-US"/>
        </w:rPr>
        <w:t xml:space="preserve"> </w:t>
      </w:r>
      <w:r w:rsidRPr="00E01AAB">
        <w:rPr>
          <w:rStyle w:val="None"/>
          <w:rFonts w:eastAsia="Times New Roman"/>
          <w:bCs/>
          <w:sz w:val="20"/>
          <w:szCs w:val="20"/>
          <w:lang w:val="en-US"/>
        </w:rPr>
        <w:t xml:space="preserve">(PTE </w:t>
      </w:r>
      <w:r w:rsidR="00075A88" w:rsidRPr="00E01AAB">
        <w:rPr>
          <w:rStyle w:val="None"/>
          <w:rFonts w:eastAsia="Times New Roman"/>
          <w:bCs/>
          <w:sz w:val="20"/>
          <w:szCs w:val="20"/>
          <w:lang w:val="en-US"/>
        </w:rPr>
        <w:t>CSE</w:t>
      </w:r>
      <w:r w:rsidRPr="00E01AAB">
        <w:rPr>
          <w:rStyle w:val="None"/>
          <w:rFonts w:eastAsia="Times New Roman"/>
          <w:bCs/>
          <w:sz w:val="20"/>
          <w:szCs w:val="20"/>
          <w:lang w:val="en-US"/>
        </w:rPr>
        <w:t xml:space="preserve"> 50</w:t>
      </w:r>
      <w:proofErr w:type="gramStart"/>
      <w:r w:rsidRPr="00E01AAB">
        <w:rPr>
          <w:rStyle w:val="None"/>
          <w:rFonts w:eastAsia="Times New Roman"/>
          <w:bCs/>
          <w:sz w:val="20"/>
          <w:szCs w:val="20"/>
          <w:lang w:val="en-US"/>
        </w:rPr>
        <w:t>§(</w:t>
      </w:r>
      <w:proofErr w:type="gramEnd"/>
      <w:r w:rsidRPr="00E01AAB">
        <w:rPr>
          <w:rStyle w:val="None"/>
          <w:rFonts w:eastAsia="Times New Roman"/>
          <w:bCs/>
          <w:sz w:val="20"/>
          <w:szCs w:val="20"/>
          <w:lang w:val="en-US"/>
        </w:rPr>
        <w:t>2))</w:t>
      </w:r>
    </w:p>
    <w:p w14:paraId="63D304A2" w14:textId="77777777" w:rsidR="00F92646" w:rsidRPr="00E01AAB" w:rsidRDefault="00F92646" w:rsidP="00342548">
      <w:pPr>
        <w:spacing w:after="0" w:line="240" w:lineRule="auto"/>
        <w:jc w:val="both"/>
        <w:rPr>
          <w:rFonts w:ascii="Times New Roman" w:hAnsi="Times New Roman" w:cs="Times New Roman"/>
          <w:i/>
          <w:iCs/>
          <w:sz w:val="20"/>
          <w:szCs w:val="20"/>
          <w:lang w:val="en-US"/>
        </w:rPr>
      </w:pPr>
      <w:r w:rsidRPr="00E01AAB">
        <w:rPr>
          <w:rFonts w:ascii="Times New Roman" w:hAnsi="Times New Roman" w:cs="Times New Roman"/>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7A757D3" w14:textId="77777777" w:rsidR="00342548" w:rsidRPr="00E01AAB" w:rsidRDefault="00342548" w:rsidP="00342548">
      <w:pPr>
        <w:spacing w:after="0" w:line="240" w:lineRule="auto"/>
        <w:rPr>
          <w:rStyle w:val="None"/>
          <w:rFonts w:eastAsia="Times New Roman"/>
          <w:b/>
          <w:sz w:val="20"/>
          <w:szCs w:val="20"/>
          <w:lang w:val="en-US"/>
        </w:rPr>
      </w:pPr>
    </w:p>
    <w:p w14:paraId="211B50A4" w14:textId="6D5F9A17" w:rsidR="00F92646" w:rsidRPr="00E01AAB" w:rsidRDefault="00F92646" w:rsidP="00EB3D1B">
      <w:pPr>
        <w:pStyle w:val="Cmsor2"/>
        <w:jc w:val="both"/>
        <w:rPr>
          <w:rStyle w:val="None"/>
          <w:lang w:val="en-US"/>
        </w:rPr>
      </w:pPr>
      <w:r w:rsidRPr="00E01AAB">
        <w:rPr>
          <w:rStyle w:val="None"/>
          <w:lang w:val="en-US"/>
        </w:rPr>
        <w:t>Exam:</w:t>
      </w:r>
    </w:p>
    <w:tbl>
      <w:tblPr>
        <w:tblStyle w:val="Tblzatrcsosvilgos1"/>
        <w:tblW w:w="9072" w:type="dxa"/>
        <w:tblInd w:w="-5" w:type="dxa"/>
        <w:tblLook w:val="04A0" w:firstRow="1" w:lastRow="0" w:firstColumn="1" w:lastColumn="0" w:noHBand="0" w:noVBand="1"/>
      </w:tblPr>
      <w:tblGrid>
        <w:gridCol w:w="4627"/>
        <w:gridCol w:w="1769"/>
        <w:gridCol w:w="2676"/>
      </w:tblGrid>
      <w:tr w:rsidR="00F92646" w:rsidRPr="00E01AAB" w14:paraId="51B8F880" w14:textId="77777777" w:rsidTr="00342548">
        <w:tc>
          <w:tcPr>
            <w:tcW w:w="4627" w:type="dxa"/>
            <w:vAlign w:val="center"/>
          </w:tcPr>
          <w:p w14:paraId="60F49F23" w14:textId="77777777" w:rsidR="00F92646" w:rsidRPr="00E01AAB" w:rsidRDefault="00F92646" w:rsidP="00342548">
            <w:pPr>
              <w:ind w:left="851" w:hanging="851"/>
              <w:jc w:val="center"/>
              <w:rPr>
                <w:b/>
                <w:bCs/>
                <w:lang w:val="en-US"/>
              </w:rPr>
            </w:pPr>
            <w:r w:rsidRPr="00E01AAB">
              <w:rPr>
                <w:b/>
                <w:bCs/>
                <w:lang w:val="en-US"/>
              </w:rPr>
              <w:t>Type</w:t>
            </w:r>
          </w:p>
        </w:tc>
        <w:tc>
          <w:tcPr>
            <w:tcW w:w="1769" w:type="dxa"/>
            <w:vAlign w:val="center"/>
          </w:tcPr>
          <w:p w14:paraId="2389EF56" w14:textId="77777777" w:rsidR="00F92646" w:rsidRPr="00E01AAB" w:rsidRDefault="00F92646" w:rsidP="00342548">
            <w:pPr>
              <w:ind w:left="851" w:hanging="851"/>
              <w:jc w:val="center"/>
              <w:rPr>
                <w:b/>
                <w:bCs/>
                <w:lang w:val="en-US"/>
              </w:rPr>
            </w:pPr>
            <w:r w:rsidRPr="00E01AAB">
              <w:rPr>
                <w:b/>
                <w:bCs/>
                <w:lang w:val="en-US"/>
              </w:rPr>
              <w:t>Assessment</w:t>
            </w:r>
          </w:p>
        </w:tc>
        <w:tc>
          <w:tcPr>
            <w:tcW w:w="2676" w:type="dxa"/>
            <w:vAlign w:val="center"/>
          </w:tcPr>
          <w:p w14:paraId="7DAF861D" w14:textId="77777777" w:rsidR="00F92646" w:rsidRPr="00E01AAB" w:rsidRDefault="00F92646" w:rsidP="00342548">
            <w:pPr>
              <w:jc w:val="center"/>
              <w:rPr>
                <w:b/>
                <w:bCs/>
                <w:lang w:val="en-US"/>
              </w:rPr>
            </w:pPr>
            <w:r w:rsidRPr="00E01AAB">
              <w:rPr>
                <w:b/>
                <w:bCs/>
                <w:lang w:val="en-US"/>
              </w:rPr>
              <w:t>Ratio in the final grade</w:t>
            </w:r>
          </w:p>
        </w:tc>
      </w:tr>
      <w:tr w:rsidR="00F92646" w:rsidRPr="00E01AAB" w14:paraId="5025522B" w14:textId="77777777" w:rsidTr="00342548">
        <w:tc>
          <w:tcPr>
            <w:tcW w:w="4627" w:type="dxa"/>
            <w:shd w:val="clear" w:color="auto" w:fill="auto"/>
          </w:tcPr>
          <w:p w14:paraId="40222AFB" w14:textId="1B7DBD00" w:rsidR="00F92646" w:rsidRPr="00E01AAB" w:rsidRDefault="00F92646" w:rsidP="00342548">
            <w:pPr>
              <w:rPr>
                <w:i/>
                <w:iCs/>
                <w:color w:val="808080"/>
                <w:lang w:val="en-US"/>
              </w:rPr>
            </w:pPr>
            <w:r w:rsidRPr="00E01AAB">
              <w:rPr>
                <w:lang w:val="en-US"/>
              </w:rPr>
              <w:t>Oral exam</w:t>
            </w:r>
          </w:p>
        </w:tc>
        <w:tc>
          <w:tcPr>
            <w:tcW w:w="1769" w:type="dxa"/>
            <w:shd w:val="clear" w:color="auto" w:fill="auto"/>
          </w:tcPr>
          <w:p w14:paraId="79D7A8E9" w14:textId="607ACD3B" w:rsidR="00F92646" w:rsidRPr="00E01AAB" w:rsidRDefault="00F92646" w:rsidP="00342548">
            <w:pPr>
              <w:ind w:left="851" w:hanging="851"/>
              <w:rPr>
                <w:i/>
                <w:iCs/>
                <w:color w:val="808080"/>
                <w:lang w:val="en-US"/>
              </w:rPr>
            </w:pPr>
            <w:r w:rsidRPr="00E01AAB">
              <w:rPr>
                <w:i/>
                <w:iCs/>
                <w:color w:val="808080"/>
                <w:lang w:val="en-US"/>
              </w:rPr>
              <w:t xml:space="preserve">max </w:t>
            </w:r>
            <w:r w:rsidR="00342548" w:rsidRPr="00E01AAB">
              <w:rPr>
                <w:i/>
                <w:iCs/>
                <w:color w:val="808080"/>
                <w:lang w:val="en-US"/>
              </w:rPr>
              <w:t>100</w:t>
            </w:r>
            <w:r w:rsidRPr="00E01AAB">
              <w:rPr>
                <w:i/>
                <w:iCs/>
                <w:color w:val="808080"/>
                <w:lang w:val="en-US"/>
              </w:rPr>
              <w:t xml:space="preserve"> points</w:t>
            </w:r>
          </w:p>
        </w:tc>
        <w:tc>
          <w:tcPr>
            <w:tcW w:w="2676" w:type="dxa"/>
            <w:shd w:val="clear" w:color="auto" w:fill="auto"/>
          </w:tcPr>
          <w:p w14:paraId="6177E8A8" w14:textId="62203D74" w:rsidR="00F92646" w:rsidRPr="00E01AAB" w:rsidRDefault="00F92646" w:rsidP="00342548">
            <w:pPr>
              <w:ind w:left="851" w:hanging="851"/>
              <w:rPr>
                <w:i/>
                <w:iCs/>
                <w:color w:val="808080"/>
                <w:lang w:val="en-US"/>
              </w:rPr>
            </w:pPr>
            <w:r w:rsidRPr="00E01AAB">
              <w:rPr>
                <w:i/>
                <w:iCs/>
                <w:color w:val="808080"/>
                <w:lang w:val="en-US"/>
              </w:rPr>
              <w:t>5</w:t>
            </w:r>
            <w:r w:rsidR="00342548" w:rsidRPr="00E01AAB">
              <w:rPr>
                <w:i/>
                <w:iCs/>
                <w:color w:val="808080"/>
                <w:lang w:val="en-US"/>
              </w:rPr>
              <w:t>0</w:t>
            </w:r>
            <w:r w:rsidRPr="00E01AAB">
              <w:rPr>
                <w:i/>
                <w:iCs/>
                <w:color w:val="808080"/>
                <w:lang w:val="en-US"/>
              </w:rPr>
              <w:t xml:space="preserve"> %</w:t>
            </w:r>
          </w:p>
        </w:tc>
      </w:tr>
    </w:tbl>
    <w:p w14:paraId="5999019B" w14:textId="77777777" w:rsidR="00F92646" w:rsidRPr="00E01AAB" w:rsidRDefault="00F92646" w:rsidP="00342548">
      <w:pPr>
        <w:spacing w:after="0" w:line="240" w:lineRule="auto"/>
        <w:rPr>
          <w:rStyle w:val="None"/>
          <w:rFonts w:eastAsia="Times New Roman"/>
          <w:b/>
          <w:sz w:val="20"/>
          <w:szCs w:val="20"/>
          <w:lang w:val="en-US"/>
        </w:rPr>
      </w:pPr>
    </w:p>
    <w:p w14:paraId="3AC1AD0C" w14:textId="7ADE151E" w:rsidR="005A4A55" w:rsidRPr="00E01AAB" w:rsidRDefault="005A4A55"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EXAM</w:t>
      </w:r>
      <w:r w:rsidR="00342548" w:rsidRPr="00E01AAB">
        <w:rPr>
          <w:rStyle w:val="None"/>
          <w:rFonts w:eastAsia="Times New Roman"/>
          <w:b/>
          <w:sz w:val="20"/>
          <w:szCs w:val="20"/>
          <w:lang w:val="en-US"/>
        </w:rPr>
        <w:t xml:space="preserve"> questions</w:t>
      </w:r>
      <w:r w:rsidRPr="00E01AAB">
        <w:rPr>
          <w:rStyle w:val="None"/>
          <w:rFonts w:eastAsia="Times New Roman"/>
          <w:b/>
          <w:sz w:val="20"/>
          <w:szCs w:val="20"/>
          <w:lang w:val="en-US"/>
        </w:rPr>
        <w:t>:</w:t>
      </w:r>
    </w:p>
    <w:p w14:paraId="1A3EA8C9" w14:textId="70DDF431" w:rsidR="004F4E8D" w:rsidRPr="00E01AAB" w:rsidRDefault="004F4E8D" w:rsidP="00342548">
      <w:pPr>
        <w:pStyle w:val="Nincstrkz"/>
        <w:tabs>
          <w:tab w:val="left" w:pos="3686"/>
        </w:tabs>
        <w:jc w:val="both"/>
        <w:rPr>
          <w:rStyle w:val="None"/>
          <w:rFonts w:eastAsia="Times New Roman"/>
          <w:sz w:val="20"/>
          <w:szCs w:val="20"/>
        </w:rPr>
      </w:pPr>
    </w:p>
    <w:p w14:paraId="1EE14554" w14:textId="14D1E976" w:rsidR="004F4E8D" w:rsidRPr="00E01AAB" w:rsidRDefault="004F4E8D" w:rsidP="00342548">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Determination of the roof shape</w:t>
      </w:r>
    </w:p>
    <w:p w14:paraId="32609968" w14:textId="68EFE70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Range of the roof structures according span</w:t>
      </w:r>
    </w:p>
    <w:p w14:paraId="567F3735" w14:textId="08F66FF5"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Hipped roof s</w:t>
      </w:r>
      <w:r w:rsidR="008B31C5" w:rsidRPr="00E01AAB">
        <w:rPr>
          <w:rStyle w:val="None"/>
          <w:rFonts w:eastAsia="Times New Roman"/>
          <w:sz w:val="20"/>
          <w:szCs w:val="20"/>
        </w:rPr>
        <w:t>tructures</w:t>
      </w:r>
    </w:p>
    <w:p w14:paraId="0EB42389" w14:textId="0132FC2D"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Complex roof structures</w:t>
      </w:r>
    </w:p>
    <w:p w14:paraId="1C00F296" w14:textId="32D902C8"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King post and Queen post roof</w:t>
      </w:r>
      <w:r w:rsidR="00081BAF" w:rsidRPr="00E01AAB">
        <w:rPr>
          <w:rStyle w:val="None"/>
          <w:rFonts w:eastAsia="Times New Roman"/>
          <w:sz w:val="20"/>
          <w:szCs w:val="20"/>
        </w:rPr>
        <w:t>s</w:t>
      </w:r>
    </w:p>
    <w:p w14:paraId="24387BA5" w14:textId="72C2503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Engineering roof structures and timber joints</w:t>
      </w:r>
    </w:p>
    <w:p w14:paraId="20734D6B" w14:textId="2E3F7E8F" w:rsidR="004F4E8D" w:rsidRPr="00E01AAB" w:rsidRDefault="008B31C5"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 xml:space="preserve">Attic floor </w:t>
      </w:r>
      <w:r w:rsidR="004F4E8D" w:rsidRPr="00E01AAB">
        <w:rPr>
          <w:rStyle w:val="None"/>
          <w:rFonts w:eastAsia="Times New Roman"/>
          <w:sz w:val="20"/>
          <w:szCs w:val="20"/>
        </w:rPr>
        <w:t>with traditional roof structures</w:t>
      </w:r>
    </w:p>
    <w:p w14:paraId="2FE74FC5" w14:textId="7A50D97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Attic floor solutions with reinforced concrete. Coffin slabs.</w:t>
      </w:r>
    </w:p>
    <w:p w14:paraId="0AB3DF99" w14:textId="6EA7F2F0"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Timber slabs and masonry vaults</w:t>
      </w:r>
    </w:p>
    <w:p w14:paraId="4821CF3A" w14:textId="7937DBEE" w:rsidR="00363635"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Steel beam slabs with jack-arch flooring</w:t>
      </w:r>
    </w:p>
    <w:p w14:paraId="6EFD376A" w14:textId="0112F811"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Monolithic reinforced concrete slabs and ring beams</w:t>
      </w:r>
    </w:p>
    <w:p w14:paraId="4FC35BEC" w14:textId="328236F3"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Prefabricated slabs</w:t>
      </w:r>
    </w:p>
    <w:p w14:paraId="4882D6A7" w14:textId="12C899E7"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Types of the roof tiles</w:t>
      </w:r>
    </w:p>
    <w:p w14:paraId="34C4FDFF" w14:textId="7488254E" w:rsidR="00EB3D1B" w:rsidRPr="00E01AAB" w:rsidRDefault="00EB3D1B"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detail with double and single cover (plain tile)</w:t>
      </w:r>
    </w:p>
    <w:p w14:paraId="25DB5618" w14:textId="4CD7DDE6"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Metal roof claddings</w:t>
      </w:r>
    </w:p>
    <w:p w14:paraId="7CBD208F" w14:textId="4A4C8C32"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coverings with natural material</w:t>
      </w:r>
      <w:r w:rsidR="00081BAF" w:rsidRPr="00E01AAB">
        <w:rPr>
          <w:rStyle w:val="None"/>
          <w:rFonts w:eastAsia="Times New Roman"/>
          <w:sz w:val="20"/>
          <w:szCs w:val="20"/>
        </w:rPr>
        <w:t>s</w:t>
      </w:r>
    </w:p>
    <w:p w14:paraId="7D8FFD14" w14:textId="061E30CF"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Details of the eaves with hanging gutter</w:t>
      </w:r>
    </w:p>
    <w:p w14:paraId="2CD0C3CC" w14:textId="3FEDBAE7" w:rsidR="00342548" w:rsidRPr="00E01AAB" w:rsidRDefault="008B31C5" w:rsidP="00664DB4">
      <w:pPr>
        <w:pStyle w:val="Nincstrkz"/>
        <w:numPr>
          <w:ilvl w:val="0"/>
          <w:numId w:val="10"/>
        </w:numPr>
        <w:tabs>
          <w:tab w:val="left" w:pos="3686"/>
        </w:tabs>
        <w:jc w:val="both"/>
        <w:rPr>
          <w:rStyle w:val="None"/>
          <w:rFonts w:eastAsia="Times New Roman"/>
          <w:bCs/>
          <w:sz w:val="20"/>
          <w:szCs w:val="20"/>
        </w:rPr>
      </w:pPr>
      <w:r w:rsidRPr="00E01AAB">
        <w:rPr>
          <w:rStyle w:val="None"/>
          <w:rFonts w:eastAsia="Times New Roman"/>
          <w:sz w:val="20"/>
          <w:szCs w:val="20"/>
        </w:rPr>
        <w:t xml:space="preserve">Roof flashing details </w:t>
      </w:r>
      <w:proofErr w:type="gramStart"/>
      <w:r w:rsidRPr="00E01AAB">
        <w:rPr>
          <w:rStyle w:val="None"/>
          <w:rFonts w:eastAsia="Times New Roman"/>
          <w:sz w:val="20"/>
          <w:szCs w:val="20"/>
        </w:rPr>
        <w:t>( valley</w:t>
      </w:r>
      <w:proofErr w:type="gramEnd"/>
      <w:r w:rsidRPr="00E01AAB">
        <w:rPr>
          <w:rStyle w:val="None"/>
          <w:rFonts w:eastAsia="Times New Roman"/>
          <w:sz w:val="20"/>
          <w:szCs w:val="20"/>
        </w:rPr>
        <w:t>, wall connections, verge wall)</w:t>
      </w:r>
      <w:r w:rsidR="00342548" w:rsidRPr="00E01AAB">
        <w:rPr>
          <w:rStyle w:val="None"/>
          <w:rFonts w:eastAsia="Times New Roman"/>
          <w:bCs/>
          <w:sz w:val="20"/>
          <w:szCs w:val="20"/>
        </w:rPr>
        <w:br w:type="page"/>
      </w:r>
    </w:p>
    <w:p w14:paraId="41CC9651" w14:textId="3BB98BF2"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lastRenderedPageBreak/>
        <w:t>Calculation of the grade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 (3))</w:t>
      </w:r>
    </w:p>
    <w:p w14:paraId="60AF8B00" w14:textId="68300A01" w:rsidR="00342548" w:rsidRPr="00E01AAB" w:rsidRDefault="00342548" w:rsidP="00342548">
      <w:pPr>
        <w:spacing w:after="0" w:line="240" w:lineRule="auto"/>
        <w:rPr>
          <w:rStyle w:val="None"/>
          <w:rFonts w:eastAsia="Times New Roman"/>
          <w:bCs/>
          <w:sz w:val="20"/>
          <w:szCs w:val="20"/>
          <w:lang w:val="en-US"/>
        </w:rPr>
      </w:pPr>
      <w:r w:rsidRPr="00E01AAB">
        <w:rPr>
          <w:rStyle w:val="None"/>
          <w:rFonts w:eastAsia="Times New Roman"/>
          <w:bCs/>
          <w:sz w:val="20"/>
          <w:szCs w:val="20"/>
          <w:lang w:val="en-US"/>
        </w:rPr>
        <w:t>The mid-term performance accounts for    50       %, the performance at the exam accounts for   50        % in the calculation of the final grade.</w:t>
      </w:r>
    </w:p>
    <w:p w14:paraId="49745637" w14:textId="77777777" w:rsidR="00342548" w:rsidRPr="00E01AAB" w:rsidRDefault="00342548" w:rsidP="00342548">
      <w:pPr>
        <w:spacing w:after="0" w:line="240" w:lineRule="auto"/>
        <w:rPr>
          <w:rStyle w:val="None"/>
          <w:rFonts w:eastAsia="Times New Roman"/>
          <w:bCs/>
          <w:sz w:val="20"/>
          <w:szCs w:val="20"/>
          <w:lang w:val="en-US"/>
        </w:rPr>
      </w:pPr>
    </w:p>
    <w:p w14:paraId="0F1C664F" w14:textId="77777777"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Calculation of the final grade based on aggregate performance in percentage</w:t>
      </w:r>
    </w:p>
    <w:p w14:paraId="4F8D8E82" w14:textId="77777777" w:rsidR="00342548" w:rsidRPr="00E01AAB" w:rsidRDefault="00342548" w:rsidP="00342548">
      <w:pPr>
        <w:spacing w:after="0" w:line="240" w:lineRule="auto"/>
        <w:rPr>
          <w:rStyle w:val="None"/>
          <w:rFonts w:eastAsia="Times New Roman"/>
          <w:b/>
          <w:sz w:val="20"/>
          <w:szCs w:val="20"/>
          <w:lang w:val="en-US"/>
        </w:rPr>
      </w:pPr>
    </w:p>
    <w:tbl>
      <w:tblPr>
        <w:tblStyle w:val="Rcsostblzat"/>
        <w:tblW w:w="9067" w:type="dxa"/>
        <w:tblLook w:val="04A0" w:firstRow="1" w:lastRow="0" w:firstColumn="1" w:lastColumn="0" w:noHBand="0" w:noVBand="1"/>
      </w:tblPr>
      <w:tblGrid>
        <w:gridCol w:w="1696"/>
        <w:gridCol w:w="1560"/>
        <w:gridCol w:w="850"/>
        <w:gridCol w:w="1559"/>
        <w:gridCol w:w="1701"/>
        <w:gridCol w:w="1701"/>
      </w:tblGrid>
      <w:tr w:rsidR="00342548" w:rsidRPr="00E01AAB" w14:paraId="0B1D6905" w14:textId="77777777" w:rsidTr="00E01AAB">
        <w:tc>
          <w:tcPr>
            <w:tcW w:w="1696" w:type="dxa"/>
          </w:tcPr>
          <w:p w14:paraId="04A0F8B5" w14:textId="77777777" w:rsidR="00342548" w:rsidRPr="00E01AAB" w:rsidRDefault="00342548" w:rsidP="00342548">
            <w:pPr>
              <w:jc w:val="both"/>
              <w:rPr>
                <w:sz w:val="20"/>
                <w:szCs w:val="20"/>
                <w:lang w:val="en-US"/>
              </w:rPr>
            </w:pPr>
            <w:r w:rsidRPr="00E01AAB">
              <w:rPr>
                <w:sz w:val="20"/>
                <w:szCs w:val="20"/>
                <w:lang w:val="en-US"/>
              </w:rPr>
              <w:t>Grade:</w:t>
            </w:r>
          </w:p>
        </w:tc>
        <w:tc>
          <w:tcPr>
            <w:tcW w:w="1560" w:type="dxa"/>
          </w:tcPr>
          <w:p w14:paraId="2E71E550" w14:textId="77777777" w:rsidR="00342548" w:rsidRPr="00E01AAB" w:rsidRDefault="00342548" w:rsidP="00342548">
            <w:pPr>
              <w:jc w:val="center"/>
              <w:rPr>
                <w:sz w:val="20"/>
                <w:szCs w:val="20"/>
                <w:lang w:val="en-US"/>
              </w:rPr>
            </w:pPr>
            <w:r w:rsidRPr="00E01AAB">
              <w:rPr>
                <w:sz w:val="20"/>
                <w:szCs w:val="20"/>
                <w:lang w:val="en-US"/>
              </w:rPr>
              <w:t>5</w:t>
            </w:r>
          </w:p>
        </w:tc>
        <w:tc>
          <w:tcPr>
            <w:tcW w:w="850" w:type="dxa"/>
          </w:tcPr>
          <w:p w14:paraId="6276F252" w14:textId="77777777" w:rsidR="00342548" w:rsidRPr="00E01AAB" w:rsidRDefault="00342548" w:rsidP="00342548">
            <w:pPr>
              <w:jc w:val="center"/>
              <w:rPr>
                <w:sz w:val="20"/>
                <w:szCs w:val="20"/>
                <w:lang w:val="en-US"/>
              </w:rPr>
            </w:pPr>
            <w:r w:rsidRPr="00E01AAB">
              <w:rPr>
                <w:sz w:val="20"/>
                <w:szCs w:val="20"/>
                <w:lang w:val="en-US"/>
              </w:rPr>
              <w:t>4</w:t>
            </w:r>
          </w:p>
        </w:tc>
        <w:tc>
          <w:tcPr>
            <w:tcW w:w="1559" w:type="dxa"/>
          </w:tcPr>
          <w:p w14:paraId="083B1FD7" w14:textId="77777777" w:rsidR="00342548" w:rsidRPr="00E01AAB" w:rsidRDefault="00342548" w:rsidP="00342548">
            <w:pPr>
              <w:jc w:val="center"/>
              <w:rPr>
                <w:sz w:val="20"/>
                <w:szCs w:val="20"/>
                <w:lang w:val="en-US"/>
              </w:rPr>
            </w:pPr>
            <w:r w:rsidRPr="00E01AAB">
              <w:rPr>
                <w:sz w:val="20"/>
                <w:szCs w:val="20"/>
                <w:lang w:val="en-US"/>
              </w:rPr>
              <w:t>3</w:t>
            </w:r>
          </w:p>
        </w:tc>
        <w:tc>
          <w:tcPr>
            <w:tcW w:w="1701" w:type="dxa"/>
          </w:tcPr>
          <w:p w14:paraId="5F412BBB" w14:textId="77777777" w:rsidR="00342548" w:rsidRPr="00E01AAB" w:rsidRDefault="00342548" w:rsidP="00342548">
            <w:pPr>
              <w:jc w:val="center"/>
              <w:rPr>
                <w:sz w:val="20"/>
                <w:szCs w:val="20"/>
                <w:lang w:val="en-US"/>
              </w:rPr>
            </w:pPr>
            <w:r w:rsidRPr="00E01AAB">
              <w:rPr>
                <w:sz w:val="20"/>
                <w:szCs w:val="20"/>
                <w:lang w:val="en-US"/>
              </w:rPr>
              <w:t>2</w:t>
            </w:r>
          </w:p>
        </w:tc>
        <w:tc>
          <w:tcPr>
            <w:tcW w:w="1701" w:type="dxa"/>
          </w:tcPr>
          <w:p w14:paraId="6237A0B7" w14:textId="77777777" w:rsidR="00342548" w:rsidRPr="00E01AAB" w:rsidRDefault="00342548" w:rsidP="00342548">
            <w:pPr>
              <w:jc w:val="center"/>
              <w:rPr>
                <w:sz w:val="20"/>
                <w:szCs w:val="20"/>
                <w:lang w:val="en-US"/>
              </w:rPr>
            </w:pPr>
            <w:r w:rsidRPr="00E01AAB">
              <w:rPr>
                <w:sz w:val="20"/>
                <w:szCs w:val="20"/>
                <w:lang w:val="en-US"/>
              </w:rPr>
              <w:t>1</w:t>
            </w:r>
          </w:p>
        </w:tc>
      </w:tr>
      <w:tr w:rsidR="00342548" w:rsidRPr="00E01AAB" w14:paraId="23A55F9E" w14:textId="77777777" w:rsidTr="00E01AAB">
        <w:tc>
          <w:tcPr>
            <w:tcW w:w="1696" w:type="dxa"/>
          </w:tcPr>
          <w:p w14:paraId="0252A4CF" w14:textId="77777777" w:rsidR="00342548" w:rsidRPr="00E01AAB" w:rsidRDefault="00342548" w:rsidP="00342548">
            <w:pPr>
              <w:jc w:val="both"/>
              <w:rPr>
                <w:sz w:val="20"/>
                <w:szCs w:val="20"/>
                <w:lang w:val="en-US"/>
              </w:rPr>
            </w:pPr>
          </w:p>
        </w:tc>
        <w:tc>
          <w:tcPr>
            <w:tcW w:w="1560" w:type="dxa"/>
          </w:tcPr>
          <w:p w14:paraId="37895152" w14:textId="4F9D5979" w:rsidR="00342548" w:rsidRPr="00E01AAB" w:rsidRDefault="00342548" w:rsidP="00342548">
            <w:pPr>
              <w:jc w:val="center"/>
              <w:rPr>
                <w:sz w:val="20"/>
                <w:szCs w:val="20"/>
                <w:lang w:val="en-US"/>
              </w:rPr>
            </w:pPr>
            <w:r w:rsidRPr="00E01AAB">
              <w:rPr>
                <w:sz w:val="20"/>
                <w:szCs w:val="20"/>
                <w:lang w:val="en-US"/>
              </w:rPr>
              <w:t xml:space="preserve">A, </w:t>
            </w:r>
            <w:r w:rsidR="00E01AAB" w:rsidRPr="00E01AAB">
              <w:rPr>
                <w:sz w:val="20"/>
                <w:szCs w:val="20"/>
                <w:lang w:val="en-US"/>
              </w:rPr>
              <w:t>Outstanding</w:t>
            </w:r>
          </w:p>
        </w:tc>
        <w:tc>
          <w:tcPr>
            <w:tcW w:w="850" w:type="dxa"/>
          </w:tcPr>
          <w:p w14:paraId="2A019281" w14:textId="673C3943" w:rsidR="00342548" w:rsidRPr="00E01AAB" w:rsidRDefault="00342548" w:rsidP="00342548">
            <w:pPr>
              <w:jc w:val="center"/>
              <w:rPr>
                <w:sz w:val="20"/>
                <w:szCs w:val="20"/>
                <w:lang w:val="en-US"/>
              </w:rPr>
            </w:pPr>
            <w:r w:rsidRPr="00E01AAB">
              <w:rPr>
                <w:sz w:val="20"/>
                <w:szCs w:val="20"/>
                <w:lang w:val="en-US"/>
              </w:rPr>
              <w:t>B, High</w:t>
            </w:r>
          </w:p>
        </w:tc>
        <w:tc>
          <w:tcPr>
            <w:tcW w:w="1559" w:type="dxa"/>
          </w:tcPr>
          <w:p w14:paraId="195E35EF" w14:textId="6EC3AE2B" w:rsidR="00342548" w:rsidRPr="00E01AAB" w:rsidRDefault="00342548" w:rsidP="00342548">
            <w:pPr>
              <w:jc w:val="center"/>
              <w:rPr>
                <w:sz w:val="20"/>
                <w:szCs w:val="20"/>
                <w:lang w:val="en-US"/>
              </w:rPr>
            </w:pPr>
            <w:r w:rsidRPr="00E01AAB">
              <w:rPr>
                <w:sz w:val="20"/>
                <w:szCs w:val="20"/>
                <w:lang w:val="en-US"/>
              </w:rPr>
              <w:t>C, Satisfactory</w:t>
            </w:r>
          </w:p>
        </w:tc>
        <w:tc>
          <w:tcPr>
            <w:tcW w:w="1701" w:type="dxa"/>
          </w:tcPr>
          <w:p w14:paraId="4E47C7D9" w14:textId="0761926A" w:rsidR="00342548" w:rsidRPr="00E01AAB" w:rsidRDefault="00342548" w:rsidP="00342548">
            <w:pPr>
              <w:jc w:val="center"/>
              <w:rPr>
                <w:sz w:val="20"/>
                <w:szCs w:val="20"/>
                <w:lang w:val="en-US"/>
              </w:rPr>
            </w:pPr>
            <w:r w:rsidRPr="00E01AAB">
              <w:rPr>
                <w:sz w:val="20"/>
                <w:szCs w:val="20"/>
                <w:lang w:val="en-US"/>
              </w:rPr>
              <w:t xml:space="preserve">D, </w:t>
            </w:r>
            <w:proofErr w:type="gramStart"/>
            <w:r w:rsidRPr="00E01AAB">
              <w:rPr>
                <w:sz w:val="20"/>
                <w:szCs w:val="20"/>
                <w:lang w:val="en-US"/>
              </w:rPr>
              <w:t>Less</w:t>
            </w:r>
            <w:proofErr w:type="gramEnd"/>
            <w:r w:rsidRPr="00E01AAB">
              <w:rPr>
                <w:sz w:val="20"/>
                <w:szCs w:val="20"/>
                <w:lang w:val="en-US"/>
              </w:rPr>
              <w:t xml:space="preserve"> than Satisfactory</w:t>
            </w:r>
          </w:p>
        </w:tc>
        <w:tc>
          <w:tcPr>
            <w:tcW w:w="1701" w:type="dxa"/>
          </w:tcPr>
          <w:p w14:paraId="32CAA840" w14:textId="274EA063" w:rsidR="00342548" w:rsidRPr="00E01AAB" w:rsidRDefault="00342548" w:rsidP="00342548">
            <w:pPr>
              <w:jc w:val="center"/>
              <w:rPr>
                <w:sz w:val="20"/>
                <w:szCs w:val="20"/>
                <w:lang w:val="en-US"/>
              </w:rPr>
            </w:pPr>
            <w:r w:rsidRPr="00E01AAB">
              <w:rPr>
                <w:sz w:val="20"/>
                <w:szCs w:val="20"/>
                <w:lang w:val="en-US"/>
              </w:rPr>
              <w:t>F, Unsatisfactory</w:t>
            </w:r>
          </w:p>
        </w:tc>
      </w:tr>
      <w:tr w:rsidR="00342548" w:rsidRPr="00E01AAB" w14:paraId="608F8B70" w14:textId="77777777" w:rsidTr="00E01AAB">
        <w:tc>
          <w:tcPr>
            <w:tcW w:w="1696" w:type="dxa"/>
          </w:tcPr>
          <w:p w14:paraId="1A51E500" w14:textId="77777777" w:rsidR="00342548" w:rsidRPr="00E01AAB" w:rsidRDefault="00342548" w:rsidP="00342548">
            <w:pPr>
              <w:rPr>
                <w:sz w:val="20"/>
                <w:szCs w:val="20"/>
                <w:lang w:val="en-US"/>
              </w:rPr>
            </w:pPr>
            <w:r w:rsidRPr="00E01AAB">
              <w:rPr>
                <w:sz w:val="20"/>
                <w:szCs w:val="20"/>
                <w:lang w:val="en-US"/>
              </w:rPr>
              <w:t>Performance in %</w:t>
            </w:r>
          </w:p>
        </w:tc>
        <w:tc>
          <w:tcPr>
            <w:tcW w:w="1560" w:type="dxa"/>
          </w:tcPr>
          <w:p w14:paraId="52CAF81B" w14:textId="77777777" w:rsidR="00342548" w:rsidRPr="00E01AAB" w:rsidRDefault="00342548" w:rsidP="00342548">
            <w:pPr>
              <w:jc w:val="center"/>
              <w:rPr>
                <w:sz w:val="20"/>
                <w:szCs w:val="20"/>
                <w:lang w:val="en-US"/>
              </w:rPr>
            </w:pPr>
            <w:r w:rsidRPr="00E01AAB">
              <w:rPr>
                <w:sz w:val="20"/>
                <w:szCs w:val="20"/>
                <w:lang w:val="en-US"/>
              </w:rPr>
              <w:t>85%-100%</w:t>
            </w:r>
          </w:p>
        </w:tc>
        <w:tc>
          <w:tcPr>
            <w:tcW w:w="850" w:type="dxa"/>
          </w:tcPr>
          <w:p w14:paraId="4F9D0C1C" w14:textId="77777777" w:rsidR="00342548" w:rsidRPr="00E01AAB" w:rsidRDefault="00342548" w:rsidP="00342548">
            <w:pPr>
              <w:jc w:val="center"/>
              <w:rPr>
                <w:sz w:val="20"/>
                <w:szCs w:val="20"/>
                <w:lang w:val="en-US"/>
              </w:rPr>
            </w:pPr>
            <w:r w:rsidRPr="00E01AAB">
              <w:rPr>
                <w:sz w:val="20"/>
                <w:szCs w:val="20"/>
                <w:lang w:val="en-US"/>
              </w:rPr>
              <w:t>70%-84%</w:t>
            </w:r>
          </w:p>
        </w:tc>
        <w:tc>
          <w:tcPr>
            <w:tcW w:w="1559" w:type="dxa"/>
          </w:tcPr>
          <w:p w14:paraId="56E66204" w14:textId="77777777" w:rsidR="00342548" w:rsidRPr="00E01AAB" w:rsidRDefault="00342548" w:rsidP="00342548">
            <w:pPr>
              <w:jc w:val="center"/>
              <w:rPr>
                <w:sz w:val="20"/>
                <w:szCs w:val="20"/>
                <w:lang w:val="en-US"/>
              </w:rPr>
            </w:pPr>
            <w:r w:rsidRPr="00E01AAB">
              <w:rPr>
                <w:sz w:val="20"/>
                <w:szCs w:val="20"/>
                <w:lang w:val="en-US"/>
              </w:rPr>
              <w:t>55%-69%</w:t>
            </w:r>
          </w:p>
        </w:tc>
        <w:tc>
          <w:tcPr>
            <w:tcW w:w="1701" w:type="dxa"/>
          </w:tcPr>
          <w:p w14:paraId="5F4B171B" w14:textId="77777777" w:rsidR="00342548" w:rsidRPr="00E01AAB" w:rsidRDefault="00342548" w:rsidP="00342548">
            <w:pPr>
              <w:jc w:val="center"/>
              <w:rPr>
                <w:sz w:val="20"/>
                <w:szCs w:val="20"/>
                <w:lang w:val="en-US"/>
              </w:rPr>
            </w:pPr>
            <w:r w:rsidRPr="00E01AAB">
              <w:rPr>
                <w:sz w:val="20"/>
                <w:szCs w:val="20"/>
                <w:lang w:val="en-US"/>
              </w:rPr>
              <w:t>40%-54%</w:t>
            </w:r>
          </w:p>
        </w:tc>
        <w:tc>
          <w:tcPr>
            <w:tcW w:w="1701" w:type="dxa"/>
          </w:tcPr>
          <w:p w14:paraId="5EC256FA" w14:textId="77777777" w:rsidR="00342548" w:rsidRPr="00E01AAB" w:rsidRDefault="00342548" w:rsidP="00342548">
            <w:pPr>
              <w:jc w:val="center"/>
              <w:rPr>
                <w:sz w:val="20"/>
                <w:szCs w:val="20"/>
                <w:lang w:val="en-US"/>
              </w:rPr>
            </w:pPr>
            <w:r w:rsidRPr="00E01AAB">
              <w:rPr>
                <w:sz w:val="20"/>
                <w:szCs w:val="20"/>
                <w:lang w:val="en-US"/>
              </w:rPr>
              <w:t>0-39%</w:t>
            </w:r>
          </w:p>
        </w:tc>
      </w:tr>
    </w:tbl>
    <w:p w14:paraId="21B1EC8D" w14:textId="20A8587B" w:rsidR="00285F64" w:rsidRPr="00E01AAB" w:rsidRDefault="00285F64" w:rsidP="00363635">
      <w:pPr>
        <w:pStyle w:val="Nincstrkz"/>
        <w:tabs>
          <w:tab w:val="left" w:pos="3686"/>
        </w:tabs>
        <w:jc w:val="both"/>
        <w:rPr>
          <w:rStyle w:val="None"/>
          <w:rFonts w:eastAsia="Times New Roman"/>
          <w:bCs/>
          <w:sz w:val="20"/>
          <w:szCs w:val="20"/>
        </w:rPr>
      </w:pPr>
    </w:p>
    <w:p w14:paraId="41807479" w14:textId="77777777" w:rsidR="00EB3D1B" w:rsidRPr="00E01AAB" w:rsidRDefault="00EB3D1B" w:rsidP="00EB3D1B">
      <w:pPr>
        <w:pStyle w:val="Cmsor2"/>
        <w:jc w:val="both"/>
        <w:rPr>
          <w:rStyle w:val="None"/>
          <w:lang w:val="en-US"/>
        </w:rPr>
      </w:pPr>
      <w:r w:rsidRPr="00E01AAB">
        <w:rPr>
          <w:rStyle w:val="None"/>
          <w:lang w:val="en-US"/>
        </w:rPr>
        <w:t>Offered exam grade</w:t>
      </w:r>
    </w:p>
    <w:p w14:paraId="78011A19"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course supervisor has the right to offer an exam mark based on mid-semester performance, which - if the student accepts it by the end of the exam period - will be recorded in the </w:t>
      </w:r>
      <w:proofErr w:type="spellStart"/>
      <w:r w:rsidRPr="00E01AAB">
        <w:rPr>
          <w:rFonts w:ascii="Times New Roman" w:hAnsi="Times New Roman" w:cs="Times New Roman"/>
          <w:sz w:val="20"/>
          <w:szCs w:val="20"/>
          <w:lang w:val="en-US"/>
        </w:rPr>
        <w:t>Neptun</w:t>
      </w:r>
      <w:proofErr w:type="spellEnd"/>
      <w:r w:rsidRPr="00E01AAB">
        <w:rPr>
          <w:rFonts w:ascii="Times New Roman" w:hAnsi="Times New Roman" w:cs="Times New Roman"/>
          <w:sz w:val="20"/>
          <w:szCs w:val="20"/>
          <w:lang w:val="en-US"/>
        </w:rPr>
        <w:t xml:space="preserve"> system.</w:t>
      </w:r>
    </w:p>
    <w:p w14:paraId="5D53309C"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If the student </w:t>
      </w:r>
      <w:proofErr w:type="gramStart"/>
      <w:r w:rsidRPr="00E01AAB">
        <w:rPr>
          <w:rFonts w:ascii="Times New Roman" w:hAnsi="Times New Roman" w:cs="Times New Roman"/>
          <w:sz w:val="20"/>
          <w:szCs w:val="20"/>
          <w:lang w:val="en-US"/>
        </w:rPr>
        <w:t>do</w:t>
      </w:r>
      <w:proofErr w:type="gramEnd"/>
      <w:r w:rsidRPr="00E01AAB">
        <w:rPr>
          <w:rFonts w:ascii="Times New Roman" w:hAnsi="Times New Roman" w:cs="Times New Roman"/>
          <w:sz w:val="20"/>
          <w:szCs w:val="20"/>
          <w:lang w:val="en-US"/>
        </w:rPr>
        <w:t xml:space="preserve"> not accept the offered grade, the student must take the exam, otherwise the subject will not be completed!</w:t>
      </w:r>
    </w:p>
    <w:p w14:paraId="5B7CB081"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598C2AEA" w14:textId="5ED3C198" w:rsidR="00EB3D1B" w:rsidRPr="00E01AAB" w:rsidRDefault="008D5274"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Requirements</w:t>
      </w:r>
      <w:r w:rsidR="00EB3D1B" w:rsidRPr="00E01AAB">
        <w:rPr>
          <w:rFonts w:ascii="Times New Roman" w:hAnsi="Times New Roman" w:cs="Times New Roman"/>
          <w:sz w:val="20"/>
          <w:szCs w:val="20"/>
          <w:lang w:val="en-US"/>
        </w:rPr>
        <w:t xml:space="preserve"> for the offer</w:t>
      </w:r>
      <w:r w:rsidRPr="00E01AAB">
        <w:rPr>
          <w:rFonts w:ascii="Times New Roman" w:hAnsi="Times New Roman" w:cs="Times New Roman"/>
          <w:sz w:val="20"/>
          <w:szCs w:val="20"/>
          <w:lang w:val="en-US"/>
        </w:rPr>
        <w:t>e</w:t>
      </w:r>
      <w:r w:rsidR="00EB3D1B" w:rsidRPr="00E01AAB">
        <w:rPr>
          <w:rFonts w:ascii="Times New Roman" w:hAnsi="Times New Roman" w:cs="Times New Roman"/>
          <w:sz w:val="20"/>
          <w:szCs w:val="20"/>
          <w:lang w:val="en-US"/>
        </w:rPr>
        <w:t>d grade:</w:t>
      </w:r>
    </w:p>
    <w:p w14:paraId="71573BFB"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 mid-term performance of at least 75%, - completed the mid-term assignments,</w:t>
      </w:r>
    </w:p>
    <w:p w14:paraId="3AA4F86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authorized for signature,</w:t>
      </w:r>
    </w:p>
    <w:p w14:paraId="65D9862A" w14:textId="4528B19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submission of all the drawing tasks and reaching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 of points,</w:t>
      </w:r>
    </w:p>
    <w:p w14:paraId="64FCECCC" w14:textId="4530ECC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completed written with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%of points,</w:t>
      </w:r>
    </w:p>
    <w:p w14:paraId="56152B65"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052EA10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4 (high quality work) 75-89 points</w:t>
      </w:r>
    </w:p>
    <w:p w14:paraId="7E5D8199" w14:textId="0A961C5D" w:rsidR="004545E8"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5 (</w:t>
      </w:r>
      <w:r w:rsidR="008D5274" w:rsidRPr="00E01AAB">
        <w:rPr>
          <w:rFonts w:ascii="Times New Roman" w:hAnsi="Times New Roman" w:cs="Times New Roman"/>
          <w:sz w:val="20"/>
          <w:szCs w:val="20"/>
          <w:lang w:val="en-US"/>
        </w:rPr>
        <w:t>outstanding</w:t>
      </w:r>
      <w:r w:rsidRPr="00E01AAB">
        <w:rPr>
          <w:rFonts w:ascii="Times New Roman" w:hAnsi="Times New Roman" w:cs="Times New Roman"/>
          <w:sz w:val="20"/>
          <w:szCs w:val="20"/>
          <w:lang w:val="en-US"/>
        </w:rPr>
        <w:t xml:space="preserve"> work) 90-100 points</w:t>
      </w:r>
    </w:p>
    <w:p w14:paraId="4866F149" w14:textId="77777777" w:rsidR="004545E8" w:rsidRPr="00E01AAB" w:rsidRDefault="004545E8" w:rsidP="00EB3D1B">
      <w:pPr>
        <w:spacing w:after="0" w:line="240" w:lineRule="auto"/>
        <w:jc w:val="both"/>
        <w:rPr>
          <w:rFonts w:ascii="Times New Roman" w:hAnsi="Times New Roman" w:cs="Times New Roman"/>
          <w:sz w:val="20"/>
          <w:szCs w:val="20"/>
          <w:lang w:val="en-US"/>
        </w:rPr>
      </w:pPr>
    </w:p>
    <w:p w14:paraId="643C91FC" w14:textId="30436B5E" w:rsidR="00363635" w:rsidRPr="00E01AAB" w:rsidRDefault="00363635" w:rsidP="00EB3D1B">
      <w:pPr>
        <w:pStyle w:val="Cmsor2"/>
        <w:jc w:val="both"/>
        <w:rPr>
          <w:rStyle w:val="None"/>
          <w:lang w:val="en-US"/>
        </w:rPr>
      </w:pPr>
      <w:r w:rsidRPr="00E01AAB">
        <w:rPr>
          <w:rStyle w:val="None"/>
          <w:lang w:val="en-US"/>
        </w:rPr>
        <w:t>Readings and Reference Materials</w:t>
      </w:r>
    </w:p>
    <w:p w14:paraId="455FE870" w14:textId="77777777" w:rsidR="00363635" w:rsidRPr="00E01AAB" w:rsidRDefault="00363635" w:rsidP="00C4461F">
      <w:pPr>
        <w:spacing w:after="0" w:line="240" w:lineRule="auto"/>
        <w:jc w:val="both"/>
        <w:rPr>
          <w:rFonts w:ascii="Times New Roman" w:hAnsi="Times New Roman" w:cs="Times New Roman"/>
          <w:b/>
          <w:color w:val="000000" w:themeColor="text1"/>
          <w:sz w:val="20"/>
          <w:szCs w:val="20"/>
          <w:lang w:val="en-US"/>
        </w:rPr>
      </w:pPr>
      <w:r w:rsidRPr="00E01AAB">
        <w:rPr>
          <w:rFonts w:ascii="Times New Roman" w:hAnsi="Times New Roman" w:cs="Times New Roman"/>
          <w:b/>
          <w:color w:val="000000" w:themeColor="text1"/>
          <w:sz w:val="20"/>
          <w:szCs w:val="20"/>
          <w:lang w:val="en-US"/>
        </w:rPr>
        <w:t>Required:</w:t>
      </w:r>
    </w:p>
    <w:p w14:paraId="0B64E3F0" w14:textId="5336F15B" w:rsidR="00363635" w:rsidRPr="00E01AAB" w:rsidRDefault="00342548" w:rsidP="00C4461F">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 xml:space="preserve">[1.] </w:t>
      </w:r>
      <w:hyperlink r:id="rId14" w:history="1">
        <w:r w:rsidR="00363635" w:rsidRPr="00E01AAB">
          <w:rPr>
            <w:rFonts w:ascii="Times New Roman" w:eastAsiaTheme="minorHAnsi" w:hAnsi="Times New Roman" w:cs="Times New Roman"/>
            <w:b w:val="0"/>
            <w:bCs w:val="0"/>
            <w:color w:val="000000" w:themeColor="text1"/>
            <w:sz w:val="20"/>
            <w:szCs w:val="20"/>
            <w:lang w:val="en-US"/>
          </w:rPr>
          <w:t>Eberhard Schunk</w:t>
        </w:r>
      </w:hyperlink>
      <w:r w:rsidR="00363635" w:rsidRPr="00E01AAB">
        <w:rPr>
          <w:rFonts w:ascii="Times New Roman" w:eastAsiaTheme="minorHAnsi" w:hAnsi="Times New Roman" w:cs="Times New Roman"/>
          <w:b w:val="0"/>
          <w:bCs w:val="0"/>
          <w:color w:val="000000" w:themeColor="text1"/>
          <w:sz w:val="20"/>
          <w:szCs w:val="20"/>
          <w:lang w:val="en-US"/>
        </w:rPr>
        <w:t xml:space="preserve"> (2003</w:t>
      </w:r>
      <w:r w:rsidR="00363635" w:rsidRPr="00E01AAB">
        <w:rPr>
          <w:rFonts w:ascii="Times New Roman" w:eastAsiaTheme="minorHAnsi" w:hAnsi="Times New Roman" w:cs="Times New Roman"/>
          <w:b w:val="0"/>
          <w:bCs w:val="0"/>
          <w:color w:val="000000" w:themeColor="text1"/>
          <w:lang w:val="en-US"/>
        </w:rPr>
        <w:t xml:space="preserve">) </w:t>
      </w:r>
      <w:r w:rsidR="00363635" w:rsidRPr="00E01AAB">
        <w:rPr>
          <w:rFonts w:ascii="Times New Roman" w:eastAsiaTheme="minorHAnsi" w:hAnsi="Times New Roman" w:cs="Times New Roman"/>
          <w:b w:val="0"/>
          <w:bCs w:val="0"/>
          <w:color w:val="000000" w:themeColor="text1"/>
          <w:sz w:val="20"/>
          <w:szCs w:val="20"/>
          <w:lang w:val="en-US"/>
        </w:rPr>
        <w:t>Roof Construction Manual,</w:t>
      </w:r>
    </w:p>
    <w:p w14:paraId="57C37F07" w14:textId="69A31C07" w:rsidR="001102EC" w:rsidRDefault="00000000" w:rsidP="00C4461F">
      <w:pPr>
        <w:spacing w:after="0" w:line="240" w:lineRule="auto"/>
        <w:rPr>
          <w:rStyle w:val="Hiperhivatkozs"/>
          <w:sz w:val="20"/>
          <w:szCs w:val="20"/>
          <w:lang w:val="en-US"/>
        </w:rPr>
      </w:pPr>
      <w:hyperlink r:id="rId15" w:history="1">
        <w:r w:rsidR="00363635" w:rsidRPr="00E01AAB">
          <w:rPr>
            <w:rStyle w:val="Hiperhivatkozs"/>
            <w:sz w:val="20"/>
            <w:szCs w:val="20"/>
            <w:lang w:val="en-US"/>
          </w:rPr>
          <w:t>http://www.amazon.com/Roof-Construction-Manual-English-Edition/dp/3764369868</w:t>
        </w:r>
      </w:hyperlink>
    </w:p>
    <w:p w14:paraId="31772C29" w14:textId="386BDFC9" w:rsidR="00ED4563" w:rsidRPr="00ED4563" w:rsidRDefault="00ED4563" w:rsidP="00ED4563">
      <w:pPr>
        <w:pStyle w:val="Cmsor1"/>
        <w:shd w:val="clear" w:color="auto" w:fill="FFFFFF"/>
        <w:spacing w:before="0" w:line="240" w:lineRule="auto"/>
        <w:rPr>
          <w:rFonts w:ascii="Times New Roman" w:eastAsiaTheme="minorHAnsi" w:hAnsi="Times New Roman" w:cs="Times New Roman"/>
          <w:b w:val="0"/>
          <w:bCs w:val="0"/>
          <w:color w:val="000000" w:themeColor="text1"/>
        </w:rPr>
      </w:pPr>
      <w:r w:rsidRPr="00E01AAB">
        <w:rPr>
          <w:rStyle w:val="None"/>
          <w:rFonts w:eastAsia="Times New Roman"/>
          <w:b w:val="0"/>
          <w:bCs w:val="0"/>
          <w:color w:val="auto"/>
          <w:sz w:val="20"/>
          <w:szCs w:val="20"/>
          <w:lang w:val="en-US"/>
        </w:rPr>
        <w:t>[</w:t>
      </w:r>
      <w:r>
        <w:rPr>
          <w:rStyle w:val="None"/>
          <w:rFonts w:eastAsia="Times New Roman"/>
          <w:b w:val="0"/>
          <w:bCs w:val="0"/>
          <w:color w:val="auto"/>
          <w:sz w:val="20"/>
          <w:szCs w:val="20"/>
          <w:lang w:val="en-US"/>
        </w:rPr>
        <w:t>2</w:t>
      </w:r>
      <w:r w:rsidRPr="00E01AAB">
        <w:rPr>
          <w:rStyle w:val="None"/>
          <w:rFonts w:eastAsia="Times New Roman"/>
          <w:b w:val="0"/>
          <w:bCs w:val="0"/>
          <w:color w:val="auto"/>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Francis D. K. Ching</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Wiley (2014)</w:t>
      </w:r>
      <w:r>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Building Construction Illustrated-</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5</w:t>
      </w:r>
      <w:r w:rsidRPr="00ED4563">
        <w:rPr>
          <w:rFonts w:ascii="Times New Roman" w:eastAsiaTheme="minorHAnsi" w:hAnsi="Times New Roman" w:cs="Times New Roman"/>
          <w:b w:val="0"/>
          <w:bCs w:val="0"/>
          <w:color w:val="000000" w:themeColor="text1"/>
          <w:sz w:val="20"/>
          <w:szCs w:val="20"/>
          <w:vertAlign w:val="superscript"/>
          <w:lang w:val="en-US"/>
        </w:rPr>
        <w:t>th</w:t>
      </w:r>
      <w:r>
        <w:rPr>
          <w:rFonts w:ascii="Times New Roman" w:eastAsiaTheme="minorHAnsi" w:hAnsi="Times New Roman" w:cs="Times New Roman"/>
          <w:b w:val="0"/>
          <w:bCs w:val="0"/>
          <w:color w:val="000000" w:themeColor="text1"/>
          <w:sz w:val="20"/>
          <w:szCs w:val="20"/>
          <w:lang w:val="en-US"/>
        </w:rPr>
        <w:t xml:space="preserve"> edition</w:t>
      </w:r>
    </w:p>
    <w:p w14:paraId="41073BBF" w14:textId="77777777" w:rsidR="00C4461F" w:rsidRPr="00E01AAB" w:rsidRDefault="00C4461F" w:rsidP="00C4461F">
      <w:pPr>
        <w:spacing w:after="0" w:line="240" w:lineRule="auto"/>
        <w:jc w:val="both"/>
        <w:rPr>
          <w:rFonts w:eastAsia="Calibri"/>
          <w:b/>
          <w:color w:val="000000"/>
          <w:sz w:val="20"/>
          <w:szCs w:val="20"/>
          <w:lang w:val="en-US"/>
        </w:rPr>
      </w:pPr>
      <w:r w:rsidRPr="00E01AAB">
        <w:rPr>
          <w:rFonts w:eastAsia="Calibri"/>
          <w:b/>
          <w:color w:val="000000"/>
          <w:sz w:val="20"/>
          <w:szCs w:val="20"/>
          <w:u w:val="single"/>
          <w:lang w:val="en-US"/>
        </w:rPr>
        <w:t>More:</w:t>
      </w:r>
    </w:p>
    <w:p w14:paraId="4D8BD5F1" w14:textId="76AF839D"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3</w:t>
      </w:r>
      <w:r w:rsidRPr="00E01AAB">
        <w:rPr>
          <w:rStyle w:val="None"/>
          <w:rFonts w:eastAsia="Times New Roman"/>
          <w:b w:val="0"/>
          <w:bCs w:val="0"/>
          <w:color w:val="auto"/>
          <w:sz w:val="20"/>
          <w:szCs w:val="20"/>
          <w:lang w:val="en-US"/>
        </w:rPr>
        <w:t xml:space="preserve">.] </w:t>
      </w:r>
      <w:hyperlink r:id="rId16">
        <w:r w:rsidR="00C4461F" w:rsidRPr="00E01AAB">
          <w:rPr>
            <w:rFonts w:ascii="Times New Roman" w:eastAsiaTheme="minorHAnsi" w:hAnsi="Times New Roman" w:cs="Times New Roman"/>
            <w:b w:val="0"/>
            <w:bCs w:val="0"/>
            <w:color w:val="000000" w:themeColor="text1"/>
            <w:sz w:val="20"/>
            <w:szCs w:val="20"/>
            <w:lang w:val="en-US"/>
          </w:rPr>
          <w:t xml:space="preserve">Julius </w:t>
        </w:r>
        <w:proofErr w:type="spellStart"/>
        <w:r w:rsidR="00C4461F" w:rsidRPr="00E01AAB">
          <w:rPr>
            <w:rFonts w:ascii="Times New Roman" w:eastAsiaTheme="minorHAnsi" w:hAnsi="Times New Roman" w:cs="Times New Roman"/>
            <w:b w:val="0"/>
            <w:bCs w:val="0"/>
            <w:color w:val="000000" w:themeColor="text1"/>
            <w:sz w:val="20"/>
            <w:szCs w:val="20"/>
            <w:lang w:val="en-US"/>
          </w:rPr>
          <w:t>Panero</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Martin </w:t>
        </w:r>
        <w:proofErr w:type="spellStart"/>
        <w:r w:rsidR="00C4461F" w:rsidRPr="00E01AAB">
          <w:rPr>
            <w:rFonts w:ascii="Times New Roman" w:eastAsiaTheme="minorHAnsi" w:hAnsi="Times New Roman" w:cs="Times New Roman"/>
            <w:b w:val="0"/>
            <w:bCs w:val="0"/>
            <w:color w:val="000000" w:themeColor="text1"/>
            <w:sz w:val="20"/>
            <w:szCs w:val="20"/>
            <w:lang w:val="en-US"/>
          </w:rPr>
          <w:t>Zelnick</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(1979) Human Dimension and Interior Space: A Source Book of Design </w:t>
        </w:r>
        <w:r w:rsidRPr="00E01AAB">
          <w:rPr>
            <w:rStyle w:val="None"/>
            <w:rFonts w:eastAsia="Times New Roman"/>
            <w:b w:val="0"/>
            <w:bCs w:val="0"/>
            <w:color w:val="auto"/>
            <w:sz w:val="20"/>
            <w:szCs w:val="20"/>
            <w:lang w:val="en-US"/>
          </w:rPr>
          <w:t>[1.] [</w:t>
        </w:r>
        <w:r w:rsidR="00ED4563">
          <w:rPr>
            <w:rStyle w:val="None"/>
            <w:rFonts w:eastAsia="Times New Roman"/>
            <w:b w:val="0"/>
            <w:bCs w:val="0"/>
            <w:color w:val="auto"/>
            <w:sz w:val="20"/>
            <w:szCs w:val="20"/>
            <w:lang w:val="en-US"/>
          </w:rPr>
          <w:t>4</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Reference Standards ISBN 0823072711. Watson-Guptill</w:t>
        </w:r>
      </w:hyperlink>
    </w:p>
    <w:p w14:paraId="089B6A4D" w14:textId="61A53607"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5</w:t>
      </w:r>
      <w:r w:rsidRPr="00E01AAB">
        <w:rPr>
          <w:rStyle w:val="None"/>
          <w:rFonts w:eastAsia="Times New Roman"/>
          <w:b w:val="0"/>
          <w:bCs w:val="0"/>
          <w:color w:val="auto"/>
          <w:sz w:val="20"/>
          <w:szCs w:val="20"/>
          <w:lang w:val="en-US"/>
        </w:rPr>
        <w:t xml:space="preserve">.] </w:t>
      </w:r>
      <w:hyperlink r:id="rId17">
        <w:proofErr w:type="spellStart"/>
        <w:proofErr w:type="gramStart"/>
        <w:r w:rsidR="00C4461F" w:rsidRPr="00E01AAB">
          <w:rPr>
            <w:rFonts w:ascii="Times New Roman" w:eastAsiaTheme="minorHAnsi" w:hAnsi="Times New Roman" w:cs="Times New Roman"/>
            <w:b w:val="0"/>
            <w:bCs w:val="0"/>
            <w:color w:val="000000" w:themeColor="text1"/>
            <w:sz w:val="20"/>
            <w:szCs w:val="20"/>
            <w:lang w:val="en-US"/>
          </w:rPr>
          <w:t>E.Neufert</w:t>
        </w:r>
        <w:proofErr w:type="spellEnd"/>
        <w:proofErr w:type="gramEnd"/>
        <w:r w:rsidR="00C4461F" w:rsidRPr="00E01AAB">
          <w:rPr>
            <w:rFonts w:ascii="Times New Roman" w:eastAsiaTheme="minorHAnsi" w:hAnsi="Times New Roman" w:cs="Times New Roman"/>
            <w:b w:val="0"/>
            <w:bCs w:val="0"/>
            <w:color w:val="000000" w:themeColor="text1"/>
            <w:sz w:val="20"/>
            <w:szCs w:val="20"/>
            <w:lang w:val="en-US"/>
          </w:rPr>
          <w:t xml:space="preserve">, P.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(2002).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Architects' Data</w:t>
        </w:r>
      </w:hyperlink>
      <w:r w:rsidR="00C4461F" w:rsidRPr="00E01AAB">
        <w:rPr>
          <w:rFonts w:ascii="Times New Roman" w:eastAsiaTheme="minorHAnsi" w:hAnsi="Times New Roman" w:cs="Times New Roman"/>
          <w:b w:val="0"/>
          <w:bCs w:val="0"/>
          <w:color w:val="000000" w:themeColor="text1"/>
          <w:sz w:val="20"/>
          <w:szCs w:val="20"/>
          <w:lang w:val="en-US"/>
        </w:rPr>
        <w:t xml:space="preserve"> </w:t>
      </w:r>
    </w:p>
    <w:p w14:paraId="4D49C717" w14:textId="6077CBE5"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6</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 xml:space="preserve">Julia </w:t>
      </w:r>
      <w:proofErr w:type="spellStart"/>
      <w:r w:rsidR="00C4461F" w:rsidRPr="00E01AAB">
        <w:rPr>
          <w:rFonts w:ascii="Times New Roman" w:eastAsiaTheme="minorHAnsi" w:hAnsi="Times New Roman" w:cs="Times New Roman"/>
          <w:b w:val="0"/>
          <w:bCs w:val="0"/>
          <w:color w:val="000000" w:themeColor="text1"/>
          <w:sz w:val="20"/>
          <w:szCs w:val="20"/>
          <w:lang w:val="en-US"/>
        </w:rPr>
        <w:t>McMorrough</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(2014). Drawing for Architects: How to Explore Concepts, Define Elements, and Create </w:t>
      </w: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7</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Effective Built Design through Illustration</w:t>
      </w:r>
    </w:p>
    <w:p w14:paraId="3295515E" w14:textId="77777777" w:rsidR="00EB3D1B" w:rsidRPr="00E01AAB" w:rsidRDefault="00EB3D1B" w:rsidP="00EB3D1B">
      <w:pPr>
        <w:spacing w:after="0" w:line="240" w:lineRule="auto"/>
        <w:jc w:val="both"/>
        <w:rPr>
          <w:rStyle w:val="None"/>
          <w:lang w:val="en-US"/>
        </w:rPr>
      </w:pPr>
    </w:p>
    <w:p w14:paraId="549B16D3" w14:textId="45002B98" w:rsidR="00342548" w:rsidRPr="00E01AAB" w:rsidRDefault="00342548" w:rsidP="00342548">
      <w:pPr>
        <w:pStyle w:val="Cmsor2"/>
        <w:jc w:val="both"/>
        <w:rPr>
          <w:rStyle w:val="None"/>
          <w:lang w:val="en-US"/>
        </w:rPr>
      </w:pPr>
      <w:r w:rsidRPr="00E01AAB">
        <w:rPr>
          <w:rStyle w:val="None"/>
          <w:lang w:val="en-US"/>
        </w:rPr>
        <w:t>Methodology</w:t>
      </w:r>
    </w:p>
    <w:p w14:paraId="2B237845" w14:textId="23BB6181"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subject is based on the theoretical knowledge and practical application of the building structure solutions learned during the semester. The requirements for the completion of the semester </w:t>
      </w:r>
      <w:proofErr w:type="gramStart"/>
      <w:r w:rsidRPr="00E01AAB">
        <w:rPr>
          <w:rFonts w:ascii="Times New Roman" w:hAnsi="Times New Roman" w:cs="Times New Roman"/>
          <w:sz w:val="20"/>
          <w:szCs w:val="20"/>
          <w:lang w:val="en-US"/>
        </w:rPr>
        <w:t>is</w:t>
      </w:r>
      <w:proofErr w:type="gramEnd"/>
      <w:r w:rsidRPr="00E01AAB">
        <w:rPr>
          <w:rFonts w:ascii="Times New Roman" w:hAnsi="Times New Roman" w:cs="Times New Roman"/>
          <w:sz w:val="20"/>
          <w:szCs w:val="20"/>
          <w:lang w:val="en-US"/>
        </w:rPr>
        <w:t xml:space="preserve"> the successful completion of the written test from the theoretical part and the appropriate completion of the drawing tasks. The aim of the semester is for the student to be able to independently apply the structural solutions learned during the semester, to understand the possibilities and limitations of the building structure.</w:t>
      </w:r>
    </w:p>
    <w:p w14:paraId="0AC9C2EA" w14:textId="77777777" w:rsidR="004545E8" w:rsidRPr="00E01AAB" w:rsidRDefault="004545E8" w:rsidP="004545E8">
      <w:pPr>
        <w:spacing w:after="0" w:line="240" w:lineRule="auto"/>
        <w:jc w:val="both"/>
        <w:rPr>
          <w:rFonts w:ascii="Times New Roman" w:hAnsi="Times New Roman" w:cs="Times New Roman"/>
          <w:sz w:val="20"/>
          <w:szCs w:val="20"/>
          <w:lang w:val="en-US"/>
        </w:rPr>
      </w:pPr>
    </w:p>
    <w:p w14:paraId="7947484C" w14:textId="77777777"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joint discussion - presentation and discussion of the work prepared at home, discussion of the problems, analyzing possible solutions to the identified problems</w:t>
      </w:r>
    </w:p>
    <w:p w14:paraId="6AE7AB14" w14:textId="43124FE3" w:rsidR="0034254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independent development of the tasks</w:t>
      </w:r>
    </w:p>
    <w:p w14:paraId="308F92CE" w14:textId="0EFFAC6D" w:rsidR="00EB3D1B" w:rsidRPr="00E01AAB" w:rsidRDefault="00EB3D1B" w:rsidP="004545E8">
      <w:pPr>
        <w:spacing w:after="0" w:line="240" w:lineRule="auto"/>
        <w:jc w:val="both"/>
        <w:rPr>
          <w:rFonts w:ascii="Times New Roman" w:hAnsi="Times New Roman" w:cs="Times New Roman"/>
          <w:sz w:val="20"/>
          <w:szCs w:val="20"/>
          <w:lang w:val="en-US"/>
        </w:rPr>
      </w:pPr>
    </w:p>
    <w:p w14:paraId="1FC0462E" w14:textId="77777777" w:rsidR="00EB3D1B" w:rsidRPr="00E01AAB" w:rsidRDefault="00EB3D1B" w:rsidP="00EB3D1B">
      <w:pPr>
        <w:pStyle w:val="Cmsor2"/>
        <w:rPr>
          <w:lang w:val="en-US"/>
        </w:rPr>
      </w:pPr>
      <w:r w:rsidRPr="00E01AAB">
        <w:rPr>
          <w:lang w:val="en-US"/>
        </w:rPr>
        <w:t>Students with Special Needs</w:t>
      </w:r>
    </w:p>
    <w:p w14:paraId="2E5124C3"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Students with a disability and needs to request special accommodations, please, notify the </w:t>
      </w:r>
      <w:proofErr w:type="spellStart"/>
      <w:r w:rsidRPr="00E01AAB">
        <w:rPr>
          <w:rFonts w:ascii="Times New Roman" w:hAnsi="Times New Roman" w:cs="Times New Roman"/>
          <w:sz w:val="20"/>
          <w:szCs w:val="20"/>
          <w:lang w:val="en-US"/>
        </w:rPr>
        <w:t>Deans</w:t>
      </w:r>
      <w:proofErr w:type="spellEnd"/>
      <w:r w:rsidRPr="00E01AAB">
        <w:rPr>
          <w:rFonts w:ascii="Times New Roman" w:hAnsi="Times New Roman" w:cs="Times New Roman"/>
          <w:sz w:val="20"/>
          <w:szCs w:val="20"/>
          <w:lang w:val="en-US"/>
        </w:rPr>
        <w:t xml:space="preserve"> Office. Proper documentation of disability will be required. All attempts to provide an equal learning environment for all will be made.</w:t>
      </w:r>
    </w:p>
    <w:p w14:paraId="01867EEF" w14:textId="77777777" w:rsidR="00EB3D1B" w:rsidRPr="00E01AAB" w:rsidRDefault="00EB3D1B" w:rsidP="004545E8">
      <w:pPr>
        <w:spacing w:after="0" w:line="240" w:lineRule="auto"/>
        <w:jc w:val="both"/>
        <w:rPr>
          <w:rFonts w:ascii="Times New Roman" w:hAnsi="Times New Roman" w:cs="Times New Roman"/>
          <w:sz w:val="20"/>
          <w:szCs w:val="20"/>
          <w:lang w:val="en-US"/>
        </w:rPr>
      </w:pPr>
    </w:p>
    <w:p w14:paraId="47644364" w14:textId="77777777" w:rsidR="00EB3D1B" w:rsidRPr="00E01AAB" w:rsidRDefault="00363635" w:rsidP="00EB3D1B">
      <w:pPr>
        <w:pStyle w:val="Nincstrkz"/>
        <w:rPr>
          <w:rFonts w:eastAsia="Times New Roman"/>
          <w:bCs/>
          <w:i/>
          <w:color w:val="365F91" w:themeColor="accent1" w:themeShade="BF"/>
        </w:rPr>
      </w:pPr>
      <w:r w:rsidRPr="00E01AAB">
        <w:rPr>
          <w:sz w:val="20"/>
          <w:szCs w:val="20"/>
        </w:rPr>
        <w:br w:type="page"/>
      </w:r>
      <w:r w:rsidR="00EB3D1B" w:rsidRPr="00E01AAB">
        <w:rPr>
          <w:rFonts w:eastAsia="Times New Roman"/>
          <w:bCs/>
          <w:i/>
          <w:color w:val="365F91" w:themeColor="accent1" w:themeShade="BF"/>
        </w:rPr>
        <w:lastRenderedPageBreak/>
        <w:t>Detailed requirements and schedule of the Course</w:t>
      </w:r>
    </w:p>
    <w:p w14:paraId="6C7A3F72" w14:textId="77777777" w:rsidR="00EB3D1B" w:rsidRPr="00E01AAB" w:rsidRDefault="00EB3D1B" w:rsidP="00EB3D1B">
      <w:pPr>
        <w:pStyle w:val="Nincstrkz"/>
        <w:rPr>
          <w:b/>
          <w:bCs/>
          <w:sz w:val="20"/>
          <w:szCs w:val="20"/>
        </w:rPr>
      </w:pPr>
    </w:p>
    <w:p w14:paraId="28E0FCBD" w14:textId="77777777" w:rsidR="00EB3D1B" w:rsidRPr="00E01AAB" w:rsidRDefault="00EB3D1B" w:rsidP="00EB3D1B">
      <w:pPr>
        <w:pStyle w:val="Nincstrkz"/>
        <w:rPr>
          <w:b/>
          <w:bCs/>
          <w:sz w:val="20"/>
          <w:szCs w:val="20"/>
        </w:rPr>
      </w:pPr>
      <w:r w:rsidRPr="00E01AAB">
        <w:rPr>
          <w:b/>
          <w:bCs/>
          <w:sz w:val="20"/>
          <w:szCs w:val="20"/>
        </w:rPr>
        <w:t>Tasks and minimum requirements</w:t>
      </w:r>
    </w:p>
    <w:p w14:paraId="55F13D0B" w14:textId="7E3B74BE"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mid semester drawing assignments must be submitted on a A/2 drawing sheets.</w:t>
      </w:r>
    </w:p>
    <w:p w14:paraId="22BFC13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Each drawing sheet is framed (5 mm from the edge of the sheet), with a drawing stamp in the lower right corner.</w:t>
      </w:r>
    </w:p>
    <w:p w14:paraId="3163216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assignments must be submitted at the time of the labs.</w:t>
      </w:r>
    </w:p>
    <w:p w14:paraId="4304895D"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201689AE"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tasks could be done by pencil, a drawing task drawn with ink can mean a +10% increase in points according to the assessment of the practice leader</w:t>
      </w:r>
    </w:p>
    <w:p w14:paraId="1BACAA56"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4A0F5BB7" w14:textId="77777777"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Contents of drawing stamp:</w:t>
      </w:r>
    </w:p>
    <w:p w14:paraId="4A3E575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Subject name</w:t>
      </w:r>
    </w:p>
    <w:p w14:paraId="54A998F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 Student Name, </w:t>
      </w:r>
      <w:proofErr w:type="spellStart"/>
      <w:r w:rsidRPr="00E01AAB">
        <w:rPr>
          <w:rFonts w:ascii="Times New Roman" w:eastAsiaTheme="minorHAnsi" w:hAnsi="Times New Roman" w:cs="Times New Roman"/>
          <w:color w:val="auto"/>
          <w:sz w:val="20"/>
          <w:szCs w:val="20"/>
          <w:lang w:val="en-US"/>
        </w:rPr>
        <w:t>Neptun</w:t>
      </w:r>
      <w:proofErr w:type="spellEnd"/>
      <w:r w:rsidRPr="00E01AAB">
        <w:rPr>
          <w:rFonts w:ascii="Times New Roman" w:eastAsiaTheme="minorHAnsi" w:hAnsi="Times New Roman" w:cs="Times New Roman"/>
          <w:color w:val="auto"/>
          <w:sz w:val="20"/>
          <w:szCs w:val="20"/>
          <w:lang w:val="en-US"/>
        </w:rPr>
        <w:t xml:space="preserve"> code</w:t>
      </w:r>
    </w:p>
    <w:p w14:paraId="095E3F4F"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Name of the drawing</w:t>
      </w:r>
    </w:p>
    <w:p w14:paraId="7FAF6BA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Scale of the drawing</w:t>
      </w:r>
    </w:p>
    <w:p w14:paraId="07C2AB9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Serial number of the drawing</w:t>
      </w:r>
    </w:p>
    <w:p w14:paraId="523E388B"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Date of submission</w:t>
      </w:r>
    </w:p>
    <w:p w14:paraId="380C012A"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3F958BD6" w14:textId="25DE4BFD"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Assignments content</w:t>
      </w:r>
    </w:p>
    <w:p w14:paraId="672279F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1. Roof shape drawing: floor plans +2 pcs. side view on A/2 drawing base 1:200-1:100</w:t>
      </w:r>
    </w:p>
    <w:p w14:paraId="30ACED4A" w14:textId="13341985"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2. Detached house: 2 floor plan, 2 sections, 2 facades 1:50, 3 details 1:10</w:t>
      </w:r>
    </w:p>
    <w:p w14:paraId="7518087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3. Slab plan: floor plan, 2 slab section 1:50, 3 pcs. details 1:10 </w:t>
      </w:r>
    </w:p>
    <w:p w14:paraId="63751EE9" w14:textId="77777777" w:rsidR="00075A88" w:rsidRPr="00E01AAB" w:rsidRDefault="007511DF" w:rsidP="00075A88">
      <w:pPr>
        <w:pStyle w:val="Cmsor2"/>
        <w:rPr>
          <w:rFonts w:ascii="Times New Roman" w:hAnsi="Times New Roman" w:cs="Times New Roman"/>
          <w:sz w:val="20"/>
          <w:szCs w:val="20"/>
          <w:lang w:val="en-US"/>
        </w:rPr>
      </w:pPr>
      <w:r w:rsidRPr="00E01AAB">
        <w:rPr>
          <w:rFonts w:ascii="Times New Roman" w:eastAsiaTheme="minorHAnsi" w:hAnsi="Times New Roman" w:cs="Times New Roman"/>
          <w:color w:val="auto"/>
          <w:sz w:val="20"/>
          <w:szCs w:val="20"/>
          <w:lang w:val="en-US"/>
        </w:rPr>
        <w:t xml:space="preserve">4. Roof plan: floor plan, </w:t>
      </w:r>
      <w:proofErr w:type="gramStart"/>
      <w:r w:rsidRPr="00E01AAB">
        <w:rPr>
          <w:rFonts w:ascii="Times New Roman" w:eastAsiaTheme="minorHAnsi" w:hAnsi="Times New Roman" w:cs="Times New Roman"/>
          <w:color w:val="auto"/>
          <w:sz w:val="20"/>
          <w:szCs w:val="20"/>
          <w:lang w:val="en-US"/>
        </w:rPr>
        <w:t>2  sections</w:t>
      </w:r>
      <w:proofErr w:type="gramEnd"/>
      <w:r w:rsidRPr="00E01AAB">
        <w:rPr>
          <w:rFonts w:ascii="Times New Roman" w:eastAsiaTheme="minorHAnsi" w:hAnsi="Times New Roman" w:cs="Times New Roman"/>
          <w:color w:val="auto"/>
          <w:sz w:val="20"/>
          <w:szCs w:val="20"/>
          <w:lang w:val="en-US"/>
        </w:rPr>
        <w:t xml:space="preserve"> 1:50, 3 details 1:10</w:t>
      </w:r>
      <w:r w:rsidRPr="00E01AAB">
        <w:rPr>
          <w:rFonts w:ascii="Times New Roman" w:hAnsi="Times New Roman" w:cs="Times New Roman"/>
          <w:sz w:val="20"/>
          <w:szCs w:val="20"/>
          <w:lang w:val="en-US"/>
        </w:rPr>
        <w:t xml:space="preserve"> </w:t>
      </w:r>
    </w:p>
    <w:p w14:paraId="05C2A528" w14:textId="1746B42B" w:rsidR="00075A88" w:rsidRPr="00E01AAB" w:rsidRDefault="00075A88" w:rsidP="00075A88">
      <w:pPr>
        <w:pStyle w:val="Cmsor2"/>
        <w:rPr>
          <w:rFonts w:ascii="Times New Roman" w:hAnsi="Times New Roman" w:cs="Times New Roman"/>
          <w:b/>
          <w:bCs/>
          <w:sz w:val="20"/>
          <w:szCs w:val="20"/>
          <w:lang w:val="en-US"/>
        </w:rPr>
      </w:pPr>
    </w:p>
    <w:p w14:paraId="0E7A97C9" w14:textId="6A25994C" w:rsidR="00075A88" w:rsidRPr="00E01AAB" w:rsidRDefault="00075A88" w:rsidP="00075A88">
      <w:pPr>
        <w:rPr>
          <w:b/>
          <w:bCs/>
          <w:lang w:val="en-US"/>
        </w:rPr>
      </w:pPr>
      <w:r w:rsidRPr="00E01AAB">
        <w:rPr>
          <w:b/>
          <w:bCs/>
          <w:lang w:val="en-US"/>
        </w:rPr>
        <w:t>After successful submission the mid semester drawings must be scanned and uploaded to the TEAMS folder</w:t>
      </w:r>
      <w:r w:rsidR="007B23DC" w:rsidRPr="00E01AAB">
        <w:rPr>
          <w:b/>
          <w:bCs/>
          <w:lang w:val="en-US"/>
        </w:rPr>
        <w:t>!</w:t>
      </w:r>
    </w:p>
    <w:p w14:paraId="3F76E10F" w14:textId="4EA4DE3B" w:rsidR="002E500F" w:rsidRPr="00E01AAB" w:rsidRDefault="002E500F" w:rsidP="00075A88">
      <w:pPr>
        <w:rPr>
          <w:b/>
          <w:bCs/>
          <w:lang w:val="en-US"/>
        </w:rPr>
      </w:pPr>
    </w:p>
    <w:p w14:paraId="43D34763" w14:textId="54426ADC"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Attendance</w:t>
      </w:r>
    </w:p>
    <w:p w14:paraId="6F6FB5FC" w14:textId="6B406220" w:rsidR="002E500F" w:rsidRPr="00E01AAB" w:rsidRDefault="002E500F" w:rsidP="002E500F">
      <w:pPr>
        <w:jc w:val="both"/>
        <w:rPr>
          <w:rFonts w:ascii="Times New Roman" w:hAnsi="Times New Roman" w:cs="Times New Roman"/>
          <w:sz w:val="20"/>
          <w:szCs w:val="20"/>
          <w:lang w:val="en-US"/>
        </w:rPr>
      </w:pPr>
      <w:r w:rsidRPr="00E01AAB">
        <w:rPr>
          <w:rStyle w:val="None"/>
          <w:rFonts w:eastAsia="Times New Roman"/>
          <w:bCs/>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Studio Culture</w:t>
      </w:r>
    </w:p>
    <w:p w14:paraId="6F6515FA" w14:textId="77777777" w:rsidR="002E500F" w:rsidRPr="00E01AAB" w:rsidRDefault="002E500F" w:rsidP="002E500F">
      <w:pPr>
        <w:spacing w:after="0" w:line="240" w:lineRule="auto"/>
        <w:jc w:val="both"/>
        <w:rPr>
          <w:rStyle w:val="None"/>
          <w:rFonts w:eastAsia="Times New Roman"/>
          <w:bCs/>
          <w:lang w:val="en-US"/>
        </w:rPr>
      </w:pPr>
      <w:r w:rsidRPr="00E01AAB">
        <w:rPr>
          <w:rStyle w:val="None"/>
          <w:rFonts w:eastAsia="Times New Roman"/>
          <w:bCs/>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w:t>
      </w:r>
      <w:proofErr w:type="gramStart"/>
      <w:r w:rsidRPr="00E01AAB">
        <w:rPr>
          <w:rStyle w:val="None"/>
          <w:rFonts w:eastAsia="Times New Roman"/>
          <w:bCs/>
          <w:lang w:val="en-US"/>
        </w:rPr>
        <w:t>reflect</w:t>
      </w:r>
      <w:proofErr w:type="gramEnd"/>
      <w:r w:rsidRPr="00E01AAB">
        <w:rPr>
          <w:rStyle w:val="None"/>
          <w:rFonts w:eastAsia="Times New Roman"/>
          <w:bCs/>
          <w:lang w:val="en-US"/>
        </w:rPr>
        <w:t xml:space="preserve"> a respect for fellow students and their desire to work with regard to noise levels, noxious fumes, </w:t>
      </w:r>
      <w:proofErr w:type="spellStart"/>
      <w:r w:rsidRPr="00E01AAB">
        <w:rPr>
          <w:rStyle w:val="None"/>
          <w:rFonts w:eastAsia="Times New Roman"/>
          <w:bCs/>
          <w:lang w:val="en-US"/>
        </w:rPr>
        <w:t>etc</w:t>
      </w:r>
      <w:proofErr w:type="spellEnd"/>
      <w:r w:rsidRPr="00E01AAB">
        <w:rPr>
          <w:rStyle w:val="None"/>
          <w:rFonts w:eastAsia="Times New Roman"/>
          <w:bCs/>
          <w:lang w:val="en-US"/>
        </w:rPr>
        <w:t xml:space="preserve"> – from each site of participants. </w:t>
      </w:r>
    </w:p>
    <w:p w14:paraId="0D396F4E" w14:textId="77777777" w:rsidR="002E500F" w:rsidRPr="00E01AAB" w:rsidRDefault="002E500F" w:rsidP="00075A88">
      <w:pPr>
        <w:rPr>
          <w:b/>
          <w:bCs/>
          <w:lang w:val="en-US"/>
        </w:rPr>
      </w:pPr>
    </w:p>
    <w:p w14:paraId="3583EFF2" w14:textId="1F2FBF17" w:rsidR="00075A88" w:rsidRPr="00E01AAB" w:rsidRDefault="00EB3D1B" w:rsidP="00075A88">
      <w:pPr>
        <w:pStyle w:val="Cmsor2"/>
        <w:rPr>
          <w:lang w:val="en-US"/>
        </w:rPr>
      </w:pPr>
      <w:r w:rsidRPr="00E01AAB">
        <w:rPr>
          <w:rFonts w:ascii="Times New Roman" w:hAnsi="Times New Roman" w:cs="Times New Roman"/>
          <w:sz w:val="20"/>
          <w:szCs w:val="20"/>
          <w:lang w:val="en-US"/>
        </w:rPr>
        <w:br w:type="page"/>
      </w:r>
      <w:r w:rsidR="00075A88" w:rsidRPr="00E01AAB">
        <w:rPr>
          <w:lang w:val="en-US"/>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628"/>
        <w:gridCol w:w="2199"/>
        <w:gridCol w:w="1985"/>
      </w:tblGrid>
      <w:tr w:rsidR="00075A88" w:rsidRPr="00E01AAB" w14:paraId="1B4D8CC1"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36A2D03" w14:textId="77777777" w:rsidR="00075A88" w:rsidRPr="00E01AAB" w:rsidRDefault="00075A88" w:rsidP="00F160E2">
            <w:pPr>
              <w:keepNext/>
              <w:jc w:val="left"/>
              <w:rPr>
                <w:rFonts w:ascii="Times New Roman" w:hAnsi="Times New Roman"/>
                <w:i w:val="0"/>
                <w:iCs w:val="0"/>
                <w:spacing w:val="20"/>
                <w:lang w:val="en-US"/>
              </w:rPr>
            </w:pPr>
            <w:r w:rsidRPr="00E01AAB">
              <w:rPr>
                <w:rFonts w:ascii="Times New Roman" w:hAnsi="Times New Roman"/>
                <w:i w:val="0"/>
                <w:iCs w:val="0"/>
                <w:spacing w:val="20"/>
                <w:lang w:val="en-US"/>
              </w:rPr>
              <w:t xml:space="preserve">Lecture </w:t>
            </w:r>
          </w:p>
        </w:tc>
      </w:tr>
      <w:tr w:rsidR="00075A88" w:rsidRPr="00E01AAB" w14:paraId="1DF6058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1D9897" w14:textId="77777777" w:rsidR="00075A88" w:rsidRPr="00E01AAB" w:rsidRDefault="00075A88" w:rsidP="00F160E2">
            <w:pPr>
              <w:keepNext/>
              <w:jc w:val="center"/>
              <w:rPr>
                <w:rFonts w:ascii="Times New Roman" w:hAnsi="Times New Roman"/>
                <w:b/>
                <w:bCs/>
                <w:i w:val="0"/>
                <w:iCs w:val="0"/>
                <w:caps/>
                <w:lang w:val="en-US"/>
              </w:rPr>
            </w:pPr>
            <w:r w:rsidRPr="00E01AAB">
              <w:rPr>
                <w:rFonts w:ascii="Times New Roman" w:hAnsi="Times New Roman"/>
                <w:i w:val="0"/>
                <w:iCs w:val="0"/>
                <w:lang w:val="en-US"/>
              </w:rPr>
              <w:t>week</w:t>
            </w:r>
          </w:p>
        </w:tc>
        <w:tc>
          <w:tcPr>
            <w:tcW w:w="3827" w:type="dxa"/>
            <w:shd w:val="clear" w:color="auto" w:fill="auto"/>
          </w:tcPr>
          <w:p w14:paraId="4F738F7A"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28" w:type="dxa"/>
            <w:shd w:val="clear" w:color="auto" w:fill="auto"/>
          </w:tcPr>
          <w:p w14:paraId="7A20DC04" w14:textId="024650CC"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9" w:type="dxa"/>
            <w:shd w:val="clear" w:color="auto" w:fill="auto"/>
          </w:tcPr>
          <w:p w14:paraId="59A589C6"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3EA368BE"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075A88" w:rsidRPr="00E01AAB" w14:paraId="57D7483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23E26D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w:t>
            </w:r>
          </w:p>
        </w:tc>
        <w:tc>
          <w:tcPr>
            <w:tcW w:w="3827" w:type="dxa"/>
            <w:shd w:val="clear" w:color="auto" w:fill="auto"/>
          </w:tcPr>
          <w:p w14:paraId="2563EA8E" w14:textId="36A15DFC"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Determining of roof shapes</w:t>
            </w:r>
          </w:p>
        </w:tc>
        <w:tc>
          <w:tcPr>
            <w:tcW w:w="1628" w:type="dxa"/>
            <w:shd w:val="clear" w:color="auto" w:fill="auto"/>
          </w:tcPr>
          <w:p w14:paraId="052A2022" w14:textId="6F24CEA4"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11</w:t>
            </w:r>
            <w:r>
              <w:rPr>
                <w:rStyle w:val="None"/>
                <w:color w:val="auto"/>
                <w:lang w:val="en-US"/>
              </w:rPr>
              <w:t>-42</w:t>
            </w:r>
          </w:p>
        </w:tc>
        <w:tc>
          <w:tcPr>
            <w:tcW w:w="2199" w:type="dxa"/>
            <w:shd w:val="clear" w:color="auto" w:fill="auto"/>
          </w:tcPr>
          <w:p w14:paraId="3C1F7AF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c>
          <w:tcPr>
            <w:tcW w:w="1985" w:type="dxa"/>
            <w:shd w:val="clear" w:color="auto" w:fill="auto"/>
          </w:tcPr>
          <w:p w14:paraId="1EBD1B9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r>
      <w:tr w:rsidR="00075A88" w:rsidRPr="00E01AAB" w14:paraId="2616181E"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8FB3FB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2.</w:t>
            </w:r>
          </w:p>
        </w:tc>
        <w:tc>
          <w:tcPr>
            <w:tcW w:w="3827" w:type="dxa"/>
            <w:shd w:val="clear" w:color="auto" w:fill="auto"/>
          </w:tcPr>
          <w:p w14:paraId="59C79350" w14:textId="4935A00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Conventional slab structures</w:t>
            </w:r>
          </w:p>
        </w:tc>
        <w:tc>
          <w:tcPr>
            <w:tcW w:w="1628" w:type="dxa"/>
            <w:shd w:val="clear" w:color="auto" w:fill="auto"/>
          </w:tcPr>
          <w:p w14:paraId="586B4372" w14:textId="0074E203" w:rsidR="00075A88" w:rsidRPr="00E01AAB" w:rsidRDefault="00F571AF"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140-142</w:t>
            </w:r>
          </w:p>
        </w:tc>
        <w:tc>
          <w:tcPr>
            <w:tcW w:w="2199" w:type="dxa"/>
            <w:shd w:val="clear" w:color="auto" w:fill="auto"/>
          </w:tcPr>
          <w:p w14:paraId="26074F06"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16F4E28"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BDCCB1"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38A80A98"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3.</w:t>
            </w:r>
          </w:p>
        </w:tc>
        <w:tc>
          <w:tcPr>
            <w:tcW w:w="3827" w:type="dxa"/>
            <w:shd w:val="clear" w:color="auto" w:fill="auto"/>
          </w:tcPr>
          <w:p w14:paraId="21AB4A71" w14:textId="65D7072D"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Slab structures, precast slabs</w:t>
            </w:r>
          </w:p>
        </w:tc>
        <w:tc>
          <w:tcPr>
            <w:tcW w:w="1628" w:type="dxa"/>
            <w:shd w:val="clear" w:color="auto" w:fill="auto"/>
          </w:tcPr>
          <w:p w14:paraId="43538B58" w14:textId="49F99C1B" w:rsidR="00075A88" w:rsidRPr="00E01AAB" w:rsidRDefault="00F571AF"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w:t>
            </w:r>
            <w:r>
              <w:rPr>
                <w:rStyle w:val="None"/>
                <w:color w:val="auto"/>
                <w:lang w:val="en-US"/>
              </w:rPr>
              <w:t>13</w:t>
            </w:r>
            <w:r>
              <w:rPr>
                <w:rStyle w:val="None"/>
                <w:color w:val="auto"/>
                <w:lang w:val="en-US"/>
              </w:rPr>
              <w:t>-1</w:t>
            </w:r>
            <w:r>
              <w:rPr>
                <w:rStyle w:val="None"/>
                <w:color w:val="auto"/>
                <w:lang w:val="en-US"/>
              </w:rPr>
              <w:t>15</w:t>
            </w:r>
          </w:p>
        </w:tc>
        <w:tc>
          <w:tcPr>
            <w:tcW w:w="2199" w:type="dxa"/>
            <w:shd w:val="clear" w:color="auto" w:fill="auto"/>
          </w:tcPr>
          <w:p w14:paraId="771594F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11FFE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9C4E1D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62607F"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4.</w:t>
            </w:r>
          </w:p>
        </w:tc>
        <w:tc>
          <w:tcPr>
            <w:tcW w:w="3827" w:type="dxa"/>
            <w:shd w:val="clear" w:color="auto" w:fill="auto"/>
          </w:tcPr>
          <w:p w14:paraId="1E1C9279" w14:textId="7AF8FE6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Conventional roof structures.</w:t>
            </w:r>
          </w:p>
        </w:tc>
        <w:tc>
          <w:tcPr>
            <w:tcW w:w="1628" w:type="dxa"/>
            <w:shd w:val="clear" w:color="auto" w:fill="auto"/>
          </w:tcPr>
          <w:p w14:paraId="492BF77C" w14:textId="37DF74B3"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44</w:t>
            </w:r>
            <w:r>
              <w:rPr>
                <w:rStyle w:val="None"/>
                <w:color w:val="auto"/>
                <w:lang w:val="en-US"/>
              </w:rPr>
              <w:t>-</w:t>
            </w:r>
            <w:r>
              <w:rPr>
                <w:rStyle w:val="None"/>
                <w:color w:val="auto"/>
                <w:lang w:val="en-US"/>
              </w:rPr>
              <w:t xml:space="preserve">61 </w:t>
            </w: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196-197</w:t>
            </w:r>
          </w:p>
        </w:tc>
        <w:tc>
          <w:tcPr>
            <w:tcW w:w="2199" w:type="dxa"/>
            <w:shd w:val="clear" w:color="auto" w:fill="auto"/>
          </w:tcPr>
          <w:p w14:paraId="36C22D7C"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5257B4EE"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4FD4BA7B"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1196EC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5.</w:t>
            </w:r>
          </w:p>
        </w:tc>
        <w:tc>
          <w:tcPr>
            <w:tcW w:w="3827" w:type="dxa"/>
            <w:shd w:val="clear" w:color="auto" w:fill="auto"/>
          </w:tcPr>
          <w:p w14:paraId="27BB37BC" w14:textId="0C92E8C8"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Hipped roofs</w:t>
            </w:r>
          </w:p>
        </w:tc>
        <w:tc>
          <w:tcPr>
            <w:tcW w:w="1628" w:type="dxa"/>
            <w:shd w:val="clear" w:color="auto" w:fill="auto"/>
          </w:tcPr>
          <w:p w14:paraId="5455FBAA" w14:textId="74BEC7A3"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62</w:t>
            </w:r>
            <w:r>
              <w:rPr>
                <w:rStyle w:val="None"/>
                <w:color w:val="auto"/>
                <w:lang w:val="en-US"/>
              </w:rPr>
              <w:t>-6</w:t>
            </w:r>
            <w:r>
              <w:rPr>
                <w:rStyle w:val="None"/>
                <w:color w:val="auto"/>
                <w:lang w:val="en-US"/>
              </w:rPr>
              <w:t>9</w:t>
            </w:r>
          </w:p>
        </w:tc>
        <w:tc>
          <w:tcPr>
            <w:tcW w:w="2199" w:type="dxa"/>
            <w:shd w:val="clear" w:color="auto" w:fill="auto"/>
          </w:tcPr>
          <w:p w14:paraId="01A496D5"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23B165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4ADE0E84"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2F2D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6.</w:t>
            </w:r>
          </w:p>
        </w:tc>
        <w:tc>
          <w:tcPr>
            <w:tcW w:w="3827" w:type="dxa"/>
            <w:shd w:val="clear" w:color="auto" w:fill="auto"/>
          </w:tcPr>
          <w:p w14:paraId="1F2ADE5A" w14:textId="11491415"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Complex roof structures</w:t>
            </w:r>
          </w:p>
        </w:tc>
        <w:tc>
          <w:tcPr>
            <w:tcW w:w="1628" w:type="dxa"/>
            <w:shd w:val="clear" w:color="auto" w:fill="auto"/>
          </w:tcPr>
          <w:p w14:paraId="4AA0D7AB" w14:textId="69E47406" w:rsidR="00075A88" w:rsidRPr="00E01AAB" w:rsidRDefault="00D56F0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210-224</w:t>
            </w:r>
          </w:p>
        </w:tc>
        <w:tc>
          <w:tcPr>
            <w:tcW w:w="2199" w:type="dxa"/>
            <w:shd w:val="clear" w:color="auto" w:fill="auto"/>
          </w:tcPr>
          <w:p w14:paraId="177EA51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08F773B"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7A276B8E"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3DFB000"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7.</w:t>
            </w:r>
          </w:p>
        </w:tc>
        <w:tc>
          <w:tcPr>
            <w:tcW w:w="3827" w:type="dxa"/>
            <w:shd w:val="clear" w:color="auto" w:fill="auto"/>
          </w:tcPr>
          <w:p w14:paraId="776FC5DD" w14:textId="011E207E"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King-post roof structures</w:t>
            </w:r>
          </w:p>
        </w:tc>
        <w:tc>
          <w:tcPr>
            <w:tcW w:w="1628" w:type="dxa"/>
            <w:shd w:val="clear" w:color="auto" w:fill="auto"/>
          </w:tcPr>
          <w:p w14:paraId="1606B5A2" w14:textId="2159A5F7"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lecture material</w:t>
            </w:r>
          </w:p>
        </w:tc>
        <w:tc>
          <w:tcPr>
            <w:tcW w:w="2199" w:type="dxa"/>
            <w:shd w:val="clear" w:color="auto" w:fill="auto"/>
          </w:tcPr>
          <w:p w14:paraId="1A72D58E"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2776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6B9503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562B35"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8.</w:t>
            </w:r>
          </w:p>
        </w:tc>
        <w:tc>
          <w:tcPr>
            <w:tcW w:w="3827" w:type="dxa"/>
            <w:shd w:val="clear" w:color="auto" w:fill="auto"/>
          </w:tcPr>
          <w:p w14:paraId="65C47D93" w14:textId="64A1A639"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Engineering roof structures. Loft structures</w:t>
            </w:r>
          </w:p>
        </w:tc>
        <w:tc>
          <w:tcPr>
            <w:tcW w:w="1628" w:type="dxa"/>
            <w:shd w:val="clear" w:color="auto" w:fill="auto"/>
          </w:tcPr>
          <w:p w14:paraId="3E124AC4" w14:textId="66EA430D" w:rsidR="00075A88" w:rsidRPr="00E01AAB" w:rsidRDefault="003A682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228-246</w:t>
            </w:r>
          </w:p>
        </w:tc>
        <w:tc>
          <w:tcPr>
            <w:tcW w:w="2199" w:type="dxa"/>
            <w:shd w:val="clear" w:color="auto" w:fill="auto"/>
          </w:tcPr>
          <w:p w14:paraId="5ECB1D4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12F82C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0150DC27"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E47C0E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9.</w:t>
            </w:r>
          </w:p>
        </w:tc>
        <w:tc>
          <w:tcPr>
            <w:tcW w:w="3827" w:type="dxa"/>
            <w:shd w:val="clear" w:color="auto" w:fill="auto"/>
          </w:tcPr>
          <w:p w14:paraId="71C00CBF" w14:textId="778EECAD" w:rsidR="00075A88"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Roof covers, Ceramic roof tiles</w:t>
            </w:r>
          </w:p>
        </w:tc>
        <w:tc>
          <w:tcPr>
            <w:tcW w:w="1628" w:type="dxa"/>
            <w:shd w:val="clear" w:color="auto" w:fill="auto"/>
          </w:tcPr>
          <w:p w14:paraId="6FB5E961" w14:textId="1F6E5A4B"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1</w:t>
            </w:r>
            <w:r>
              <w:rPr>
                <w:rStyle w:val="None"/>
                <w:color w:val="auto"/>
                <w:lang w:val="en-US"/>
              </w:rPr>
              <w:t>49</w:t>
            </w:r>
            <w:r>
              <w:rPr>
                <w:rStyle w:val="None"/>
                <w:color w:val="auto"/>
                <w:lang w:val="en-US"/>
              </w:rPr>
              <w:t>-1</w:t>
            </w:r>
            <w:r>
              <w:rPr>
                <w:rStyle w:val="None"/>
                <w:color w:val="auto"/>
                <w:lang w:val="en-US"/>
              </w:rPr>
              <w:t>58</w:t>
            </w:r>
          </w:p>
        </w:tc>
        <w:tc>
          <w:tcPr>
            <w:tcW w:w="2199" w:type="dxa"/>
            <w:shd w:val="clear" w:color="auto" w:fill="auto"/>
          </w:tcPr>
          <w:p w14:paraId="30C720F4"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2480E13"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62C781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A713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10.</w:t>
            </w:r>
          </w:p>
        </w:tc>
        <w:tc>
          <w:tcPr>
            <w:tcW w:w="3827" w:type="dxa"/>
            <w:shd w:val="clear" w:color="auto" w:fill="auto"/>
          </w:tcPr>
          <w:p w14:paraId="0F7591BD" w14:textId="0DE2BAC2" w:rsidR="00075A88" w:rsidRPr="00E01AAB" w:rsidRDefault="003C5535"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 gutter and drainage system</w:t>
            </w:r>
          </w:p>
        </w:tc>
        <w:tc>
          <w:tcPr>
            <w:tcW w:w="1628" w:type="dxa"/>
            <w:shd w:val="clear" w:color="auto" w:fill="auto"/>
          </w:tcPr>
          <w:p w14:paraId="2C64C755" w14:textId="0F87DE04"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250</w:t>
            </w:r>
            <w:r>
              <w:rPr>
                <w:rStyle w:val="None"/>
                <w:color w:val="auto"/>
                <w:lang w:val="en-US"/>
              </w:rPr>
              <w:t>-</w:t>
            </w:r>
            <w:r>
              <w:rPr>
                <w:rStyle w:val="None"/>
                <w:color w:val="auto"/>
                <w:lang w:val="en-US"/>
              </w:rPr>
              <w:t>255</w:t>
            </w:r>
          </w:p>
        </w:tc>
        <w:tc>
          <w:tcPr>
            <w:tcW w:w="2199" w:type="dxa"/>
            <w:shd w:val="clear" w:color="auto" w:fill="auto"/>
          </w:tcPr>
          <w:p w14:paraId="313FC489"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66383E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7E7858"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1AD05D4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11.</w:t>
            </w:r>
          </w:p>
        </w:tc>
        <w:tc>
          <w:tcPr>
            <w:tcW w:w="3827" w:type="dxa"/>
            <w:shd w:val="clear" w:color="auto" w:fill="auto"/>
          </w:tcPr>
          <w:p w14:paraId="46965FA1" w14:textId="553C2ADD" w:rsidR="00075A88" w:rsidRPr="00E01AAB" w:rsidRDefault="003C5535"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Roofing details</w:t>
            </w:r>
          </w:p>
        </w:tc>
        <w:tc>
          <w:tcPr>
            <w:tcW w:w="1628" w:type="dxa"/>
            <w:shd w:val="clear" w:color="auto" w:fill="auto"/>
          </w:tcPr>
          <w:p w14:paraId="11DF753D" w14:textId="2E0596E6"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25</w:t>
            </w:r>
            <w:r>
              <w:rPr>
                <w:rStyle w:val="None"/>
                <w:color w:val="auto"/>
                <w:lang w:val="en-US"/>
              </w:rPr>
              <w:t>6</w:t>
            </w:r>
            <w:r>
              <w:rPr>
                <w:rStyle w:val="None"/>
                <w:color w:val="auto"/>
                <w:lang w:val="en-US"/>
              </w:rPr>
              <w:t>-</w:t>
            </w:r>
            <w:r w:rsidR="00D56F03">
              <w:rPr>
                <w:rStyle w:val="None"/>
                <w:color w:val="auto"/>
                <w:lang w:val="en-US"/>
              </w:rPr>
              <w:t>334</w:t>
            </w:r>
          </w:p>
        </w:tc>
        <w:tc>
          <w:tcPr>
            <w:tcW w:w="2199" w:type="dxa"/>
            <w:shd w:val="clear" w:color="auto" w:fill="auto"/>
          </w:tcPr>
          <w:p w14:paraId="44A15F28"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DCC4BA2"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11435F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BDB906E"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12.</w:t>
            </w:r>
          </w:p>
        </w:tc>
        <w:tc>
          <w:tcPr>
            <w:tcW w:w="3827" w:type="dxa"/>
            <w:shd w:val="clear" w:color="auto" w:fill="auto"/>
          </w:tcPr>
          <w:p w14:paraId="014071E1" w14:textId="12637F53"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 xml:space="preserve">Slate roof covers and </w:t>
            </w:r>
            <w:r w:rsidRPr="00E01AAB">
              <w:rPr>
                <w:rFonts w:ascii="Times New Roman" w:eastAsiaTheme="minorHAnsi" w:hAnsi="Times New Roman"/>
                <w:lang w:val="en-US"/>
              </w:rPr>
              <w:t>Traditional roof covers.</w:t>
            </w:r>
          </w:p>
        </w:tc>
        <w:tc>
          <w:tcPr>
            <w:tcW w:w="1628" w:type="dxa"/>
            <w:shd w:val="clear" w:color="auto" w:fill="auto"/>
          </w:tcPr>
          <w:p w14:paraId="205D74C5" w14:textId="7E61C27A"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108-131</w:t>
            </w:r>
          </w:p>
        </w:tc>
        <w:tc>
          <w:tcPr>
            <w:tcW w:w="2199" w:type="dxa"/>
            <w:shd w:val="clear" w:color="auto" w:fill="auto"/>
          </w:tcPr>
          <w:p w14:paraId="3C556D9A"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45A8F97"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BB18170"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0B4CFC7"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13.</w:t>
            </w:r>
          </w:p>
        </w:tc>
        <w:tc>
          <w:tcPr>
            <w:tcW w:w="3827" w:type="dxa"/>
            <w:shd w:val="clear" w:color="auto" w:fill="auto"/>
          </w:tcPr>
          <w:p w14:paraId="1393EA4D" w14:textId="33D4D413"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628" w:type="dxa"/>
            <w:shd w:val="clear" w:color="auto" w:fill="auto"/>
          </w:tcPr>
          <w:p w14:paraId="2C9039C1"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34047A47" w14:textId="44D8F5F0"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985" w:type="dxa"/>
            <w:shd w:val="clear" w:color="auto" w:fill="auto"/>
          </w:tcPr>
          <w:p w14:paraId="2AD3D57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5C29E3B2"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3BF708B"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14.</w:t>
            </w:r>
          </w:p>
        </w:tc>
        <w:tc>
          <w:tcPr>
            <w:tcW w:w="3827" w:type="dxa"/>
            <w:shd w:val="clear" w:color="auto" w:fill="auto"/>
          </w:tcPr>
          <w:p w14:paraId="624D4994" w14:textId="0E185265"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28" w:type="dxa"/>
            <w:shd w:val="clear" w:color="auto" w:fill="auto"/>
          </w:tcPr>
          <w:p w14:paraId="4A0C9EBD"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9" w:type="dxa"/>
            <w:shd w:val="clear" w:color="auto" w:fill="auto"/>
          </w:tcPr>
          <w:p w14:paraId="613288AF"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AB27B1C"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FB1B94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E110D8A"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15.</w:t>
            </w:r>
          </w:p>
        </w:tc>
        <w:tc>
          <w:tcPr>
            <w:tcW w:w="3827" w:type="dxa"/>
            <w:shd w:val="clear" w:color="auto" w:fill="auto"/>
          </w:tcPr>
          <w:p w14:paraId="7F4133DB" w14:textId="5C549494"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28" w:type="dxa"/>
            <w:shd w:val="clear" w:color="auto" w:fill="auto"/>
          </w:tcPr>
          <w:p w14:paraId="036F58C4"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61AD0296" w14:textId="21D6B48B"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54914D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001E8B1B" w14:textId="77777777" w:rsidR="00075A88" w:rsidRPr="00E01AAB" w:rsidRDefault="00075A88" w:rsidP="00075A88">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E01AAB"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E01AAB" w:rsidRDefault="00075A88" w:rsidP="00F160E2">
            <w:pPr>
              <w:keepNext/>
              <w:jc w:val="left"/>
              <w:rPr>
                <w:rFonts w:ascii="Times New Roman" w:hAnsi="Times New Roman"/>
                <w:i w:val="0"/>
                <w:iCs w:val="0"/>
                <w:caps/>
                <w:spacing w:val="20"/>
                <w:lang w:val="en-US"/>
              </w:rPr>
            </w:pPr>
            <w:r w:rsidRPr="00E01AAB">
              <w:rPr>
                <w:rFonts w:ascii="Times New Roman" w:hAnsi="Times New Roman"/>
                <w:i w:val="0"/>
                <w:iCs w:val="0"/>
                <w:spacing w:val="20"/>
                <w:lang w:val="en-US"/>
              </w:rPr>
              <w:t>Practice/Laboratory Practice</w:t>
            </w:r>
          </w:p>
        </w:tc>
      </w:tr>
      <w:tr w:rsidR="00075A88" w:rsidRPr="00E01AAB"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E01AAB" w:rsidRDefault="00075A88" w:rsidP="00F160E2">
            <w:pPr>
              <w:jc w:val="center"/>
              <w:rPr>
                <w:rFonts w:ascii="Times New Roman" w:hAnsi="Times New Roman"/>
                <w:b/>
                <w:bCs/>
                <w:i w:val="0"/>
                <w:iCs w:val="0"/>
                <w:lang w:val="en-US"/>
              </w:rPr>
            </w:pPr>
            <w:r w:rsidRPr="00E01AAB">
              <w:rPr>
                <w:rFonts w:ascii="Times New Roman" w:hAnsi="Times New Roman"/>
                <w:i w:val="0"/>
                <w:iCs w:val="0"/>
                <w:lang w:val="en-US"/>
              </w:rPr>
              <w:t>week</w:t>
            </w:r>
          </w:p>
        </w:tc>
        <w:tc>
          <w:tcPr>
            <w:tcW w:w="3832" w:type="dxa"/>
            <w:shd w:val="clear" w:color="auto" w:fill="auto"/>
          </w:tcPr>
          <w:p w14:paraId="4FF8B327"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30" w:type="dxa"/>
            <w:shd w:val="clear" w:color="auto" w:fill="auto"/>
          </w:tcPr>
          <w:p w14:paraId="2C6FBF3A" w14:textId="110830D7"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7" w:type="dxa"/>
            <w:shd w:val="clear" w:color="auto" w:fill="auto"/>
          </w:tcPr>
          <w:p w14:paraId="5607D063"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04D24846"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7B23DC" w:rsidRPr="00E01AAB"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w:t>
            </w:r>
          </w:p>
        </w:tc>
        <w:tc>
          <w:tcPr>
            <w:tcW w:w="3832" w:type="dxa"/>
            <w:shd w:val="clear" w:color="auto" w:fill="auto"/>
          </w:tcPr>
          <w:p w14:paraId="4F01536A" w14:textId="77777777"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task: Roof shape drawing </w:t>
            </w:r>
          </w:p>
          <w:p w14:paraId="639AD189" w14:textId="3B15B023"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45655893"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C03D724" w14:textId="2570A939"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 xml:space="preserve">Drawing board practice: </w:t>
            </w:r>
            <w:r w:rsidRPr="00E01AAB">
              <w:rPr>
                <w:rFonts w:ascii="Times New Roman" w:hAnsi="Times New Roman"/>
                <w:lang w:val="en-US"/>
              </w:rPr>
              <w:t>Roof Shape</w:t>
            </w:r>
          </w:p>
        </w:tc>
        <w:tc>
          <w:tcPr>
            <w:tcW w:w="1985" w:type="dxa"/>
            <w:shd w:val="clear" w:color="auto" w:fill="auto"/>
          </w:tcPr>
          <w:p w14:paraId="1A6174D2"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2.</w:t>
            </w:r>
          </w:p>
        </w:tc>
        <w:tc>
          <w:tcPr>
            <w:tcW w:w="3832" w:type="dxa"/>
            <w:shd w:val="clear" w:color="auto" w:fill="auto"/>
          </w:tcPr>
          <w:p w14:paraId="57FF7876"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1st. drawing Consultation</w:t>
            </w:r>
          </w:p>
          <w:p w14:paraId="424DA1D3" w14:textId="77777777"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 task: Detached house</w:t>
            </w:r>
          </w:p>
          <w:p w14:paraId="29090DFC" w14:textId="2AED772D" w:rsidR="009448F4" w:rsidRPr="00E01AAB" w:rsidRDefault="009448F4"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3</w:t>
            </w:r>
            <w:r w:rsidRPr="00E01AAB">
              <w:rPr>
                <w:rFonts w:ascii="Times New Roman" w:hAnsi="Times New Roman"/>
                <w:vertAlign w:val="superscript"/>
                <w:lang w:val="en-US"/>
              </w:rPr>
              <w:t>rd</w:t>
            </w:r>
            <w:r w:rsidRPr="00E01AAB">
              <w:rPr>
                <w:rFonts w:ascii="Times New Roman" w:hAnsi="Times New Roman"/>
                <w:lang w:val="en-US"/>
              </w:rPr>
              <w:t>. drawing task: Slab plan</w:t>
            </w:r>
          </w:p>
        </w:tc>
        <w:tc>
          <w:tcPr>
            <w:tcW w:w="1630" w:type="dxa"/>
            <w:shd w:val="clear" w:color="auto" w:fill="auto"/>
          </w:tcPr>
          <w:p w14:paraId="5B6A4A0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7A69AFA" w14:textId="6D223A81"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D9437A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3.</w:t>
            </w:r>
          </w:p>
        </w:tc>
        <w:tc>
          <w:tcPr>
            <w:tcW w:w="3832" w:type="dxa"/>
            <w:shd w:val="clear" w:color="auto" w:fill="auto"/>
          </w:tcPr>
          <w:p w14:paraId="46A262F7" w14:textId="31965716"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w:t>
            </w:r>
            <w:r w:rsidRPr="00E01AAB">
              <w:rPr>
                <w:rFonts w:ascii="Times New Roman" w:hAnsi="Times New Roman"/>
                <w:b/>
                <w:bCs/>
                <w:lang w:val="en-US"/>
              </w:rPr>
              <w:t xml:space="preserve"> </w:t>
            </w:r>
            <w:r w:rsidRPr="00E01AAB">
              <w:rPr>
                <w:rFonts w:ascii="Times New Roman" w:hAnsi="Times New Roman"/>
                <w:bCs/>
                <w:lang w:val="en-US"/>
              </w:rPr>
              <w:t>Consultation</w:t>
            </w:r>
          </w:p>
        </w:tc>
        <w:tc>
          <w:tcPr>
            <w:tcW w:w="1630" w:type="dxa"/>
            <w:shd w:val="clear" w:color="auto" w:fill="auto"/>
          </w:tcPr>
          <w:p w14:paraId="5EBB785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903AC6B" w14:textId="3A1EAB41"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presentation </w:t>
            </w:r>
          </w:p>
        </w:tc>
        <w:tc>
          <w:tcPr>
            <w:tcW w:w="1985" w:type="dxa"/>
            <w:shd w:val="clear" w:color="auto" w:fill="auto"/>
          </w:tcPr>
          <w:p w14:paraId="7CFA5B6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4.</w:t>
            </w:r>
          </w:p>
        </w:tc>
        <w:tc>
          <w:tcPr>
            <w:tcW w:w="3832" w:type="dxa"/>
            <w:shd w:val="clear" w:color="auto" w:fill="auto"/>
          </w:tcPr>
          <w:p w14:paraId="67F93BF9" w14:textId="572E6034"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F7EAAD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96C6C06" w14:textId="58275401" w:rsidR="007B23DC" w:rsidRPr="00E01AAB" w:rsidRDefault="005401C5"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bCs/>
                <w:lang w:val="en-US"/>
              </w:rPr>
            </w:pPr>
            <w:r w:rsidRPr="00E01AAB">
              <w:rPr>
                <w:rFonts w:ascii="Times New Roman" w:eastAsiaTheme="minorHAnsi" w:hAnsi="Times New Roman"/>
                <w:b w:val="0"/>
                <w:bCs/>
                <w:lang w:val="en-US" w:eastAsia="en-US"/>
              </w:rPr>
              <w:t>Drawing board practice: Slab Plan</w:t>
            </w:r>
            <w:r w:rsidRPr="00E01AAB">
              <w:rPr>
                <w:rFonts w:ascii="Times New Roman" w:hAnsi="Times New Roman"/>
                <w:b w:val="0"/>
                <w:bCs/>
                <w:lang w:val="en-US"/>
              </w:rPr>
              <w:t xml:space="preserve"> </w:t>
            </w:r>
          </w:p>
        </w:tc>
        <w:tc>
          <w:tcPr>
            <w:tcW w:w="1985" w:type="dxa"/>
            <w:shd w:val="clear" w:color="auto" w:fill="auto"/>
          </w:tcPr>
          <w:p w14:paraId="6F78CFF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5.</w:t>
            </w:r>
          </w:p>
        </w:tc>
        <w:tc>
          <w:tcPr>
            <w:tcW w:w="3832" w:type="dxa"/>
            <w:shd w:val="clear" w:color="auto" w:fill="auto"/>
          </w:tcPr>
          <w:p w14:paraId="694A9836" w14:textId="20BFB62A" w:rsidR="009448F4"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US"/>
              </w:rPr>
            </w:pPr>
            <w:r w:rsidRPr="00E01AAB">
              <w:rPr>
                <w:rFonts w:ascii="Times New Roman" w:hAnsi="Times New Roman"/>
                <w:bCs/>
                <w:lang w:val="en-US"/>
              </w:rPr>
              <w:t xml:space="preserve">4th </w:t>
            </w:r>
            <w:proofErr w:type="spellStart"/>
            <w:r w:rsidRPr="00E01AAB">
              <w:rPr>
                <w:rFonts w:ascii="Times New Roman" w:hAnsi="Times New Roman"/>
                <w:bCs/>
                <w:lang w:val="en-US"/>
              </w:rPr>
              <w:t>darwing</w:t>
            </w:r>
            <w:proofErr w:type="spellEnd"/>
            <w:r w:rsidRPr="00E01AAB">
              <w:rPr>
                <w:rFonts w:ascii="Times New Roman" w:hAnsi="Times New Roman"/>
                <w:bCs/>
                <w:lang w:val="en-US"/>
              </w:rPr>
              <w:t xml:space="preserve"> task: Roof structure drawing Consultation</w:t>
            </w:r>
          </w:p>
        </w:tc>
        <w:tc>
          <w:tcPr>
            <w:tcW w:w="1630" w:type="dxa"/>
            <w:shd w:val="clear" w:color="auto" w:fill="auto"/>
          </w:tcPr>
          <w:p w14:paraId="6DBE389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58DE50E" w14:textId="219C4C8B" w:rsidR="007B23DC" w:rsidRPr="00E01AAB" w:rsidRDefault="009448F4"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b w:val="0"/>
                <w:bCs/>
                <w:lang w:val="en-US" w:eastAsia="en-US"/>
              </w:rPr>
              <w:t>Drawing board practice: Hipped roof</w:t>
            </w:r>
          </w:p>
        </w:tc>
        <w:tc>
          <w:tcPr>
            <w:tcW w:w="1985" w:type="dxa"/>
            <w:shd w:val="clear" w:color="auto" w:fill="auto"/>
          </w:tcPr>
          <w:p w14:paraId="1F9908A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6.</w:t>
            </w:r>
          </w:p>
        </w:tc>
        <w:tc>
          <w:tcPr>
            <w:tcW w:w="3832" w:type="dxa"/>
            <w:shd w:val="clear" w:color="auto" w:fill="auto"/>
          </w:tcPr>
          <w:p w14:paraId="20110D6D" w14:textId="3023342C"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493CC3D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3B33217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397E22B"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7.</w:t>
            </w:r>
          </w:p>
        </w:tc>
        <w:tc>
          <w:tcPr>
            <w:tcW w:w="3832" w:type="dxa"/>
            <w:shd w:val="clear" w:color="auto" w:fill="auto"/>
          </w:tcPr>
          <w:p w14:paraId="4EA1DA59" w14:textId="51954E68"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2426FCF"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9C82C1F" w14:textId="0FF52889"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3rd.drawing presentation</w:t>
            </w:r>
          </w:p>
        </w:tc>
        <w:tc>
          <w:tcPr>
            <w:tcW w:w="1985" w:type="dxa"/>
            <w:shd w:val="clear" w:color="auto" w:fill="auto"/>
          </w:tcPr>
          <w:p w14:paraId="4F51658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8.</w:t>
            </w:r>
          </w:p>
        </w:tc>
        <w:tc>
          <w:tcPr>
            <w:tcW w:w="3832" w:type="dxa"/>
            <w:shd w:val="clear" w:color="auto" w:fill="auto"/>
          </w:tcPr>
          <w:p w14:paraId="0384B8B7" w14:textId="67EDBE20"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15AF0628"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68BFB2A"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2F7F8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9.</w:t>
            </w:r>
          </w:p>
        </w:tc>
        <w:tc>
          <w:tcPr>
            <w:tcW w:w="3832" w:type="dxa"/>
            <w:shd w:val="clear" w:color="auto" w:fill="auto"/>
          </w:tcPr>
          <w:p w14:paraId="6914744C" w14:textId="20D80915" w:rsidR="007B23DC"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0BE7D0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6CE62E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6B54C6D"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10.</w:t>
            </w:r>
          </w:p>
        </w:tc>
        <w:tc>
          <w:tcPr>
            <w:tcW w:w="3832" w:type="dxa"/>
            <w:shd w:val="clear" w:color="auto" w:fill="auto"/>
          </w:tcPr>
          <w:p w14:paraId="5EE57327" w14:textId="1AE1381B"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237F9602"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0AA8159" w14:textId="7F41BF46"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4th.drawing presentation</w:t>
            </w:r>
          </w:p>
        </w:tc>
        <w:tc>
          <w:tcPr>
            <w:tcW w:w="1985" w:type="dxa"/>
            <w:shd w:val="clear" w:color="auto" w:fill="auto"/>
          </w:tcPr>
          <w:p w14:paraId="58311D21"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11.</w:t>
            </w:r>
          </w:p>
        </w:tc>
        <w:tc>
          <w:tcPr>
            <w:tcW w:w="3832" w:type="dxa"/>
            <w:shd w:val="clear" w:color="auto" w:fill="auto"/>
          </w:tcPr>
          <w:p w14:paraId="0B2F98CD" w14:textId="738ABCA5"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C05B4F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41FBF598" w14:textId="270B8032"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A0992D8"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12.</w:t>
            </w:r>
          </w:p>
        </w:tc>
        <w:tc>
          <w:tcPr>
            <w:tcW w:w="3832" w:type="dxa"/>
            <w:shd w:val="clear" w:color="auto" w:fill="auto"/>
          </w:tcPr>
          <w:p w14:paraId="67D5649A" w14:textId="2C73FB6E"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008147E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AB1431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D6783B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13.</w:t>
            </w:r>
          </w:p>
        </w:tc>
        <w:tc>
          <w:tcPr>
            <w:tcW w:w="3832" w:type="dxa"/>
            <w:shd w:val="clear" w:color="auto" w:fill="auto"/>
          </w:tcPr>
          <w:p w14:paraId="7659E356" w14:textId="05D7588A"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drawing presentation</w:t>
            </w:r>
          </w:p>
        </w:tc>
        <w:tc>
          <w:tcPr>
            <w:tcW w:w="1630" w:type="dxa"/>
            <w:shd w:val="clear" w:color="auto" w:fill="auto"/>
          </w:tcPr>
          <w:p w14:paraId="71734ADB"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6F0BB40F" w14:textId="538EE5EE"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2nd.drawing presentation</w:t>
            </w:r>
          </w:p>
        </w:tc>
        <w:tc>
          <w:tcPr>
            <w:tcW w:w="1985" w:type="dxa"/>
            <w:shd w:val="clear" w:color="auto" w:fill="auto"/>
          </w:tcPr>
          <w:p w14:paraId="2F079112"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C5535" w:rsidRPr="00E01AAB"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14.</w:t>
            </w:r>
          </w:p>
        </w:tc>
        <w:tc>
          <w:tcPr>
            <w:tcW w:w="3832" w:type="dxa"/>
            <w:shd w:val="clear" w:color="auto" w:fill="auto"/>
          </w:tcPr>
          <w:p w14:paraId="2C2B9D78" w14:textId="316C5E8E"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30" w:type="dxa"/>
            <w:shd w:val="clear" w:color="auto" w:fill="auto"/>
          </w:tcPr>
          <w:p w14:paraId="2044C7CF"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09B2010E"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CDF3A0D"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15.</w:t>
            </w:r>
          </w:p>
        </w:tc>
        <w:tc>
          <w:tcPr>
            <w:tcW w:w="3832" w:type="dxa"/>
            <w:shd w:val="clear" w:color="auto" w:fill="auto"/>
          </w:tcPr>
          <w:p w14:paraId="46467805" w14:textId="48C9A07D"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18774271"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23CAEBC" w14:textId="5EE47A11"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D08394A"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74736757" w14:textId="77777777" w:rsidR="002E500F" w:rsidRPr="00E01AAB" w:rsidRDefault="002E500F" w:rsidP="002E500F">
      <w:pPr>
        <w:pStyle w:val="Nincstrkz"/>
        <w:jc w:val="both"/>
        <w:rPr>
          <w:rFonts w:eastAsiaTheme="minorHAnsi"/>
          <w:sz w:val="20"/>
          <w:szCs w:val="20"/>
          <w:bdr w:val="none" w:sz="0" w:space="0" w:color="auto"/>
        </w:rPr>
      </w:pPr>
      <w:r w:rsidRPr="00E01AAB">
        <w:rPr>
          <w:rFonts w:eastAsiaTheme="minorHAnsi"/>
          <w:sz w:val="20"/>
          <w:szCs w:val="20"/>
          <w:bdr w:val="none" w:sz="0" w:space="0" w:color="auto"/>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F97D1CB" w14:textId="60D5D6B2" w:rsidR="00075A88" w:rsidRPr="00E01AAB" w:rsidRDefault="00075A88" w:rsidP="00075A88">
      <w:pPr>
        <w:pStyle w:val="Nincstrkz"/>
        <w:tabs>
          <w:tab w:val="left" w:pos="5670"/>
        </w:tabs>
        <w:rPr>
          <w:rStyle w:val="None"/>
          <w:bCs/>
          <w:sz w:val="20"/>
          <w:szCs w:val="20"/>
        </w:rPr>
      </w:pPr>
      <w:r w:rsidRPr="00E01AAB">
        <w:rPr>
          <w:rStyle w:val="None"/>
          <w:bCs/>
          <w:sz w:val="20"/>
          <w:szCs w:val="20"/>
        </w:rPr>
        <w:tab/>
      </w:r>
      <w:r w:rsidR="002E500F" w:rsidRPr="00E01AAB">
        <w:rPr>
          <w:rStyle w:val="None"/>
          <w:bCs/>
          <w:sz w:val="20"/>
          <w:szCs w:val="20"/>
        </w:rPr>
        <w:t>dr. Miklós Halada</w:t>
      </w:r>
    </w:p>
    <w:p w14:paraId="0E583E34" w14:textId="77777777" w:rsidR="00075A88" w:rsidRPr="00E01AAB" w:rsidRDefault="00075A88" w:rsidP="00075A88">
      <w:pPr>
        <w:pStyle w:val="Nincstrkz"/>
        <w:tabs>
          <w:tab w:val="left" w:pos="5954"/>
        </w:tabs>
        <w:rPr>
          <w:rStyle w:val="None"/>
          <w:bCs/>
          <w:sz w:val="20"/>
          <w:szCs w:val="20"/>
        </w:rPr>
      </w:pPr>
      <w:r w:rsidRPr="00E01AAB">
        <w:rPr>
          <w:rStyle w:val="None"/>
          <w:bCs/>
          <w:sz w:val="20"/>
          <w:szCs w:val="20"/>
        </w:rPr>
        <w:tab/>
        <w:t>course director</w:t>
      </w:r>
    </w:p>
    <w:p w14:paraId="26F91FB4" w14:textId="6412EDCB" w:rsidR="00075A88" w:rsidRPr="00E01AAB" w:rsidRDefault="00075A88" w:rsidP="00075A88">
      <w:pPr>
        <w:pStyle w:val="Nincstrkz"/>
        <w:jc w:val="both"/>
        <w:rPr>
          <w:bCs/>
          <w:sz w:val="20"/>
          <w:szCs w:val="20"/>
        </w:rPr>
      </w:pPr>
      <w:r w:rsidRPr="00E01AAB">
        <w:rPr>
          <w:rStyle w:val="None"/>
          <w:bCs/>
          <w:sz w:val="20"/>
          <w:szCs w:val="20"/>
        </w:rPr>
        <w:t xml:space="preserve"> Pécs,</w:t>
      </w:r>
      <w:r w:rsidR="008D5274" w:rsidRPr="00E01AAB">
        <w:rPr>
          <w:rStyle w:val="None"/>
          <w:bCs/>
          <w:sz w:val="20"/>
          <w:szCs w:val="20"/>
        </w:rPr>
        <w:t>28</w:t>
      </w:r>
      <w:r w:rsidRPr="00E01AAB">
        <w:rPr>
          <w:rStyle w:val="None"/>
          <w:bCs/>
          <w:sz w:val="20"/>
          <w:szCs w:val="20"/>
        </w:rPr>
        <w:t>.</w:t>
      </w:r>
      <w:r w:rsidR="008D5274" w:rsidRPr="00E01AAB">
        <w:rPr>
          <w:rStyle w:val="None"/>
          <w:bCs/>
          <w:sz w:val="20"/>
          <w:szCs w:val="20"/>
        </w:rPr>
        <w:t>08</w:t>
      </w:r>
      <w:r w:rsidRPr="00E01AAB">
        <w:rPr>
          <w:rStyle w:val="None"/>
          <w:bCs/>
          <w:sz w:val="20"/>
          <w:szCs w:val="20"/>
        </w:rPr>
        <w:t>.202</w:t>
      </w:r>
      <w:r w:rsidR="008D5274" w:rsidRPr="00E01AAB">
        <w:rPr>
          <w:rStyle w:val="None"/>
          <w:bCs/>
          <w:sz w:val="20"/>
          <w:szCs w:val="20"/>
        </w:rPr>
        <w:t>3</w:t>
      </w:r>
    </w:p>
    <w:sectPr w:rsidR="00075A88" w:rsidRPr="00E01AA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10D3" w14:textId="77777777" w:rsidR="00922033" w:rsidRDefault="00922033" w:rsidP="00560B3B">
      <w:pPr>
        <w:spacing w:after="0" w:line="240" w:lineRule="auto"/>
      </w:pPr>
      <w:r>
        <w:separator/>
      </w:r>
    </w:p>
  </w:endnote>
  <w:endnote w:type="continuationSeparator" w:id="0">
    <w:p w14:paraId="1AED5DFA" w14:textId="77777777" w:rsidR="00922033" w:rsidRDefault="0092203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20D6" w14:textId="77777777" w:rsidR="00922033" w:rsidRDefault="00922033" w:rsidP="00560B3B">
      <w:pPr>
        <w:spacing w:after="0" w:line="240" w:lineRule="auto"/>
      </w:pPr>
      <w:r>
        <w:separator/>
      </w:r>
    </w:p>
  </w:footnote>
  <w:footnote w:type="continuationSeparator" w:id="0">
    <w:p w14:paraId="7ED48D30" w14:textId="77777777" w:rsidR="00922033" w:rsidRDefault="00922033"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3C8186E6"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3D57BE">
      <w:rPr>
        <w:color w:val="auto"/>
      </w:rPr>
      <w:t>Bsc</w:t>
    </w:r>
    <w:proofErr w:type="spellEnd"/>
    <w:r w:rsidR="003D57BE">
      <w:rPr>
        <w:color w:val="auto"/>
      </w:rPr>
      <w:t xml:space="preserve">, </w:t>
    </w:r>
    <w:r w:rsidR="003D57BE" w:rsidRPr="00081BAF">
      <w:rPr>
        <w:color w:val="auto"/>
      </w:rPr>
      <w:t>Architect</w:t>
    </w:r>
    <w:r w:rsidR="003D57BE">
      <w:rPr>
        <w:color w:val="auto"/>
      </w:rPr>
      <w:t>ure OTM</w:t>
    </w:r>
  </w:p>
  <w:p w14:paraId="4A8F841C" w14:textId="7CEAA730" w:rsidR="00560B3B" w:rsidRPr="00081BAF" w:rsidRDefault="00771F7C">
    <w:pPr>
      <w:pStyle w:val="lfej"/>
      <w:rPr>
        <w:rFonts w:cstheme="minorHAnsi"/>
        <w:b/>
        <w:sz w:val="16"/>
        <w:szCs w:val="16"/>
      </w:rPr>
    </w:pPr>
    <w:r w:rsidRPr="00081BAF">
      <w:rPr>
        <w:rFonts w:cstheme="minorHAnsi"/>
        <w:b/>
        <w:sz w:val="16"/>
        <w:szCs w:val="16"/>
      </w:rPr>
      <w:t xml:space="preserve">Building Constructions </w:t>
    </w:r>
    <w:r w:rsidR="00AA4812" w:rsidRPr="00081BAF">
      <w:rPr>
        <w:rFonts w:cstheme="minorHAnsi"/>
        <w:b/>
        <w:sz w:val="16"/>
        <w:szCs w:val="16"/>
      </w:rPr>
      <w:t>3</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11A3DE1"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EPE099AN</w:t>
    </w:r>
    <w:r w:rsidRPr="00081BAF">
      <w:rPr>
        <w:rFonts w:cstheme="minorHAnsi"/>
        <w:sz w:val="16"/>
        <w:szCs w:val="16"/>
      </w:rPr>
      <w:tab/>
    </w:r>
    <w:r w:rsidRPr="00081BAF">
      <w:rPr>
        <w:rFonts w:cstheme="minorHAnsi"/>
        <w:sz w:val="16"/>
        <w:szCs w:val="16"/>
      </w:rPr>
      <w:tab/>
    </w:r>
    <w:r w:rsidR="009901B4">
      <w:rPr>
        <w:rFonts w:cstheme="minorHAnsi"/>
        <w:sz w:val="16"/>
        <w:szCs w:val="16"/>
      </w:rPr>
      <w:t xml:space="preserve">Lecture </w:t>
    </w:r>
    <w:r w:rsidR="009901B4" w:rsidRPr="009901B4">
      <w:rPr>
        <w:rFonts w:cstheme="minorHAnsi"/>
        <w:sz w:val="16"/>
        <w:szCs w:val="16"/>
      </w:rPr>
      <w:t xml:space="preserve">Wednesday </w:t>
    </w:r>
    <w:r w:rsidR="009901B4">
      <w:rPr>
        <w:rFonts w:cstheme="minorHAnsi"/>
        <w:sz w:val="16"/>
        <w:szCs w:val="16"/>
      </w:rPr>
      <w:t xml:space="preserve">8:30-11:00. Location: PTE </w:t>
    </w:r>
    <w:r w:rsidR="009901B4" w:rsidRPr="0035590B">
      <w:rPr>
        <w:rFonts w:cstheme="minorHAnsi"/>
        <w:sz w:val="16"/>
        <w:szCs w:val="16"/>
      </w:rPr>
      <w:t xml:space="preserve">MIK, </w:t>
    </w:r>
    <w:r w:rsidR="009901B4">
      <w:rPr>
        <w:rFonts w:cstheme="minorHAnsi"/>
        <w:sz w:val="16"/>
        <w:szCs w:val="16"/>
      </w:rPr>
      <w:t>A-019</w:t>
    </w:r>
  </w:p>
  <w:p w14:paraId="761D42BF" w14:textId="5A886D4D"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9901B4">
      <w:rPr>
        <w:rFonts w:cstheme="minorHAnsi"/>
        <w:sz w:val="16"/>
        <w:szCs w:val="16"/>
      </w:rPr>
      <w:t xml:space="preserve">Practice: </w:t>
    </w:r>
    <w:r w:rsidR="009901B4" w:rsidRPr="009901B4">
      <w:rPr>
        <w:rFonts w:cstheme="minorHAnsi"/>
        <w:sz w:val="16"/>
        <w:szCs w:val="16"/>
      </w:rPr>
      <w:t xml:space="preserve">Wednesday </w:t>
    </w:r>
    <w:r w:rsidR="009901B4">
      <w:rPr>
        <w:rFonts w:cstheme="minorHAnsi"/>
        <w:sz w:val="16"/>
        <w:szCs w:val="16"/>
      </w:rPr>
      <w:t>13:15-16:30</w:t>
    </w:r>
    <w:r w:rsidR="008D5274">
      <w:rPr>
        <w:rFonts w:cstheme="minorHAnsi"/>
        <w:sz w:val="16"/>
        <w:szCs w:val="16"/>
      </w:rPr>
      <w:t xml:space="preserve"> A-315,</w:t>
    </w:r>
    <w:r w:rsidR="009901B4">
      <w:rPr>
        <w:rFonts w:cstheme="minorHAnsi"/>
        <w:sz w:val="16"/>
        <w:szCs w:val="16"/>
      </w:rPr>
      <w:t xml:space="preserve"> </w:t>
    </w:r>
    <w:r w:rsidR="008D5274">
      <w:rPr>
        <w:rFonts w:cstheme="minorHAnsi"/>
        <w:sz w:val="16"/>
        <w:szCs w:val="16"/>
      </w:rPr>
      <w:t>Thursday 9:30-12:</w:t>
    </w:r>
    <w:proofErr w:type="gramStart"/>
    <w:r w:rsidR="008D5274">
      <w:rPr>
        <w:rFonts w:cstheme="minorHAnsi"/>
        <w:sz w:val="16"/>
        <w:szCs w:val="16"/>
      </w:rPr>
      <w:t xml:space="preserve">45  </w:t>
    </w:r>
    <w:r w:rsidR="00D071F8">
      <w:rPr>
        <w:rFonts w:cstheme="minorHAnsi"/>
        <w:sz w:val="16"/>
        <w:szCs w:val="16"/>
      </w:rPr>
      <w:t>A</w:t>
    </w:r>
    <w:proofErr w:type="gramEnd"/>
    <w:r w:rsidR="008D5274">
      <w:rPr>
        <w:rFonts w:cstheme="minorHAnsi"/>
        <w:sz w:val="16"/>
        <w:szCs w:val="16"/>
      </w:rPr>
      <w:t>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88499010">
    <w:abstractNumId w:val="5"/>
  </w:num>
  <w:num w:numId="2" w16cid:durableId="1397359197">
    <w:abstractNumId w:val="0"/>
  </w:num>
  <w:num w:numId="3" w16cid:durableId="1408529835">
    <w:abstractNumId w:val="9"/>
  </w:num>
  <w:num w:numId="4" w16cid:durableId="1225483137">
    <w:abstractNumId w:val="3"/>
  </w:num>
  <w:num w:numId="5" w16cid:durableId="1167861882">
    <w:abstractNumId w:val="4"/>
  </w:num>
  <w:num w:numId="6" w16cid:durableId="300234361">
    <w:abstractNumId w:val="6"/>
  </w:num>
  <w:num w:numId="7" w16cid:durableId="1429689897">
    <w:abstractNumId w:val="8"/>
  </w:num>
  <w:num w:numId="8" w16cid:durableId="375010032">
    <w:abstractNumId w:val="2"/>
  </w:num>
  <w:num w:numId="9" w16cid:durableId="497892065">
    <w:abstractNumId w:val="1"/>
  </w:num>
  <w:num w:numId="10" w16cid:durableId="568198733">
    <w:abstractNumId w:val="7"/>
  </w:num>
  <w:num w:numId="11" w16cid:durableId="668993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33B4"/>
    <w:rsid w:val="001B4AB8"/>
    <w:rsid w:val="001B5980"/>
    <w:rsid w:val="001D64FA"/>
    <w:rsid w:val="001E0399"/>
    <w:rsid w:val="001E6EDA"/>
    <w:rsid w:val="00217426"/>
    <w:rsid w:val="00224327"/>
    <w:rsid w:val="002417D1"/>
    <w:rsid w:val="002459CE"/>
    <w:rsid w:val="00283943"/>
    <w:rsid w:val="00285F64"/>
    <w:rsid w:val="002921EA"/>
    <w:rsid w:val="002972DF"/>
    <w:rsid w:val="002B224D"/>
    <w:rsid w:val="002D317E"/>
    <w:rsid w:val="002E500F"/>
    <w:rsid w:val="002F2641"/>
    <w:rsid w:val="002F4DCF"/>
    <w:rsid w:val="00316786"/>
    <w:rsid w:val="003413C0"/>
    <w:rsid w:val="00342548"/>
    <w:rsid w:val="00342A57"/>
    <w:rsid w:val="0035590B"/>
    <w:rsid w:val="003575D3"/>
    <w:rsid w:val="00362665"/>
    <w:rsid w:val="00363635"/>
    <w:rsid w:val="00385C79"/>
    <w:rsid w:val="003914CE"/>
    <w:rsid w:val="003A682C"/>
    <w:rsid w:val="003C31DB"/>
    <w:rsid w:val="003C5535"/>
    <w:rsid w:val="003D57BE"/>
    <w:rsid w:val="003E0A24"/>
    <w:rsid w:val="003E0C6A"/>
    <w:rsid w:val="004024D4"/>
    <w:rsid w:val="00411E55"/>
    <w:rsid w:val="00416CDD"/>
    <w:rsid w:val="00424738"/>
    <w:rsid w:val="00443F3F"/>
    <w:rsid w:val="00445BD1"/>
    <w:rsid w:val="00446AF5"/>
    <w:rsid w:val="004545E8"/>
    <w:rsid w:val="00457D92"/>
    <w:rsid w:val="004857E7"/>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37AC"/>
    <w:rsid w:val="005B7422"/>
    <w:rsid w:val="005C7B9F"/>
    <w:rsid w:val="006255BD"/>
    <w:rsid w:val="006369CF"/>
    <w:rsid w:val="006414C1"/>
    <w:rsid w:val="00643AB2"/>
    <w:rsid w:val="00656867"/>
    <w:rsid w:val="00660A25"/>
    <w:rsid w:val="0069333D"/>
    <w:rsid w:val="006B2630"/>
    <w:rsid w:val="006B5C72"/>
    <w:rsid w:val="006B7BFF"/>
    <w:rsid w:val="006D00BA"/>
    <w:rsid w:val="00713308"/>
    <w:rsid w:val="00715521"/>
    <w:rsid w:val="0073531D"/>
    <w:rsid w:val="007511DF"/>
    <w:rsid w:val="00761B12"/>
    <w:rsid w:val="00764C93"/>
    <w:rsid w:val="007671BD"/>
    <w:rsid w:val="00767A6B"/>
    <w:rsid w:val="00771F7C"/>
    <w:rsid w:val="007902F3"/>
    <w:rsid w:val="007B23DC"/>
    <w:rsid w:val="007B4213"/>
    <w:rsid w:val="007C5A77"/>
    <w:rsid w:val="007D2992"/>
    <w:rsid w:val="007D4849"/>
    <w:rsid w:val="007F6134"/>
    <w:rsid w:val="0081132B"/>
    <w:rsid w:val="008263F0"/>
    <w:rsid w:val="00862D8C"/>
    <w:rsid w:val="008A02E8"/>
    <w:rsid w:val="008B31C5"/>
    <w:rsid w:val="008C016A"/>
    <w:rsid w:val="008C1B18"/>
    <w:rsid w:val="008D5274"/>
    <w:rsid w:val="009151A5"/>
    <w:rsid w:val="00922033"/>
    <w:rsid w:val="00925A0C"/>
    <w:rsid w:val="00932319"/>
    <w:rsid w:val="0093697E"/>
    <w:rsid w:val="009448F4"/>
    <w:rsid w:val="00955557"/>
    <w:rsid w:val="009650B2"/>
    <w:rsid w:val="009757FB"/>
    <w:rsid w:val="00987EB8"/>
    <w:rsid w:val="009901B4"/>
    <w:rsid w:val="009B08C6"/>
    <w:rsid w:val="009F242C"/>
    <w:rsid w:val="00A06EF2"/>
    <w:rsid w:val="00A10CDA"/>
    <w:rsid w:val="00A52873"/>
    <w:rsid w:val="00A60D0A"/>
    <w:rsid w:val="00AA26FF"/>
    <w:rsid w:val="00AA4812"/>
    <w:rsid w:val="00AD6B4A"/>
    <w:rsid w:val="00B719CF"/>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56F03"/>
    <w:rsid w:val="00D809FC"/>
    <w:rsid w:val="00D97750"/>
    <w:rsid w:val="00DC3AB3"/>
    <w:rsid w:val="00E01AAB"/>
    <w:rsid w:val="00E179E6"/>
    <w:rsid w:val="00E2672E"/>
    <w:rsid w:val="00E45C83"/>
    <w:rsid w:val="00E51AF8"/>
    <w:rsid w:val="00E707A6"/>
    <w:rsid w:val="00E73EC8"/>
    <w:rsid w:val="00EB3D1B"/>
    <w:rsid w:val="00ED4563"/>
    <w:rsid w:val="00EE754F"/>
    <w:rsid w:val="00EF4039"/>
    <w:rsid w:val="00F571A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ol-xs-8">
    <w:name w:val="col-xs-8"/>
    <w:basedOn w:val="Norml"/>
    <w:rsid w:val="008D5274"/>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83000899">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hyperlink" Target="mailto:ali.modar@mik.pte.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ona.adam@mik.pte.hu" TargetMode="External"/><Relationship Id="rId17" Type="http://schemas.openxmlformats.org/officeDocument/2006/relationships/hyperlink" Target="http://joom.ag/0Lhb" TargetMode="Externa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hes.tamas@mik.pte.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mazon.com/Roof-Construction-Manual-English-Edition/dp/3764369868" TargetMode="External"/><Relationship Id="rId23" Type="http://schemas.openxmlformats.org/officeDocument/2006/relationships/customXml" Target="../customXml/item3.xml"/><Relationship Id="rId10" Type="http://schemas.openxmlformats.org/officeDocument/2006/relationships/hyperlink" Target="mailto:okas.balazs@mik.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ari.peter@mik.pte.hu" TargetMode="External"/><Relationship Id="rId14" Type="http://schemas.openxmlformats.org/officeDocument/2006/relationships/hyperlink" Target="http://www.amazon.co.uk/s/ref=dp_byline_sr_book_1?ie=UTF8&amp;text=Eberhard+Schunk&amp;search-alias=books-uk&amp;field-author=Eberhard+Schunk&amp;sort=relevancerank"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172DBBD2-D1FA-4DB0-80D5-F5618CCFAF1D}"/>
</file>

<file path=customXml/itemProps3.xml><?xml version="1.0" encoding="utf-8"?>
<ds:datastoreItem xmlns:ds="http://schemas.openxmlformats.org/officeDocument/2006/customXml" ds:itemID="{12025342-A0F8-4C0D-8168-C50AD6B23769}"/>
</file>

<file path=customXml/itemProps4.xml><?xml version="1.0" encoding="utf-8"?>
<ds:datastoreItem xmlns:ds="http://schemas.openxmlformats.org/officeDocument/2006/customXml" ds:itemID="{B39A9B48-7161-495A-B060-1F0531092397}"/>
</file>

<file path=docProps/app.xml><?xml version="1.0" encoding="utf-8"?>
<Properties xmlns="http://schemas.openxmlformats.org/officeDocument/2006/extended-properties" xmlns:vt="http://schemas.openxmlformats.org/officeDocument/2006/docPropsVTypes">
  <Template>Normal.dotm</Template>
  <TotalTime>66</TotalTime>
  <Pages>6</Pages>
  <Words>1846</Words>
  <Characters>12742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6</cp:revision>
  <cp:lastPrinted>2022-11-02T09:53:00Z</cp:lastPrinted>
  <dcterms:created xsi:type="dcterms:W3CDTF">2023-08-28T12:39:00Z</dcterms:created>
  <dcterms:modified xsi:type="dcterms:W3CDTF">2023-08-30T09:16:00Z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