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1FDCE59A" w:rsidR="00714872" w:rsidRPr="009F1FEB"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9F1FEB">
        <w:rPr>
          <w:rStyle w:val="None"/>
          <w:sz w:val="20"/>
          <w:szCs w:val="20"/>
          <w:lang w:val="hu-HU"/>
        </w:rPr>
        <w:t xml:space="preserve">Architecture Bsc, Architecture OTM, </w:t>
      </w:r>
    </w:p>
    <w:p w14:paraId="19EEEF8C" w14:textId="4860127F"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9F1FEB">
        <w:rPr>
          <w:rStyle w:val="None"/>
          <w:b/>
          <w:bCs/>
          <w:smallCaps/>
          <w:sz w:val="33"/>
          <w:szCs w:val="33"/>
          <w:lang w:val="hu-HU"/>
        </w:rPr>
        <w:t>Building Construction 5</w:t>
      </w:r>
      <w:r w:rsidR="00446226">
        <w:rPr>
          <w:rStyle w:val="None"/>
          <w:b/>
          <w:bCs/>
          <w:smallCaps/>
          <w:sz w:val="33"/>
          <w:szCs w:val="33"/>
          <w:lang w:val="hu-HU"/>
        </w:rPr>
        <w:t xml:space="preserve"> </w:t>
      </w:r>
    </w:p>
    <w:p w14:paraId="7E689DE1" w14:textId="2B3C363F"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w:t>
      </w:r>
      <w:r w:rsidR="009F1FEB">
        <w:rPr>
          <w:rStyle w:val="None"/>
          <w:sz w:val="18"/>
          <w:szCs w:val="18"/>
          <w:lang w:val="hu-HU"/>
        </w:rPr>
        <w:t>E 105AN</w:t>
      </w:r>
    </w:p>
    <w:p w14:paraId="0E7DC0A5" w14:textId="7E058756"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9F1FEB">
        <w:rPr>
          <w:rStyle w:val="None"/>
          <w:sz w:val="18"/>
          <w:szCs w:val="18"/>
          <w:lang w:val="hu-HU"/>
        </w:rPr>
        <w:t>5th</w:t>
      </w:r>
    </w:p>
    <w:p w14:paraId="09542FD2" w14:textId="70B71ABA"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9F1FEB">
        <w:rPr>
          <w:rStyle w:val="None"/>
          <w:sz w:val="18"/>
          <w:szCs w:val="18"/>
          <w:lang w:val="hu-HU"/>
        </w:rPr>
        <w:t>7</w:t>
      </w:r>
    </w:p>
    <w:p w14:paraId="7DBB2F67" w14:textId="41FFC73C" w:rsidR="009063FE" w:rsidRPr="00A601E6" w:rsidRDefault="00E225FD" w:rsidP="0066620B">
      <w:pPr>
        <w:pStyle w:val="Nincstrkz"/>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9F1FEB">
        <w:rPr>
          <w:sz w:val="20"/>
          <w:szCs w:val="20"/>
        </w:rPr>
        <w:t>3 Practical Lessons and 3 Lectures / Week</w:t>
      </w:r>
    </w:p>
    <w:p w14:paraId="11167164" w14:textId="7BEFA99E"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Pr>
          <w:rStyle w:val="None"/>
          <w:sz w:val="18"/>
          <w:szCs w:val="18"/>
          <w:lang w:val="hu-HU"/>
        </w:rPr>
        <w:t>examination grade</w:t>
      </w:r>
    </w:p>
    <w:p w14:paraId="3C6DBCD7" w14:textId="13802F70" w:rsidR="009063FE" w:rsidRPr="00A601E6" w:rsidRDefault="00156B48" w:rsidP="00B14D53">
      <w:pPr>
        <w:pStyle w:val="Nincstrkz"/>
        <w:tabs>
          <w:tab w:val="left" w:pos="2977"/>
        </w:tabs>
        <w:jc w:val="both"/>
        <w:rPr>
          <w:rStyle w:val="None"/>
          <w:b/>
          <w:bCs/>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9F1FEB">
        <w:rPr>
          <w:b/>
          <w:sz w:val="20"/>
          <w:szCs w:val="20"/>
        </w:rPr>
        <w:t xml:space="preserve">Completed Building Construction </w:t>
      </w:r>
      <w:r w:rsidR="009F1FEB">
        <w:rPr>
          <w:b/>
          <w:sz w:val="20"/>
          <w:szCs w:val="20"/>
        </w:rPr>
        <w:t>4</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13DC888"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9F1FEB">
        <w:rPr>
          <w:rStyle w:val="None"/>
          <w:bCs/>
          <w:color w:val="000000" w:themeColor="text1"/>
          <w:sz w:val="18"/>
          <w:szCs w:val="18"/>
        </w:rPr>
        <w:t>Gergely Sztranyák</w:t>
      </w:r>
      <w:r w:rsidR="002B3B18" w:rsidRPr="00A601E6">
        <w:rPr>
          <w:rStyle w:val="None"/>
          <w:bCs/>
          <w:color w:val="000000" w:themeColor="text1"/>
          <w:sz w:val="18"/>
          <w:szCs w:val="18"/>
        </w:rPr>
        <w:t xml:space="preserve">, </w:t>
      </w:r>
      <w:r w:rsidR="009F1FEB">
        <w:rPr>
          <w:rStyle w:val="None"/>
          <w:bCs/>
          <w:color w:val="000000" w:themeColor="text1"/>
          <w:sz w:val="18"/>
          <w:szCs w:val="18"/>
        </w:rPr>
        <w:t>associate professor</w:t>
      </w:r>
    </w:p>
    <w:p w14:paraId="2C754E8D" w14:textId="1B8849E2"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81979">
        <w:rPr>
          <w:rStyle w:val="None"/>
          <w:b w:val="0"/>
          <w:sz w:val="18"/>
          <w:szCs w:val="18"/>
        </w:rPr>
        <w:t>str</w:t>
      </w:r>
      <w:r w:rsidRPr="00A601E6">
        <w:rPr>
          <w:rStyle w:val="None"/>
          <w:b w:val="0"/>
          <w:sz w:val="18"/>
          <w:szCs w:val="18"/>
        </w:rPr>
        <w:t xml:space="preserve"> 2</w:t>
      </w:r>
      <w:r w:rsidRPr="00D34BD6">
        <w:rPr>
          <w:rStyle w:val="None"/>
          <w:b w:val="0"/>
          <w:sz w:val="18"/>
          <w:szCs w:val="18"/>
        </w:rPr>
        <w:t>. B-327</w:t>
      </w:r>
    </w:p>
    <w:p w14:paraId="2B5336FD" w14:textId="474E6E74"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hyperlink r:id="rId11" w:history="1">
        <w:r w:rsidR="009F1FEB" w:rsidRPr="00D34BD6">
          <w:rPr>
            <w:rStyle w:val="None"/>
            <w:b w:val="0"/>
            <w:sz w:val="18"/>
            <w:szCs w:val="18"/>
          </w:rPr>
          <w:t>sztranyak.gergely@mik.pte.hu</w:t>
        </w:r>
      </w:hyperlink>
    </w:p>
    <w:p w14:paraId="3271517E" w14:textId="05B9CFB1" w:rsidR="002B3B18" w:rsidRPr="009F1FEB" w:rsidRDefault="002B3B18" w:rsidP="002B3B18">
      <w:pPr>
        <w:pStyle w:val="TEMATIKA-OKTATK"/>
        <w:jc w:val="both"/>
        <w:rPr>
          <w:rStyle w:val="None"/>
          <w:b w:val="0"/>
          <w:sz w:val="18"/>
          <w:szCs w:val="18"/>
        </w:rPr>
      </w:pPr>
      <w:r w:rsidRPr="00A601E6">
        <w:rPr>
          <w:rStyle w:val="None"/>
          <w:b w:val="0"/>
          <w:sz w:val="18"/>
          <w:szCs w:val="18"/>
        </w:rPr>
        <w:tab/>
        <w:t xml:space="preserve">Munkahelyi telefon: </w:t>
      </w:r>
      <w:r w:rsidR="009F1FEB" w:rsidRPr="009F1FEB">
        <w:rPr>
          <w:rStyle w:val="None"/>
          <w:b w:val="0"/>
          <w:sz w:val="18"/>
          <w:szCs w:val="18"/>
        </w:rPr>
        <w:t>+36 72 503 650 / 23815</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C7C9515" w:rsidR="009C40A3" w:rsidRPr="00A601E6" w:rsidRDefault="00156B48" w:rsidP="009C40A3">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9C40A3" w:rsidRPr="00A601E6">
        <w:rPr>
          <w:rStyle w:val="None"/>
          <w:bCs/>
          <w:color w:val="000000" w:themeColor="text1"/>
          <w:sz w:val="18"/>
          <w:szCs w:val="18"/>
        </w:rPr>
        <w:t xml:space="preserve">Dr </w:t>
      </w:r>
      <w:r w:rsidR="009F1FEB">
        <w:rPr>
          <w:rStyle w:val="None"/>
          <w:bCs/>
          <w:color w:val="000000" w:themeColor="text1"/>
          <w:sz w:val="18"/>
          <w:szCs w:val="18"/>
        </w:rPr>
        <w:t>Tamás Pethes</w:t>
      </w:r>
      <w:r w:rsidR="009C40A3" w:rsidRPr="00A601E6">
        <w:rPr>
          <w:rStyle w:val="None"/>
          <w:bCs/>
          <w:color w:val="000000" w:themeColor="text1"/>
          <w:sz w:val="18"/>
          <w:szCs w:val="18"/>
        </w:rPr>
        <w:t xml:space="preserve">, </w:t>
      </w:r>
      <w:r w:rsidR="009F1FEB" w:rsidRPr="009F1FEB">
        <w:rPr>
          <w:color w:val="auto"/>
        </w:rPr>
        <w:t>assistant professor</w:t>
      </w:r>
    </w:p>
    <w:p w14:paraId="76E9D472" w14:textId="13E7E823"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Magyarország, Pécs, Boszorkány u. 2.</w:t>
      </w:r>
    </w:p>
    <w:p w14:paraId="038822C3" w14:textId="77777777"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p>
    <w:p w14:paraId="18AA445F" w14:textId="2A072334" w:rsidR="009C40A3" w:rsidRDefault="009C40A3" w:rsidP="009C40A3">
      <w:pPr>
        <w:pStyle w:val="TEMATIKA-OKTATK"/>
        <w:jc w:val="both"/>
        <w:rPr>
          <w:rStyle w:val="None"/>
          <w:b w:val="0"/>
          <w:sz w:val="18"/>
          <w:szCs w:val="18"/>
        </w:rPr>
      </w:pPr>
      <w:r w:rsidRPr="00A601E6">
        <w:rPr>
          <w:rStyle w:val="None"/>
          <w:b w:val="0"/>
          <w:sz w:val="18"/>
          <w:szCs w:val="18"/>
        </w:rPr>
        <w:tab/>
        <w:t xml:space="preserve">Munkahelyi telefon: </w:t>
      </w:r>
    </w:p>
    <w:p w14:paraId="6EDE50B6" w14:textId="61CB599D" w:rsidR="00D34BD6" w:rsidRDefault="00D34BD6" w:rsidP="009C40A3">
      <w:pPr>
        <w:pStyle w:val="TEMATIKA-OKTATK"/>
        <w:jc w:val="both"/>
        <w:rPr>
          <w:rStyle w:val="None"/>
          <w:b w:val="0"/>
          <w:sz w:val="18"/>
          <w:szCs w:val="18"/>
        </w:rPr>
      </w:pPr>
    </w:p>
    <w:p w14:paraId="3280F051" w14:textId="4290142B" w:rsidR="00D34BD6" w:rsidRPr="00A601E6" w:rsidRDefault="00D34BD6" w:rsidP="00D34BD6">
      <w:pPr>
        <w:pStyle w:val="TEMATIKA-OKTATK"/>
        <w:jc w:val="both"/>
        <w:rPr>
          <w:rStyle w:val="None"/>
          <w:b w:val="0"/>
          <w:sz w:val="18"/>
          <w:szCs w:val="18"/>
        </w:rPr>
      </w:pPr>
      <w:r>
        <w:rPr>
          <w:rStyle w:val="None"/>
          <w:bCs/>
          <w:color w:val="000000" w:themeColor="text1"/>
          <w:sz w:val="18"/>
          <w:szCs w:val="18"/>
        </w:rPr>
        <w:tab/>
      </w:r>
      <w:r w:rsidRPr="00A601E6">
        <w:rPr>
          <w:rStyle w:val="None"/>
          <w:bCs/>
          <w:color w:val="000000" w:themeColor="text1"/>
          <w:sz w:val="18"/>
          <w:szCs w:val="18"/>
        </w:rPr>
        <w:t xml:space="preserve">Dr </w:t>
      </w:r>
      <w:r>
        <w:rPr>
          <w:rStyle w:val="None"/>
          <w:bCs/>
          <w:color w:val="000000" w:themeColor="text1"/>
          <w:sz w:val="18"/>
          <w:szCs w:val="18"/>
        </w:rPr>
        <w:t>Danyi Tibor Zoltan</w:t>
      </w:r>
      <w:r w:rsidRPr="00A601E6">
        <w:rPr>
          <w:rStyle w:val="None"/>
          <w:bCs/>
          <w:color w:val="000000" w:themeColor="text1"/>
          <w:sz w:val="18"/>
          <w:szCs w:val="18"/>
        </w:rPr>
        <w:t xml:space="preserve">, </w:t>
      </w:r>
      <w:r w:rsidRPr="009F1FEB">
        <w:rPr>
          <w:color w:val="auto"/>
        </w:rPr>
        <w:t>assistant professor</w:t>
      </w:r>
    </w:p>
    <w:p w14:paraId="17902E04" w14:textId="6BF2A899" w:rsidR="00D34BD6" w:rsidRPr="00A601E6" w:rsidRDefault="00D34BD6" w:rsidP="00D34BD6">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p>
    <w:p w14:paraId="11421A16" w14:textId="77777777" w:rsidR="00D34BD6" w:rsidRPr="00A601E6" w:rsidRDefault="00D34BD6" w:rsidP="00D34BD6">
      <w:pPr>
        <w:pStyle w:val="TEMATIKA-OKTATK"/>
        <w:jc w:val="both"/>
        <w:rPr>
          <w:rStyle w:val="None"/>
          <w:b w:val="0"/>
          <w:sz w:val="18"/>
          <w:szCs w:val="18"/>
        </w:rPr>
      </w:pPr>
      <w:r w:rsidRPr="00A601E6">
        <w:rPr>
          <w:rStyle w:val="None"/>
          <w:b w:val="0"/>
          <w:sz w:val="18"/>
          <w:szCs w:val="18"/>
        </w:rPr>
        <w:tab/>
        <w:t xml:space="preserve">E-mail: </w:t>
      </w:r>
    </w:p>
    <w:p w14:paraId="2FEF6E2C" w14:textId="77777777" w:rsidR="00D34BD6" w:rsidRPr="00A601E6" w:rsidRDefault="00D34BD6" w:rsidP="00D34BD6">
      <w:pPr>
        <w:pStyle w:val="TEMATIKA-OKTATK"/>
        <w:jc w:val="both"/>
        <w:rPr>
          <w:rStyle w:val="None"/>
          <w:b w:val="0"/>
          <w:sz w:val="18"/>
          <w:szCs w:val="18"/>
          <w:shd w:val="clear" w:color="auto" w:fill="FFFFFF"/>
        </w:rPr>
      </w:pPr>
      <w:r w:rsidRPr="00A601E6">
        <w:rPr>
          <w:rStyle w:val="None"/>
          <w:b w:val="0"/>
          <w:sz w:val="18"/>
          <w:szCs w:val="18"/>
        </w:rPr>
        <w:tab/>
        <w:t xml:space="preserve">Munkahelyi telefon: </w:t>
      </w:r>
    </w:p>
    <w:p w14:paraId="5139D3D8" w14:textId="77777777" w:rsidR="00D34BD6" w:rsidRPr="00A601E6" w:rsidRDefault="00D34BD6" w:rsidP="009C40A3">
      <w:pPr>
        <w:pStyle w:val="TEMATIKA-OKTATK"/>
        <w:jc w:val="both"/>
        <w:rPr>
          <w:rStyle w:val="None"/>
          <w:b w:val="0"/>
          <w:sz w:val="18"/>
          <w:szCs w:val="18"/>
          <w:shd w:val="clear" w:color="auto" w:fill="FFFFFF"/>
        </w:rPr>
      </w:pPr>
    </w:p>
    <w:p w14:paraId="7C146527" w14:textId="4372BDE9" w:rsidR="005F1E62" w:rsidRDefault="009C40A3" w:rsidP="009C40A3">
      <w:pPr>
        <w:pStyle w:val="TEMATIKA-OKTATK"/>
        <w:jc w:val="both"/>
        <w:rPr>
          <w:sz w:val="18"/>
          <w:szCs w:val="18"/>
          <w:shd w:val="clear" w:color="auto" w:fill="FFFFFF"/>
        </w:rPr>
      </w:pPr>
      <w:r>
        <w:rPr>
          <w:sz w:val="18"/>
          <w:szCs w:val="18"/>
          <w:shd w:val="clear" w:color="auto" w:fill="FFFFFF"/>
        </w:rPr>
        <w:tab/>
      </w:r>
    </w:p>
    <w:p w14:paraId="404DBE6D" w14:textId="08FC9371" w:rsidR="009C40A3" w:rsidRPr="00A601E6" w:rsidRDefault="009C40A3" w:rsidP="009C40A3">
      <w:pPr>
        <w:pStyle w:val="TEMATIKA-OKTATK"/>
        <w:jc w:val="both"/>
        <w:rPr>
          <w:rStyle w:val="None"/>
          <w:b w:val="0"/>
          <w:sz w:val="18"/>
          <w:szCs w:val="18"/>
        </w:rPr>
      </w:pPr>
      <w:r>
        <w:rPr>
          <w:rStyle w:val="None"/>
          <w:bCs/>
          <w:color w:val="000000" w:themeColor="text1"/>
          <w:sz w:val="18"/>
          <w:szCs w:val="18"/>
        </w:rPr>
        <w:tab/>
      </w:r>
      <w:r w:rsidR="009F1FEB" w:rsidRPr="009F1FEB">
        <w:rPr>
          <w:color w:val="auto"/>
        </w:rPr>
        <w:t>Modar Ali, Phd student</w:t>
      </w:r>
    </w:p>
    <w:p w14:paraId="018F3225" w14:textId="1754568D"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p>
    <w:p w14:paraId="6D83610C" w14:textId="77777777"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p>
    <w:p w14:paraId="642EFE9F" w14:textId="77777777"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t xml:space="preserve">Munkahelyi telefon: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179E8740" w14:textId="77777777"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During the last three semesters students learned the construction methods of load-bearing wall and reinforced concrete skeleton structures from the base up to the roof structure. After these precast reinforced concrete skeleton structures, transparent building constructions, multi-layered wall and facade structures and suspended ceilings are the current topics.</w:t>
      </w:r>
    </w:p>
    <w:p w14:paraId="4863CCAD" w14:textId="340E6E1D" w:rsidR="00705DF3" w:rsidRPr="00A601E6" w:rsidRDefault="00B50AC0" w:rsidP="00705DF3">
      <w:pPr>
        <w:pStyle w:val="Cmsor2"/>
        <w:jc w:val="both"/>
        <w:rPr>
          <w:lang w:val="hu-HU"/>
        </w:rPr>
      </w:pPr>
      <w:r>
        <w:rPr>
          <w:rStyle w:val="None"/>
          <w:lang w:val="hu-HU"/>
        </w:rPr>
        <w:t>Learning Outcomes</w:t>
      </w:r>
    </w:p>
    <w:p w14:paraId="4D20078A" w14:textId="77777777"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aim of the semester is to draw and understand the elements of the architectural construction plans based on the previous studies. Students need to make construction detail drawings individually and in groups.</w:t>
      </w:r>
    </w:p>
    <w:p w14:paraId="0F567D07" w14:textId="5D4EFFC4" w:rsidR="006967BB" w:rsidRPr="00A601E6" w:rsidRDefault="00642E70" w:rsidP="00705DF3">
      <w:pPr>
        <w:pStyle w:val="Cmsor2"/>
        <w:jc w:val="both"/>
        <w:rPr>
          <w:rStyle w:val="None"/>
          <w:lang w:val="hu-HU"/>
        </w:rPr>
      </w:pPr>
      <w:r>
        <w:rPr>
          <w:rStyle w:val="None"/>
          <w:lang w:val="hu-HU"/>
        </w:rPr>
        <w:t>Subject content</w:t>
      </w:r>
    </w:p>
    <w:p w14:paraId="55CEB127" w14:textId="77777777"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During the semester students learn the construction design methods of using precast reinforced concrete skeleton structures, openings, claddings and suspended ceilings.</w:t>
      </w:r>
    </w:p>
    <w:p w14:paraId="756F0E37" w14:textId="77777777" w:rsidR="00D6465C" w:rsidRDefault="00D6465C" w:rsidP="00D6465C">
      <w:pPr>
        <w:pStyle w:val="Standard"/>
        <w:spacing w:after="0" w:line="100" w:lineRule="atLeast"/>
        <w:jc w:val="both"/>
      </w:pPr>
      <w:r>
        <w:rPr>
          <w:rFonts w:ascii="Times New Roman" w:hAnsi="Times New Roman" w:cs="Times New Roman"/>
          <w:sz w:val="20"/>
          <w:szCs w:val="20"/>
          <w:lang w:val="en-US"/>
        </w:rPr>
        <w:t>The topics of the lectures are discussed more detailed during the practical lessons, where students deepen their knowledge through the drawings done together with the teacher. According to these students will be able to make their own drawing tasks alone</w:t>
      </w:r>
      <w:r>
        <w:rPr>
          <w:rFonts w:ascii="Times New Roman" w:hAnsi="Times New Roman" w:cs="Times New Roman"/>
          <w:sz w:val="20"/>
          <w:szCs w:val="20"/>
        </w:rPr>
        <w:t>.</w:t>
      </w:r>
    </w:p>
    <w:p w14:paraId="40814725" w14:textId="77777777" w:rsidR="00D6465C" w:rsidRDefault="00D6465C" w:rsidP="00D6465C">
      <w:pPr>
        <w:pStyle w:val="Standard"/>
        <w:spacing w:after="0" w:line="100" w:lineRule="atLeast"/>
        <w:jc w:val="both"/>
        <w:rPr>
          <w:rFonts w:ascii="Times New Roman" w:hAnsi="Times New Roman" w:cs="Times New Roman"/>
          <w:sz w:val="20"/>
          <w:szCs w:val="20"/>
        </w:rPr>
      </w:pPr>
    </w:p>
    <w:p w14:paraId="3A933753" w14:textId="77777777" w:rsidR="00D6465C" w:rsidRDefault="00D6465C" w:rsidP="00D6465C">
      <w:pPr>
        <w:pStyle w:val="Standard"/>
        <w:spacing w:after="0" w:line="100" w:lineRule="atLeast"/>
        <w:jc w:val="both"/>
      </w:pPr>
      <w:r>
        <w:rPr>
          <w:rFonts w:ascii="Times New Roman" w:hAnsi="Times New Roman" w:cs="Times New Roman"/>
          <w:sz w:val="20"/>
          <w:szCs w:val="20"/>
        </w:rPr>
        <w:t xml:space="preserve">The tasks and requirements are given according to the syllabus. All these information along with the lectures and guidance notes are continuously uploaded to </w:t>
      </w:r>
      <w:r>
        <w:rPr>
          <w:rFonts w:ascii="Times New Roman" w:hAnsi="Times New Roman" w:cs="Times New Roman"/>
          <w:b/>
          <w:sz w:val="20"/>
          <w:szCs w:val="20"/>
        </w:rPr>
        <w:t>Microsoft TEAMS.</w:t>
      </w: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t>Examination and evaluation system</w:t>
      </w:r>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all cases. 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8AE5BAF" w14:textId="01973D9E" w:rsidR="00152AEC" w:rsidRDefault="000650C0" w:rsidP="0066620B">
      <w:pPr>
        <w:pStyle w:val="Nincstrkz"/>
        <w:jc w:val="both"/>
        <w:rPr>
          <w:rStyle w:val="None"/>
          <w:rFonts w:eastAsia="Times New Roman"/>
          <w:bCs/>
          <w:i/>
          <w:sz w:val="20"/>
          <w:szCs w:val="20"/>
          <w:lang w:val="hu-HU"/>
        </w:rPr>
      </w:pPr>
      <w:hyperlink r:id="rId12"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6620B">
      <w:pPr>
        <w:pStyle w:val="Nincstrkz"/>
        <w:jc w:val="both"/>
        <w:rPr>
          <w:rStyle w:val="None"/>
          <w:rFonts w:eastAsia="Times New Roman"/>
          <w:bCs/>
          <w:sz w:val="20"/>
          <w:szCs w:val="20"/>
          <w:lang w:val="hu-HU"/>
        </w:rPr>
      </w:pPr>
    </w:p>
    <w:p w14:paraId="0D7ACD9C" w14:textId="77777777" w:rsidR="003D493E" w:rsidRDefault="003D493E">
      <w:pPr>
        <w:rPr>
          <w:rStyle w:val="None"/>
          <w:rFonts w:eastAsia="Times New Roman"/>
          <w:bCs/>
          <w:sz w:val="20"/>
          <w:szCs w:val="20"/>
          <w:lang w:val="hu-HU"/>
        </w:rPr>
      </w:pPr>
      <w:r w:rsidRPr="003D493E">
        <w:rPr>
          <w:rStyle w:val="None"/>
          <w:rFonts w:eastAsia="Times New Roman"/>
          <w:bCs/>
          <w:sz w:val="20"/>
          <w:szCs w:val="20"/>
          <w:lang w:val="hu-HU"/>
        </w:rPr>
        <w:t>(Neptunban: Oktatás/Tárgyak/Tárgy adatok/Tárgytematika/Számonkérési és értékelési rendszere rovat)</w:t>
      </w:r>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r>
        <w:rPr>
          <w:rStyle w:val="None"/>
          <w:rFonts w:eastAsia="Times New Roman"/>
          <w:b/>
          <w:sz w:val="20"/>
          <w:szCs w:val="20"/>
          <w:lang w:val="hu-HU"/>
        </w:rPr>
        <w:t>Attendance</w:t>
      </w:r>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0460B2">
        <w:rPr>
          <w:rStyle w:val="None"/>
          <w:rFonts w:eastAsia="Times New Roman"/>
          <w:bCs/>
          <w:sz w:val="20"/>
          <w:szCs w:val="20"/>
          <w:lang w:val="hu-HU"/>
        </w:rPr>
        <w:t>.</w:t>
      </w:r>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707F2547" w14:textId="77777777" w:rsidR="00785CBE" w:rsidRPr="00B65526" w:rsidRDefault="00785CBE" w:rsidP="00785CBE">
      <w:pPr>
        <w:rPr>
          <w:rStyle w:val="None"/>
          <w:rFonts w:eastAsia="Times New Roman"/>
          <w:bCs/>
          <w:sz w:val="20"/>
          <w:szCs w:val="20"/>
          <w:lang w:val="hu-HU"/>
        </w:rPr>
      </w:pPr>
    </w:p>
    <w:p w14:paraId="430C01C7" w14:textId="293B1284"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r>
              <w:rPr>
                <w:b/>
                <w:bCs/>
                <w:sz w:val="20"/>
                <w:szCs w:val="20"/>
                <w:lang w:val="hu-HU"/>
              </w:rPr>
              <w:t>Assessment</w:t>
            </w:r>
          </w:p>
        </w:tc>
        <w:tc>
          <w:tcPr>
            <w:tcW w:w="2697" w:type="dxa"/>
            <w:vAlign w:val="center"/>
          </w:tcPr>
          <w:p w14:paraId="76AF5857" w14:textId="5D159F56" w:rsidR="002E6F8C" w:rsidRPr="007C6062" w:rsidRDefault="002E6F8C" w:rsidP="002E6F8C">
            <w:pPr>
              <w:jc w:val="center"/>
              <w:rPr>
                <w:b/>
                <w:bCs/>
                <w:sz w:val="20"/>
                <w:szCs w:val="20"/>
                <w:lang w:val="hu-HU"/>
              </w:rPr>
            </w:pPr>
            <w:r>
              <w:rPr>
                <w:b/>
                <w:bCs/>
                <w:sz w:val="20"/>
                <w:szCs w:val="20"/>
                <w:lang w:val="hu-HU"/>
              </w:rPr>
              <w:t>Ratio in the final grade</w:t>
            </w:r>
          </w:p>
        </w:tc>
      </w:tr>
      <w:tr w:rsidR="002E6F8C" w:rsidRPr="00223135" w14:paraId="2893B22C" w14:textId="77777777" w:rsidTr="006E0DE2">
        <w:tc>
          <w:tcPr>
            <w:tcW w:w="4678" w:type="dxa"/>
            <w:shd w:val="clear" w:color="auto" w:fill="auto"/>
          </w:tcPr>
          <w:p w14:paraId="19C114CC" w14:textId="4676CA29" w:rsidR="002E6F8C" w:rsidRPr="007C6062" w:rsidRDefault="00B76DFB" w:rsidP="00B76DFB">
            <w:pPr>
              <w:rPr>
                <w:i/>
                <w:iCs/>
                <w:color w:val="808080"/>
                <w:sz w:val="20"/>
                <w:szCs w:val="20"/>
                <w:lang w:val="hu-HU"/>
              </w:rPr>
            </w:pPr>
            <w:r>
              <w:rPr>
                <w:i/>
                <w:iCs/>
                <w:color w:val="808080"/>
                <w:sz w:val="20"/>
                <w:szCs w:val="20"/>
                <w:lang w:val="hu-HU"/>
              </w:rPr>
              <w:t>Written Test 1</w:t>
            </w:r>
          </w:p>
        </w:tc>
        <w:tc>
          <w:tcPr>
            <w:tcW w:w="1697" w:type="dxa"/>
            <w:shd w:val="clear" w:color="auto" w:fill="auto"/>
          </w:tcPr>
          <w:p w14:paraId="1F479B0C" w14:textId="1D1C9774" w:rsidR="002E6F8C" w:rsidRPr="007C6062" w:rsidRDefault="002E6F8C" w:rsidP="002E6F8C">
            <w:pPr>
              <w:ind w:left="851" w:hanging="851"/>
              <w:rPr>
                <w:i/>
                <w:iCs/>
                <w:color w:val="808080"/>
                <w:sz w:val="20"/>
                <w:szCs w:val="20"/>
                <w:lang w:val="hu-HU"/>
              </w:rPr>
            </w:pPr>
            <w:r w:rsidRPr="007C6062">
              <w:rPr>
                <w:i/>
                <w:iCs/>
                <w:color w:val="808080"/>
                <w:sz w:val="20"/>
                <w:szCs w:val="20"/>
                <w:lang w:val="hu-HU"/>
              </w:rPr>
              <w:t>max 20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913D309" w14:textId="501835E1"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w:t>
            </w:r>
            <w:r w:rsidR="005E3938">
              <w:rPr>
                <w:i/>
                <w:iCs/>
                <w:color w:val="808080"/>
                <w:sz w:val="20"/>
                <w:szCs w:val="20"/>
                <w:lang w:val="hu-HU"/>
              </w:rPr>
              <w:t>8</w:t>
            </w:r>
            <w:r w:rsidRPr="007C6062">
              <w:rPr>
                <w:i/>
                <w:iCs/>
                <w:color w:val="808080"/>
                <w:sz w:val="20"/>
                <w:szCs w:val="20"/>
                <w:lang w:val="hu-HU"/>
              </w:rPr>
              <w:t xml:space="preserve"> %</w:t>
            </w:r>
          </w:p>
        </w:tc>
      </w:tr>
      <w:tr w:rsidR="002E6F8C" w:rsidRPr="00223135" w14:paraId="626A3BE1" w14:textId="77777777" w:rsidTr="006E0DE2">
        <w:tc>
          <w:tcPr>
            <w:tcW w:w="4678" w:type="dxa"/>
            <w:shd w:val="clear" w:color="auto" w:fill="auto"/>
          </w:tcPr>
          <w:p w14:paraId="45271AC6" w14:textId="28DD3D96" w:rsidR="002E6F8C" w:rsidRPr="007C6062" w:rsidRDefault="00B76DFB" w:rsidP="002E6F8C">
            <w:pPr>
              <w:rPr>
                <w:i/>
                <w:iCs/>
                <w:color w:val="808080"/>
                <w:sz w:val="20"/>
                <w:szCs w:val="20"/>
                <w:lang w:val="hu-HU"/>
              </w:rPr>
            </w:pPr>
            <w:r>
              <w:rPr>
                <w:i/>
                <w:iCs/>
                <w:color w:val="808080"/>
                <w:sz w:val="20"/>
                <w:szCs w:val="20"/>
                <w:lang w:val="hu-HU"/>
              </w:rPr>
              <w:t xml:space="preserve">Written Test </w:t>
            </w:r>
            <w:r>
              <w:rPr>
                <w:i/>
                <w:iCs/>
                <w:color w:val="808080"/>
                <w:sz w:val="20"/>
                <w:szCs w:val="20"/>
                <w:lang w:val="hu-HU"/>
              </w:rPr>
              <w:t>2</w:t>
            </w:r>
          </w:p>
        </w:tc>
        <w:tc>
          <w:tcPr>
            <w:tcW w:w="1697" w:type="dxa"/>
            <w:shd w:val="clear" w:color="auto" w:fill="auto"/>
          </w:tcPr>
          <w:p w14:paraId="083B0123" w14:textId="4B6C193B" w:rsidR="002E6F8C" w:rsidRPr="007C6062" w:rsidRDefault="002E6F8C" w:rsidP="00B76DFB">
            <w:pPr>
              <w:rPr>
                <w:i/>
                <w:iCs/>
                <w:color w:val="808080"/>
                <w:sz w:val="20"/>
                <w:szCs w:val="20"/>
                <w:lang w:val="hu-HU"/>
              </w:rPr>
            </w:pPr>
            <w:r w:rsidRPr="007C6062">
              <w:rPr>
                <w:i/>
                <w:iCs/>
                <w:color w:val="808080"/>
                <w:sz w:val="20"/>
                <w:szCs w:val="20"/>
                <w:lang w:val="hu-HU"/>
              </w:rPr>
              <w:t xml:space="preserve">max </w:t>
            </w:r>
            <w:r w:rsidR="00B76DFB">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5AA76212" w14:textId="101F8A56"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r w:rsidR="002E6F8C" w:rsidRPr="00223135" w14:paraId="31601DCB" w14:textId="77777777" w:rsidTr="006E0DE2">
        <w:tc>
          <w:tcPr>
            <w:tcW w:w="4678" w:type="dxa"/>
            <w:shd w:val="clear" w:color="auto" w:fill="auto"/>
          </w:tcPr>
          <w:p w14:paraId="208823CC" w14:textId="2A491A43" w:rsidR="002E6F8C" w:rsidRPr="007C6062" w:rsidRDefault="00B76DFB" w:rsidP="002E6F8C">
            <w:pPr>
              <w:rPr>
                <w:i/>
                <w:iCs/>
                <w:color w:val="808080"/>
                <w:sz w:val="20"/>
                <w:szCs w:val="20"/>
                <w:lang w:val="hu-HU"/>
              </w:rPr>
            </w:pPr>
            <w:r>
              <w:rPr>
                <w:i/>
                <w:iCs/>
                <w:color w:val="808080"/>
                <w:sz w:val="20"/>
                <w:szCs w:val="20"/>
                <w:lang w:val="hu-HU"/>
              </w:rPr>
              <w:t>Drawing Task 1</w:t>
            </w:r>
          </w:p>
        </w:tc>
        <w:tc>
          <w:tcPr>
            <w:tcW w:w="1697" w:type="dxa"/>
            <w:shd w:val="clear" w:color="auto" w:fill="auto"/>
          </w:tcPr>
          <w:p w14:paraId="21D202A8" w14:textId="0B2CADC6" w:rsidR="002E6F8C" w:rsidRPr="007C6062" w:rsidRDefault="00B76DFB" w:rsidP="002E6F8C">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0BCADB1" w14:textId="2A8D97CA"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r w:rsidR="002E6F8C" w:rsidRPr="007C6062" w14:paraId="4A0D5F68" w14:textId="77777777" w:rsidTr="006E0DE2">
        <w:tc>
          <w:tcPr>
            <w:tcW w:w="4678" w:type="dxa"/>
            <w:shd w:val="clear" w:color="auto" w:fill="auto"/>
          </w:tcPr>
          <w:p w14:paraId="4F63BAF4" w14:textId="127F86D2" w:rsidR="00B76DFB" w:rsidRPr="007C6062" w:rsidRDefault="00B76DFB" w:rsidP="002E6F8C">
            <w:pPr>
              <w:rPr>
                <w:i/>
                <w:iCs/>
                <w:color w:val="808080"/>
                <w:sz w:val="20"/>
                <w:szCs w:val="20"/>
                <w:lang w:val="hu-HU"/>
              </w:rPr>
            </w:pPr>
            <w:r>
              <w:rPr>
                <w:i/>
                <w:iCs/>
                <w:color w:val="808080"/>
                <w:sz w:val="20"/>
                <w:szCs w:val="20"/>
                <w:lang w:val="hu-HU"/>
              </w:rPr>
              <w:t xml:space="preserve">Drawing Task </w:t>
            </w:r>
            <w:r>
              <w:rPr>
                <w:i/>
                <w:iCs/>
                <w:color w:val="808080"/>
                <w:sz w:val="20"/>
                <w:szCs w:val="20"/>
                <w:lang w:val="hu-HU"/>
              </w:rPr>
              <w:t>2</w:t>
            </w:r>
          </w:p>
        </w:tc>
        <w:tc>
          <w:tcPr>
            <w:tcW w:w="1697" w:type="dxa"/>
            <w:shd w:val="clear" w:color="auto" w:fill="auto"/>
          </w:tcPr>
          <w:p w14:paraId="4008040C" w14:textId="178D4949" w:rsidR="002E6F8C" w:rsidRPr="007C6062" w:rsidRDefault="00B76DFB" w:rsidP="002E6F8C">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0E901F4C" w14:textId="780390C7"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r w:rsidR="00B76DFB" w:rsidRPr="007C6062" w14:paraId="4586FF1B" w14:textId="77777777" w:rsidTr="006E0DE2">
        <w:tc>
          <w:tcPr>
            <w:tcW w:w="4678" w:type="dxa"/>
            <w:shd w:val="clear" w:color="auto" w:fill="auto"/>
          </w:tcPr>
          <w:p w14:paraId="2F4263BC" w14:textId="23F0EA54" w:rsidR="00B76DFB" w:rsidRDefault="00B76DFB" w:rsidP="002E6F8C">
            <w:pPr>
              <w:rPr>
                <w:i/>
                <w:iCs/>
                <w:color w:val="808080"/>
                <w:sz w:val="20"/>
                <w:szCs w:val="20"/>
                <w:lang w:val="hu-HU"/>
              </w:rPr>
            </w:pPr>
            <w:r>
              <w:rPr>
                <w:i/>
                <w:iCs/>
                <w:color w:val="808080"/>
                <w:sz w:val="20"/>
                <w:szCs w:val="20"/>
                <w:lang w:val="hu-HU"/>
              </w:rPr>
              <w:t xml:space="preserve">Drawing Task </w:t>
            </w:r>
            <w:r>
              <w:rPr>
                <w:i/>
                <w:iCs/>
                <w:color w:val="808080"/>
                <w:sz w:val="20"/>
                <w:szCs w:val="20"/>
                <w:lang w:val="hu-HU"/>
              </w:rPr>
              <w:t>3</w:t>
            </w:r>
          </w:p>
        </w:tc>
        <w:tc>
          <w:tcPr>
            <w:tcW w:w="1697" w:type="dxa"/>
            <w:shd w:val="clear" w:color="auto" w:fill="auto"/>
          </w:tcPr>
          <w:p w14:paraId="20F900BC" w14:textId="22412ED8" w:rsidR="00B76DFB" w:rsidRPr="007C6062" w:rsidRDefault="00B76DFB" w:rsidP="00B76DFB">
            <w:pPr>
              <w:ind w:left="851" w:hanging="851"/>
              <w:jc w:val="left"/>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0B9DF32F" w14:textId="1E7250DB" w:rsidR="00B76DFB" w:rsidRDefault="00B76DFB"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3F762513" w14:textId="77777777" w:rsidR="00B76DFB" w:rsidRDefault="00B76DFB" w:rsidP="00B76DFB">
      <w:pPr>
        <w:pStyle w:val="Standard"/>
        <w:spacing w:after="0" w:line="100" w:lineRule="atLeast"/>
        <w:jc w:val="both"/>
        <w:rPr>
          <w:rFonts w:ascii="Times New Roman" w:hAnsi="Times New Roman" w:cs="Times New Roman"/>
          <w:b/>
          <w:bCs/>
          <w:sz w:val="20"/>
          <w:szCs w:val="20"/>
        </w:rPr>
      </w:pPr>
    </w:p>
    <w:p w14:paraId="5288E23D" w14:textId="77777777" w:rsidR="00B76DFB" w:rsidRDefault="00B76DFB" w:rsidP="00B76DFB">
      <w:pPr>
        <w:pStyle w:val="Standard"/>
        <w:spacing w:after="0" w:line="100" w:lineRule="atLeast"/>
        <w:jc w:val="both"/>
      </w:pPr>
      <w:r>
        <w:rPr>
          <w:rFonts w:ascii="Times New Roman" w:hAnsi="Times New Roman" w:cs="Times New Roman"/>
          <w:sz w:val="20"/>
          <w:szCs w:val="20"/>
        </w:rPr>
        <w:t xml:space="preserve">In order to get the signature for the course students need to hand in </w:t>
      </w:r>
      <w:r>
        <w:rPr>
          <w:rFonts w:ascii="Times New Roman" w:hAnsi="Times New Roman" w:cs="Times New Roman"/>
          <w:b/>
          <w:bCs/>
          <w:sz w:val="20"/>
          <w:szCs w:val="20"/>
        </w:rPr>
        <w:t>all drawing tasks</w:t>
      </w:r>
      <w:r>
        <w:rPr>
          <w:rFonts w:ascii="Times New Roman" w:hAnsi="Times New Roman" w:cs="Times New Roman"/>
          <w:sz w:val="20"/>
          <w:szCs w:val="20"/>
        </w:rPr>
        <w:t xml:space="preserve"> and do </w:t>
      </w:r>
      <w:r>
        <w:rPr>
          <w:rFonts w:ascii="Times New Roman" w:hAnsi="Times New Roman" w:cs="Times New Roman"/>
          <w:b/>
          <w:bCs/>
          <w:sz w:val="20"/>
          <w:szCs w:val="20"/>
        </w:rPr>
        <w:t>both written tests</w:t>
      </w:r>
      <w:r>
        <w:rPr>
          <w:rFonts w:ascii="Times New Roman" w:hAnsi="Times New Roman" w:cs="Times New Roman"/>
          <w:sz w:val="20"/>
          <w:szCs w:val="20"/>
        </w:rPr>
        <w:t>.</w:t>
      </w:r>
    </w:p>
    <w:p w14:paraId="21816595" w14:textId="7C22DA9E" w:rsidR="00A95FE0" w:rsidRDefault="00A95FE0" w:rsidP="00432A55">
      <w:pPr>
        <w:rPr>
          <w:rStyle w:val="None"/>
          <w:rFonts w:eastAsia="Times New Roman"/>
          <w:bCs/>
          <w:i/>
          <w:iCs/>
          <w:color w:val="FF2D21" w:themeColor="accent5"/>
          <w:sz w:val="20"/>
          <w:szCs w:val="20"/>
          <w:lang w:val="hu-HU"/>
        </w:rPr>
      </w:pPr>
    </w:p>
    <w:p w14:paraId="223DC10D" w14:textId="77777777" w:rsidR="00A95FE0" w:rsidRPr="00A95FE0" w:rsidRDefault="00A95FE0" w:rsidP="00A95FE0">
      <w:pPr>
        <w:rPr>
          <w:rFonts w:eastAsia="Times New Roman"/>
          <w:bCs/>
          <w:i/>
          <w:iCs/>
          <w:sz w:val="20"/>
          <w:szCs w:val="20"/>
          <w:lang w:val="en-GB"/>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(PTE TVSz 50§(2))</w:t>
      </w:r>
    </w:p>
    <w:p w14:paraId="3623D27C" w14:textId="35DD0AD1" w:rsidR="00B76DFB" w:rsidRDefault="00A95FE0" w:rsidP="00A95FE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7BF4C871" w14:textId="77777777" w:rsidR="00B76DFB" w:rsidRDefault="00B76DFB">
      <w:pPr>
        <w:rPr>
          <w:rFonts w:eastAsia="Times New Roman"/>
          <w:bCs/>
          <w:i/>
          <w:iCs/>
          <w:sz w:val="20"/>
          <w:szCs w:val="20"/>
          <w:lang w:val="en-GB"/>
        </w:rPr>
      </w:pPr>
      <w:r>
        <w:rPr>
          <w:rFonts w:eastAsia="Times New Roman"/>
          <w:bCs/>
          <w:i/>
          <w:iCs/>
          <w:sz w:val="20"/>
          <w:szCs w:val="20"/>
          <w:lang w:val="en-GB"/>
        </w:rPr>
        <w:br w:type="page"/>
      </w:r>
    </w:p>
    <w:p w14:paraId="357A74BB" w14:textId="77777777" w:rsidR="00A95FE0" w:rsidRPr="00A95FE0" w:rsidRDefault="00A95FE0" w:rsidP="00A95FE0">
      <w:pPr>
        <w:rPr>
          <w:rFonts w:eastAsia="Times New Roman"/>
          <w:bCs/>
          <w:i/>
          <w:iCs/>
          <w:sz w:val="20"/>
          <w:szCs w:val="20"/>
          <w:lang w:val="en-GB"/>
        </w:rPr>
      </w:pPr>
    </w:p>
    <w:p w14:paraId="37E6110A" w14:textId="6A7BA8C4" w:rsidR="00F8516B" w:rsidRDefault="00F8516B" w:rsidP="00D80C78">
      <w:pPr>
        <w:rPr>
          <w:rStyle w:val="None"/>
          <w:rFonts w:eastAsia="Times New Roman"/>
          <w:bCs/>
          <w:sz w:val="20"/>
          <w:szCs w:val="20"/>
          <w:lang w:val="hu-HU"/>
        </w:rPr>
      </w:pPr>
    </w:p>
    <w:p w14:paraId="7C2F95A0" w14:textId="2B1165F1" w:rsidR="00F32B58" w:rsidRPr="00F32B58" w:rsidRDefault="00CD32C1" w:rsidP="00F32B58">
      <w:pPr>
        <w:rPr>
          <w:rStyle w:val="None"/>
          <w:rFonts w:eastAsia="Times New Roman"/>
          <w:bCs/>
          <w:sz w:val="20"/>
          <w:szCs w:val="20"/>
          <w:lang w:val="hu-HU"/>
        </w:rPr>
      </w:pPr>
      <w:r w:rsidRPr="00CD32C1">
        <w:rPr>
          <w:rStyle w:val="None"/>
          <w:rFonts w:eastAsia="Times New Roman"/>
          <w:b/>
          <w:sz w:val="20"/>
          <w:szCs w:val="20"/>
          <w:lang w:val="hu-HU"/>
        </w:rPr>
        <w:t>Type of examination</w:t>
      </w:r>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r w:rsidR="00B76DFB">
        <w:rPr>
          <w:rStyle w:val="None"/>
          <w:rFonts w:eastAsia="Times New Roman"/>
          <w:bCs/>
          <w:sz w:val="20"/>
          <w:szCs w:val="20"/>
          <w:lang w:val="hu-HU"/>
        </w:rPr>
        <w:t>In situ drawing and oral</w:t>
      </w:r>
    </w:p>
    <w:p w14:paraId="488C1495" w14:textId="77777777" w:rsidR="00F32B58" w:rsidRPr="00F32B58" w:rsidRDefault="00F32B58" w:rsidP="00F32B58">
      <w:pPr>
        <w:rPr>
          <w:rStyle w:val="None"/>
          <w:rFonts w:eastAsia="Times New Roman"/>
          <w:bCs/>
          <w:sz w:val="20"/>
          <w:szCs w:val="20"/>
          <w:lang w:val="hu-HU"/>
        </w:rPr>
      </w:pPr>
    </w:p>
    <w:p w14:paraId="7EF0AB89" w14:textId="23777EA5"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exam is successful if the result is minimum </w:t>
      </w:r>
      <w:r w:rsidR="005E3938">
        <w:rPr>
          <w:rStyle w:val="None"/>
          <w:rFonts w:eastAsia="Times New Roman"/>
          <w:bCs/>
          <w:sz w:val="20"/>
          <w:szCs w:val="20"/>
          <w:lang w:val="hu-HU"/>
        </w:rPr>
        <w:t>5</w:t>
      </w:r>
      <w:r w:rsidR="00B76DFB">
        <w:rPr>
          <w:rStyle w:val="None"/>
          <w:rFonts w:eastAsia="Times New Roman"/>
          <w:bCs/>
          <w:sz w:val="20"/>
          <w:szCs w:val="20"/>
          <w:lang w:val="hu-HU"/>
        </w:rPr>
        <w:t>0</w:t>
      </w:r>
      <w:r w:rsidRPr="002D786D">
        <w:rPr>
          <w:rStyle w:val="None"/>
          <w:rFonts w:eastAsia="Times New Roman"/>
          <w:bCs/>
          <w:sz w:val="20"/>
          <w:szCs w:val="20"/>
          <w:lang w:val="hu-HU"/>
        </w:rPr>
        <w:t xml:space="preserve"> %. </w:t>
      </w:r>
    </w:p>
    <w:p w14:paraId="76B7F2BC" w14:textId="77777777" w:rsidR="002D786D" w:rsidRPr="00F32B58" w:rsidRDefault="002D786D" w:rsidP="00F32B58">
      <w:pPr>
        <w:rPr>
          <w:rStyle w:val="None"/>
          <w:rFonts w:eastAsia="Times New Roman"/>
          <w:bCs/>
          <w:sz w:val="20"/>
          <w:szCs w:val="20"/>
          <w:lang w:val="hu-HU"/>
        </w:rPr>
      </w:pPr>
    </w:p>
    <w:p w14:paraId="039E7A08" w14:textId="77777777" w:rsidR="00B31AE0" w:rsidRPr="00B31AE0" w:rsidRDefault="00B31AE0" w:rsidP="00B31AE0">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14:paraId="64EB2381" w14:textId="3B03A43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 xml:space="preserve">The mid-term performance accounts for </w:t>
      </w:r>
      <w:r w:rsidR="005E3938">
        <w:rPr>
          <w:rStyle w:val="None"/>
          <w:rFonts w:eastAsia="Times New Roman"/>
          <w:bCs/>
          <w:sz w:val="20"/>
          <w:szCs w:val="20"/>
          <w:lang w:val="hu-HU"/>
        </w:rPr>
        <w:t>40</w:t>
      </w:r>
      <w:r w:rsidRPr="00B31AE0">
        <w:rPr>
          <w:rStyle w:val="None"/>
          <w:rFonts w:eastAsia="Times New Roman"/>
          <w:bCs/>
          <w:sz w:val="20"/>
          <w:szCs w:val="20"/>
          <w:lang w:val="hu-HU"/>
        </w:rPr>
        <w:t xml:space="preserve"> %, the performance at the exam accounts for </w:t>
      </w:r>
      <w:r w:rsidR="005E3938">
        <w:rPr>
          <w:rStyle w:val="None"/>
          <w:rFonts w:eastAsia="Times New Roman"/>
          <w:bCs/>
          <w:sz w:val="20"/>
          <w:szCs w:val="20"/>
          <w:lang w:val="hu-HU"/>
        </w:rPr>
        <w:t>6</w:t>
      </w:r>
      <w:r w:rsidR="00B76DFB">
        <w:rPr>
          <w:rStyle w:val="None"/>
          <w:rFonts w:eastAsia="Times New Roman"/>
          <w:bCs/>
          <w:sz w:val="20"/>
          <w:szCs w:val="20"/>
          <w:lang w:val="hu-HU"/>
        </w:rPr>
        <w:t xml:space="preserve">0 </w:t>
      </w:r>
      <w:r w:rsidRPr="00B31AE0">
        <w:rPr>
          <w:rStyle w:val="None"/>
          <w:rFonts w:eastAsia="Times New Roman"/>
          <w:bCs/>
          <w:sz w:val="20"/>
          <w:szCs w:val="20"/>
          <w:lang w:val="hu-HU"/>
        </w:rPr>
        <w:t>% in the calculation of the final grade.</w:t>
      </w:r>
    </w:p>
    <w:p w14:paraId="5286D6F8" w14:textId="77777777"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77777777" w:rsidR="00F32B58" w:rsidRPr="00450170" w:rsidRDefault="00F32B58" w:rsidP="006E0DE2">
            <w:pPr>
              <w:jc w:val="center"/>
              <w:rPr>
                <w:sz w:val="20"/>
                <w:szCs w:val="20"/>
              </w:rPr>
            </w:pPr>
            <w:r w:rsidRPr="00450170">
              <w:rPr>
                <w:sz w:val="20"/>
                <w:szCs w:val="20"/>
              </w:rPr>
              <w:t>A, jeles</w:t>
            </w:r>
          </w:p>
        </w:tc>
        <w:tc>
          <w:tcPr>
            <w:tcW w:w="1559" w:type="dxa"/>
          </w:tcPr>
          <w:p w14:paraId="64C927C5" w14:textId="77777777" w:rsidR="00F32B58" w:rsidRPr="00450170" w:rsidRDefault="00F32B58" w:rsidP="006E0DE2">
            <w:pPr>
              <w:jc w:val="center"/>
              <w:rPr>
                <w:sz w:val="20"/>
                <w:szCs w:val="20"/>
              </w:rPr>
            </w:pPr>
            <w:r w:rsidRPr="00450170">
              <w:rPr>
                <w:sz w:val="20"/>
                <w:szCs w:val="20"/>
              </w:rPr>
              <w:t>B, jó</w:t>
            </w:r>
          </w:p>
        </w:tc>
        <w:tc>
          <w:tcPr>
            <w:tcW w:w="1559" w:type="dxa"/>
          </w:tcPr>
          <w:p w14:paraId="14079A2E" w14:textId="77777777" w:rsidR="00F32B58" w:rsidRPr="00450170" w:rsidRDefault="00F32B58" w:rsidP="006E0DE2">
            <w:pPr>
              <w:jc w:val="center"/>
              <w:rPr>
                <w:sz w:val="20"/>
                <w:szCs w:val="20"/>
              </w:rPr>
            </w:pPr>
            <w:r w:rsidRPr="00450170">
              <w:rPr>
                <w:sz w:val="20"/>
                <w:szCs w:val="20"/>
              </w:rPr>
              <w:t>C, közepes</w:t>
            </w:r>
          </w:p>
        </w:tc>
        <w:tc>
          <w:tcPr>
            <w:tcW w:w="1418" w:type="dxa"/>
          </w:tcPr>
          <w:p w14:paraId="02B29E32" w14:textId="77777777" w:rsidR="00F32B58" w:rsidRPr="00450170" w:rsidRDefault="00F32B58" w:rsidP="006E0DE2">
            <w:pPr>
              <w:jc w:val="center"/>
              <w:rPr>
                <w:sz w:val="20"/>
                <w:szCs w:val="20"/>
              </w:rPr>
            </w:pPr>
            <w:r w:rsidRPr="00450170">
              <w:rPr>
                <w:sz w:val="20"/>
                <w:szCs w:val="20"/>
              </w:rPr>
              <w:t>D, elégséges</w:t>
            </w:r>
          </w:p>
        </w:tc>
        <w:tc>
          <w:tcPr>
            <w:tcW w:w="1417" w:type="dxa"/>
          </w:tcPr>
          <w:p w14:paraId="196BA295" w14:textId="77777777" w:rsidR="00F32B58" w:rsidRPr="00450170" w:rsidRDefault="00F32B58" w:rsidP="006E0DE2">
            <w:pPr>
              <w:jc w:val="center"/>
              <w:rPr>
                <w:sz w:val="20"/>
                <w:szCs w:val="20"/>
              </w:rPr>
            </w:pPr>
            <w:r w:rsidRPr="00450170">
              <w:rPr>
                <w:sz w:val="20"/>
                <w:szCs w:val="20"/>
              </w:rPr>
              <w:t>F, elégtelen</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r w:rsidRPr="00D94422">
        <w:rPr>
          <w:rStyle w:val="None"/>
          <w:lang w:val="hu-HU"/>
        </w:rPr>
        <w:t>Readings and Reference Materials</w:t>
      </w:r>
    </w:p>
    <w:p w14:paraId="47CC09EA" w14:textId="2F0BE181" w:rsidR="003950BE" w:rsidRDefault="0065790C" w:rsidP="00D80C78">
      <w:pPr>
        <w:rPr>
          <w:rStyle w:val="None"/>
          <w:rFonts w:eastAsia="Times New Roman"/>
          <w:bCs/>
          <w:sz w:val="20"/>
          <w:szCs w:val="20"/>
          <w:lang w:val="hu-HU"/>
        </w:rPr>
      </w:pPr>
      <w:r w:rsidRPr="0065790C">
        <w:rPr>
          <w:rStyle w:val="None"/>
          <w:rFonts w:eastAsia="Times New Roman"/>
          <w:bCs/>
          <w:sz w:val="20"/>
          <w:szCs w:val="20"/>
          <w:lang w:val="hu-HU"/>
        </w:rPr>
        <w:t>In order of relevance. (In Neptun ES: Instruction/Subject/Subject details/Syllabus/Literature)</w:t>
      </w:r>
      <w:r w:rsidR="006D256B" w:rsidRPr="006D256B">
        <w:rPr>
          <w:rStyle w:val="None"/>
          <w:rFonts w:eastAsia="Times New Roman"/>
          <w:bCs/>
          <w:sz w:val="20"/>
          <w:szCs w:val="20"/>
          <w:lang w:val="hu-HU"/>
        </w:rPr>
        <w:t>)</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7F3F62" w:rsidRDefault="006E50DE" w:rsidP="007F3F62">
      <w:pPr>
        <w:rPr>
          <w:rStyle w:val="None"/>
          <w:rFonts w:eastAsia="Times New Roman"/>
          <w:bCs/>
          <w:sz w:val="20"/>
          <w:szCs w:val="20"/>
          <w:lang w:val="hu-HU"/>
        </w:rPr>
      </w:pPr>
      <w:r>
        <w:rPr>
          <w:rStyle w:val="None"/>
          <w:rFonts w:eastAsia="Times New Roman"/>
          <w:bCs/>
          <w:sz w:val="20"/>
          <w:szCs w:val="20"/>
          <w:lang w:val="hu-HU"/>
        </w:rPr>
        <w:t>Required:</w:t>
      </w:r>
    </w:p>
    <w:p w14:paraId="47A41BD7" w14:textId="77777777" w:rsidR="00B76DFB" w:rsidRPr="007F3F62" w:rsidRDefault="00B76DFB" w:rsidP="00B76DFB">
      <w:pPr>
        <w:rPr>
          <w:rStyle w:val="None"/>
          <w:rFonts w:eastAsia="Times New Roman"/>
          <w:bCs/>
          <w:sz w:val="20"/>
          <w:szCs w:val="20"/>
          <w:lang w:val="hu-HU"/>
        </w:rPr>
      </w:pPr>
      <w:r w:rsidRPr="007F3F62">
        <w:rPr>
          <w:rStyle w:val="None"/>
          <w:rFonts w:eastAsia="Times New Roman"/>
          <w:bCs/>
          <w:sz w:val="20"/>
          <w:szCs w:val="20"/>
          <w:lang w:val="hu-HU"/>
        </w:rPr>
        <w:t xml:space="preserve">[1.] </w:t>
      </w:r>
      <w:r>
        <w:rPr>
          <w:rStyle w:val="None"/>
          <w:rFonts w:eastAsia="Times New Roman"/>
          <w:bCs/>
          <w:sz w:val="20"/>
          <w:szCs w:val="20"/>
          <w:lang w:val="hu-HU"/>
        </w:rPr>
        <w:t>Andrea Deplazes (ED.): Constructing Architecture, Materials, Processes, Structures, BIRKHAUSER</w:t>
      </w:r>
    </w:p>
    <w:p w14:paraId="7DCCE211" w14:textId="77777777" w:rsidR="00B76DFB" w:rsidRDefault="00B76DFB" w:rsidP="00B76DFB">
      <w:pPr>
        <w:rPr>
          <w:rStyle w:val="None"/>
          <w:rFonts w:eastAsia="Times New Roman"/>
          <w:bCs/>
          <w:sz w:val="20"/>
          <w:szCs w:val="20"/>
          <w:lang w:val="hu-HU"/>
        </w:rPr>
      </w:pPr>
      <w:r w:rsidRPr="007F3F62">
        <w:rPr>
          <w:rStyle w:val="None"/>
          <w:rFonts w:eastAsia="Times New Roman"/>
          <w:bCs/>
          <w:sz w:val="20"/>
          <w:szCs w:val="20"/>
          <w:lang w:val="hu-HU"/>
        </w:rPr>
        <w:t xml:space="preserve">[2.] </w:t>
      </w:r>
      <w:r>
        <w:rPr>
          <w:rStyle w:val="None"/>
          <w:rFonts w:eastAsia="Times New Roman"/>
          <w:bCs/>
          <w:sz w:val="20"/>
          <w:szCs w:val="20"/>
          <w:lang w:val="hu-HU"/>
        </w:rPr>
        <w:t>Franzis D.K. Ching, Barry Onouye, Douglas Zuberbuhler: Building Structures Illustrated, Patterns, Systems and Design, WILEY</w:t>
      </w:r>
    </w:p>
    <w:p w14:paraId="380993A6" w14:textId="0085DD48" w:rsidR="00B76DFB" w:rsidRDefault="00B76DFB" w:rsidP="00B76DFB">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3</w:t>
      </w:r>
      <w:r w:rsidRPr="007F3F62">
        <w:rPr>
          <w:rStyle w:val="None"/>
          <w:rFonts w:eastAsia="Times New Roman"/>
          <w:bCs/>
          <w:sz w:val="20"/>
          <w:szCs w:val="20"/>
          <w:lang w:val="hu-HU"/>
        </w:rPr>
        <w:t xml:space="preserve">.] </w:t>
      </w:r>
      <w:r>
        <w:rPr>
          <w:rStyle w:val="None"/>
          <w:rFonts w:eastAsia="Times New Roman"/>
          <w:bCs/>
          <w:sz w:val="20"/>
          <w:szCs w:val="20"/>
          <w:lang w:val="hu-HU"/>
        </w:rPr>
        <w:t>Franzis D.K. Ching</w:t>
      </w:r>
      <w:r w:rsidR="00673F51">
        <w:rPr>
          <w:rStyle w:val="None"/>
          <w:rFonts w:eastAsia="Times New Roman"/>
          <w:bCs/>
          <w:sz w:val="20"/>
          <w:szCs w:val="20"/>
          <w:lang w:val="hu-HU"/>
        </w:rPr>
        <w:t>, Mark Mulville</w:t>
      </w:r>
      <w:r>
        <w:rPr>
          <w:rStyle w:val="None"/>
          <w:rFonts w:eastAsia="Times New Roman"/>
          <w:bCs/>
          <w:sz w:val="20"/>
          <w:szCs w:val="20"/>
          <w:lang w:val="hu-HU"/>
        </w:rPr>
        <w:t xml:space="preserve">: </w:t>
      </w:r>
      <w:r w:rsidR="00673F51">
        <w:rPr>
          <w:rStyle w:val="None"/>
          <w:rFonts w:eastAsia="Times New Roman"/>
          <w:bCs/>
          <w:sz w:val="20"/>
          <w:szCs w:val="20"/>
          <w:lang w:val="hu-HU"/>
        </w:rPr>
        <w:t xml:space="preserve">European </w:t>
      </w:r>
      <w:r>
        <w:rPr>
          <w:rStyle w:val="None"/>
          <w:rFonts w:eastAsia="Times New Roman"/>
          <w:bCs/>
          <w:sz w:val="20"/>
          <w:szCs w:val="20"/>
          <w:lang w:val="hu-HU"/>
        </w:rPr>
        <w:t>Building Construction Illustrated, WILEY</w:t>
      </w:r>
    </w:p>
    <w:p w14:paraId="125080D6" w14:textId="7480BE5C" w:rsidR="007F3F62" w:rsidRDefault="007F3F62" w:rsidP="007F3F62">
      <w:pPr>
        <w:rPr>
          <w:rStyle w:val="None"/>
          <w:rFonts w:eastAsia="Times New Roman"/>
          <w:bCs/>
          <w:sz w:val="20"/>
          <w:szCs w:val="20"/>
          <w:lang w:val="hu-HU"/>
        </w:rPr>
      </w:pPr>
    </w:p>
    <w:p w14:paraId="3CEAB6F7" w14:textId="77777777" w:rsidR="005E3938" w:rsidRDefault="005E3938" w:rsidP="005E3938">
      <w:pPr>
        <w:pStyle w:val="Standard"/>
        <w:numPr>
          <w:ilvl w:val="0"/>
          <w:numId w:val="30"/>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Lecture notes, guidance notes (download):</w:t>
      </w:r>
    </w:p>
    <w:p w14:paraId="6787ADFB" w14:textId="77777777" w:rsidR="005E3938" w:rsidRPr="005E3938" w:rsidRDefault="005E3938" w:rsidP="005E3938">
      <w:pPr>
        <w:pStyle w:val="Cmsor2"/>
        <w:jc w:val="both"/>
        <w:rPr>
          <w:rStyle w:val="Hiperhivatkozs"/>
          <w:rFonts w:eastAsia="Calibri"/>
          <w:color w:val="auto"/>
        </w:rPr>
      </w:pPr>
      <w:hyperlink r:id="rId13" w:history="1">
        <w:r w:rsidRPr="005E3938">
          <w:rPr>
            <w:rStyle w:val="Hiperhivatkozs"/>
            <w:rFonts w:eastAsia="Calibri"/>
            <w:color w:val="auto"/>
          </w:rPr>
          <w:t>https://drive.</w:t>
        </w:r>
        <w:r w:rsidRPr="005E3938">
          <w:rPr>
            <w:rStyle w:val="Hiperhivatkozs"/>
            <w:rFonts w:eastAsia="Calibri"/>
            <w:color w:val="auto"/>
          </w:rPr>
          <w:t>g</w:t>
        </w:r>
        <w:r w:rsidRPr="005E3938">
          <w:rPr>
            <w:rStyle w:val="Hiperhivatkozs"/>
            <w:rFonts w:eastAsia="Calibri"/>
            <w:color w:val="auto"/>
          </w:rPr>
          <w:t>oogle.com/drive/folders/1KS3olLuXmp7amY0x8HYYhCh4Dh9LP736?usp=sharing</w:t>
        </w:r>
      </w:hyperlink>
    </w:p>
    <w:p w14:paraId="7AA8EDE2" w14:textId="071263B4" w:rsidR="00171C3D" w:rsidRPr="00A601E6" w:rsidRDefault="00417E48" w:rsidP="005E3938">
      <w:pPr>
        <w:pStyle w:val="Cmsor2"/>
        <w:jc w:val="both"/>
        <w:rPr>
          <w:rStyle w:val="None"/>
          <w:lang w:val="hu-HU"/>
        </w:rPr>
      </w:pPr>
      <w:r>
        <w:rPr>
          <w:rStyle w:val="None"/>
          <w:lang w:val="hu-HU"/>
        </w:rPr>
        <w:t>Methodology</w:t>
      </w:r>
    </w:p>
    <w:p w14:paraId="5211FD1B"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course is based on individual architectural skills with regular consultations and presentations.</w:t>
      </w:r>
    </w:p>
    <w:p w14:paraId="1727D0E6" w14:textId="77777777" w:rsidR="00710F75" w:rsidRDefault="00710F75" w:rsidP="00710F75">
      <w:pPr>
        <w:pStyle w:val="Nincstrkz"/>
        <w:jc w:val="both"/>
        <w:rPr>
          <w:sz w:val="20"/>
          <w:szCs w:val="20"/>
        </w:rPr>
      </w:pPr>
      <w:r>
        <w:rPr>
          <w:sz w:val="20"/>
          <w:szCs w:val="20"/>
        </w:rPr>
        <w:t>The practical use of the topics of the lectures are learned during the practical lessons by drawing. According to these students will be able to make their drawing tasks alone.</w:t>
      </w:r>
    </w:p>
    <w:p w14:paraId="6D85C418" w14:textId="77777777" w:rsidR="00710F75" w:rsidRDefault="00710F75" w:rsidP="00710F75">
      <w:pPr>
        <w:pStyle w:val="Nincstrkz"/>
        <w:jc w:val="both"/>
        <w:rPr>
          <w:rStyle w:val="None"/>
          <w:rFonts w:eastAsia="Times New Roman"/>
          <w:bCs/>
          <w:sz w:val="20"/>
          <w:szCs w:val="20"/>
          <w:lang w:val="hu-HU"/>
        </w:rPr>
      </w:pPr>
    </w:p>
    <w:p w14:paraId="3FC0C3EE"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course is based on collaborations, participation and discussions during the lessons. This is an interaction between Students and Faculty; used the teaching methods like ‘Problem-based learning’ and ‘learning-by-doing’. The communication and the work in class should be respectful with the other students and their desire to work with regard to noise levels, noxious fumes, etc. from all participants.</w:t>
      </w:r>
    </w:p>
    <w:p w14:paraId="61295B00"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aim of the course is to use individually the correct structural solutions, possibilities and limits by the end of the semester.</w:t>
      </w:r>
    </w:p>
    <w:p w14:paraId="0A94EB2A"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learning process during the semester consists of the following steps:</w:t>
      </w:r>
    </w:p>
    <w:p w14:paraId="0E0E6DC6"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5A95EB4B"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according to the consultation working further on the drawing task</w:t>
      </w:r>
    </w:p>
    <w:p w14:paraId="44707616"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775B68F0" w14:textId="1174AB86" w:rsidR="004D5A67" w:rsidRDefault="004D5A67" w:rsidP="00CF11AD">
      <w:pPr>
        <w:pStyle w:val="Nincstrkz"/>
        <w:jc w:val="both"/>
        <w:rPr>
          <w:rStyle w:val="None"/>
          <w:rFonts w:eastAsia="Times New Roman"/>
          <w:bCs/>
          <w:sz w:val="20"/>
          <w:szCs w:val="20"/>
          <w:lang w:val="hu-HU"/>
        </w:rPr>
      </w:pPr>
    </w:p>
    <w:p w14:paraId="43E4F4CB" w14:textId="418FE3AA" w:rsidR="00032E4C" w:rsidRDefault="00032E4C" w:rsidP="00CF11AD">
      <w:pPr>
        <w:pStyle w:val="Nincstrkz"/>
        <w:jc w:val="both"/>
        <w:rPr>
          <w:rStyle w:val="None"/>
          <w:rFonts w:eastAsia="Times New Roman"/>
          <w:bCs/>
          <w:sz w:val="20"/>
          <w:szCs w:val="20"/>
          <w:lang w:val="hu-HU"/>
        </w:rPr>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34588E" w:rsidRDefault="006347FB" w:rsidP="006347FB">
      <w:pPr>
        <w:pStyle w:val="Nincstrkz"/>
        <w:rPr>
          <w:rStyle w:val="None"/>
          <w:i/>
          <w:iCs/>
          <w:color w:val="FF2D21" w:themeColor="accent5"/>
          <w:sz w:val="20"/>
          <w:szCs w:val="20"/>
          <w:lang w:val="hu-HU"/>
        </w:rPr>
      </w:pPr>
    </w:p>
    <w:p w14:paraId="21B98226" w14:textId="77777777" w:rsidR="00710F75" w:rsidRDefault="00710F75">
      <w:pPr>
        <w:rPr>
          <w:rFonts w:eastAsia="Times New Roman"/>
          <w:bCs/>
          <w:i/>
          <w:color w:val="2F759E" w:themeColor="accent1" w:themeShade="BF"/>
        </w:rPr>
      </w:pPr>
      <w:r>
        <w:rPr>
          <w:rFonts w:eastAsia="Times New Roman"/>
          <w:bCs/>
          <w:i/>
          <w:color w:val="2F759E" w:themeColor="accent1" w:themeShade="BF"/>
        </w:rPr>
        <w:br w:type="page"/>
      </w:r>
    </w:p>
    <w:p w14:paraId="1D6790A9" w14:textId="77777777" w:rsidR="00710F75" w:rsidRDefault="00710F75" w:rsidP="00BC2B5C">
      <w:pPr>
        <w:pStyle w:val="Nincstrkz"/>
        <w:rPr>
          <w:rFonts w:eastAsia="Times New Roman"/>
          <w:bCs/>
          <w:i/>
          <w:color w:val="2F759E" w:themeColor="accent1" w:themeShade="BF"/>
        </w:rPr>
      </w:pPr>
    </w:p>
    <w:p w14:paraId="1C2E7066" w14:textId="77777777" w:rsidR="00710F75" w:rsidRDefault="00710F75" w:rsidP="00BC2B5C">
      <w:pPr>
        <w:pStyle w:val="Nincstrkz"/>
        <w:rPr>
          <w:rFonts w:eastAsia="Times New Roman"/>
          <w:bCs/>
          <w:i/>
          <w:color w:val="2F759E" w:themeColor="accent1" w:themeShade="BF"/>
        </w:rPr>
      </w:pPr>
    </w:p>
    <w:p w14:paraId="6717F6B2" w14:textId="29256F60"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r>
        <w:rPr>
          <w:b/>
          <w:bCs/>
          <w:sz w:val="20"/>
          <w:szCs w:val="20"/>
          <w:lang w:val="hu-HU"/>
        </w:rPr>
        <w:t>Tasks and minimum requirements</w:t>
      </w:r>
    </w:p>
    <w:p w14:paraId="5D2471F0" w14:textId="77777777" w:rsidR="00710F75" w:rsidRDefault="00710F75" w:rsidP="00710F75">
      <w:pPr>
        <w:pStyle w:val="Nincstrkz"/>
        <w:rPr>
          <w:color w:val="FF2D21" w:themeColor="accent5"/>
          <w:sz w:val="20"/>
          <w:szCs w:val="20"/>
          <w:lang w:val="hu-HU"/>
        </w:rPr>
      </w:pPr>
    </w:p>
    <w:p w14:paraId="2612C641" w14:textId="77777777"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TASK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TOPIC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MAXIUM POINTS</w:t>
      </w:r>
    </w:p>
    <w:p w14:paraId="394C6126" w14:textId="77777777" w:rsidR="00710F75" w:rsidRDefault="00710F75" w:rsidP="00710F75">
      <w:pPr>
        <w:pStyle w:val="Standard"/>
        <w:spacing w:after="0" w:line="100" w:lineRule="atLeast"/>
        <w:jc w:val="both"/>
        <w:rPr>
          <w:rFonts w:ascii="Times New Roman" w:hAnsi="Times New Roman"/>
          <w:sz w:val="20"/>
          <w:szCs w:val="20"/>
        </w:rPr>
      </w:pPr>
    </w:p>
    <w:p w14:paraId="4237D379" w14:textId="77777777" w:rsidR="00710F75" w:rsidRDefault="00710F75" w:rsidP="00710F75">
      <w:pPr>
        <w:pStyle w:val="Standard"/>
        <w:spacing w:after="0" w:line="100" w:lineRule="atLeast"/>
        <w:jc w:val="both"/>
        <w:rPr>
          <w:rFonts w:ascii="Times New Roman" w:hAnsi="Times New Roman"/>
          <w:sz w:val="20"/>
          <w:szCs w:val="20"/>
        </w:rPr>
      </w:pPr>
    </w:p>
    <w:p w14:paraId="72B890E3" w14:textId="3FAD824C" w:rsidR="00710F75" w:rsidRDefault="00710F75" w:rsidP="00710F75">
      <w:pPr>
        <w:pStyle w:val="Standard"/>
        <w:spacing w:after="0" w:line="100" w:lineRule="atLeast"/>
        <w:jc w:val="both"/>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Written Test</w:t>
      </w:r>
      <w:r>
        <w:rPr>
          <w:rFonts w:ascii="Times New Roman" w:hAnsi="Times New Roman"/>
          <w:sz w:val="20"/>
          <w:szCs w:val="20"/>
        </w:rPr>
        <w:tab/>
      </w:r>
      <w:r>
        <w:rPr>
          <w:rFonts w:ascii="Times New Roman" w:hAnsi="Times New Roman"/>
          <w:sz w:val="20"/>
          <w:szCs w:val="20"/>
        </w:rPr>
        <w:tab/>
        <w:t>Topics of the lectures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20 </w:t>
      </w:r>
      <w:r w:rsidR="00B21E36">
        <w:rPr>
          <w:rFonts w:ascii="Times New Roman" w:hAnsi="Times New Roman"/>
          <w:sz w:val="20"/>
          <w:szCs w:val="20"/>
        </w:rPr>
        <w:t>p</w:t>
      </w:r>
    </w:p>
    <w:p w14:paraId="2D9B3CB1" w14:textId="77777777" w:rsidR="00710F75" w:rsidRDefault="00710F75" w:rsidP="00710F75">
      <w:pPr>
        <w:pStyle w:val="Standard"/>
        <w:spacing w:after="0" w:line="100" w:lineRule="atLeast"/>
        <w:jc w:val="both"/>
        <w:rPr>
          <w:rFonts w:ascii="Times New Roman" w:hAnsi="Times New Roman"/>
          <w:sz w:val="20"/>
          <w:szCs w:val="20"/>
        </w:rPr>
      </w:pPr>
    </w:p>
    <w:p w14:paraId="37741F41" w14:textId="5EE98559" w:rsidR="00710F75" w:rsidRDefault="00710F75" w:rsidP="00710F75">
      <w:pPr>
        <w:pStyle w:val="Standard"/>
        <w:spacing w:after="0" w:line="100" w:lineRule="atLeast"/>
        <w:jc w:val="both"/>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Written Test</w:t>
      </w:r>
      <w:r>
        <w:rPr>
          <w:rFonts w:ascii="Times New Roman" w:hAnsi="Times New Roman"/>
          <w:sz w:val="20"/>
          <w:szCs w:val="20"/>
        </w:rPr>
        <w:tab/>
      </w:r>
      <w:r>
        <w:rPr>
          <w:rFonts w:ascii="Times New Roman" w:hAnsi="Times New Roman"/>
          <w:sz w:val="20"/>
          <w:szCs w:val="20"/>
        </w:rPr>
        <w:tab/>
        <w:t xml:space="preserve">Topics of the lectures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20 </w:t>
      </w:r>
      <w:r w:rsidR="00B21E36">
        <w:rPr>
          <w:rFonts w:ascii="Times New Roman" w:hAnsi="Times New Roman"/>
          <w:sz w:val="20"/>
          <w:szCs w:val="20"/>
        </w:rPr>
        <w:t>p</w:t>
      </w:r>
    </w:p>
    <w:p w14:paraId="7CDFC8FE" w14:textId="77777777" w:rsidR="00710F75" w:rsidRDefault="00710F75" w:rsidP="00710F75">
      <w:pPr>
        <w:pStyle w:val="Standard"/>
        <w:spacing w:after="0" w:line="100" w:lineRule="atLeast"/>
        <w:jc w:val="both"/>
        <w:rPr>
          <w:rFonts w:ascii="Times New Roman" w:hAnsi="Times New Roman"/>
          <w:sz w:val="20"/>
          <w:szCs w:val="20"/>
        </w:rPr>
      </w:pPr>
    </w:p>
    <w:p w14:paraId="302EA3F2" w14:textId="77777777" w:rsidR="00710F75" w:rsidRDefault="00710F75" w:rsidP="00710F75">
      <w:pPr>
        <w:pStyle w:val="Standard"/>
        <w:spacing w:after="0" w:line="100" w:lineRule="atLeast"/>
        <w:jc w:val="both"/>
        <w:rPr>
          <w:rFonts w:ascii="Times New Roman" w:hAnsi="Times New Roman"/>
          <w:sz w:val="20"/>
          <w:szCs w:val="20"/>
        </w:rPr>
      </w:pPr>
    </w:p>
    <w:p w14:paraId="08545582" w14:textId="1F60A8C8" w:rsidR="00710F75" w:rsidRDefault="00710F75" w:rsidP="00710F75">
      <w:pPr>
        <w:pStyle w:val="Standard"/>
        <w:spacing w:after="0" w:line="100" w:lineRule="atLeast"/>
        <w:jc w:val="both"/>
      </w:pPr>
      <w:r>
        <w:rPr>
          <w:rFonts w:ascii="Times New Roman" w:hAnsi="Times New Roman"/>
          <w:sz w:val="20"/>
          <w:szCs w:val="20"/>
        </w:rPr>
        <w:t>Drawing 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lang w:val="en-US"/>
        </w:rPr>
        <w:t>floor plans, slab plans, sections,</w:t>
      </w:r>
      <w:r>
        <w:rPr>
          <w:rFonts w:ascii="Times New Roman" w:hAnsi="Times New Roman"/>
          <w:sz w:val="20"/>
          <w:szCs w:val="20"/>
          <w:lang w:val="en-US"/>
        </w:rPr>
        <w:tab/>
      </w:r>
      <w:r>
        <w:rPr>
          <w:rFonts w:ascii="Times New Roman" w:hAnsi="Times New Roman"/>
          <w:sz w:val="20"/>
          <w:szCs w:val="20"/>
          <w:lang w:val="en-US"/>
        </w:rPr>
        <w:tab/>
        <w:t xml:space="preserve">20 </w:t>
      </w:r>
      <w:r w:rsidR="00B21E36">
        <w:rPr>
          <w:rFonts w:ascii="Times New Roman" w:hAnsi="Times New Roman"/>
          <w:sz w:val="20"/>
          <w:szCs w:val="20"/>
          <w:lang w:val="en-US"/>
        </w:rPr>
        <w:t>p</w:t>
      </w:r>
    </w:p>
    <w:p w14:paraId="2661007E" w14:textId="77777777" w:rsidR="00710F75" w:rsidRDefault="00710F75" w:rsidP="00710F75">
      <w:pPr>
        <w:pStyle w:val="Standard"/>
        <w:spacing w:after="0" w:line="100" w:lineRule="atLeast"/>
        <w:jc w:val="both"/>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facades and details of the </w:t>
      </w:r>
      <w:r>
        <w:rPr>
          <w:rFonts w:ascii="Times New Roman" w:hAnsi="Times New Roman" w:cs="Times New Roman"/>
          <w:sz w:val="20"/>
          <w:szCs w:val="20"/>
          <w:lang w:val="en-US"/>
        </w:rPr>
        <w:t>precast</w:t>
      </w:r>
    </w:p>
    <w:p w14:paraId="725CB850" w14:textId="77777777"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reinforced concrete skeleton building</w:t>
      </w:r>
    </w:p>
    <w:p w14:paraId="6A17CD65"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2E2F911B" w14:textId="2AE01628"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Drawing 2</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o</w:t>
      </w:r>
      <w:r>
        <w:rPr>
          <w:rFonts w:ascii="Times New Roman" w:hAnsi="Times New Roman" w:cs="Times New Roman"/>
          <w:sz w:val="20"/>
          <w:szCs w:val="20"/>
          <w:lang w:val="en-US"/>
        </w:rPr>
        <w:t>uter and inner openings,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 xml:space="preserve">20 </w:t>
      </w:r>
      <w:r w:rsidR="00B21E36">
        <w:rPr>
          <w:rFonts w:ascii="Times New Roman" w:hAnsi="Times New Roman" w:cs="Times New Roman"/>
          <w:sz w:val="20"/>
          <w:szCs w:val="20"/>
          <w:lang w:val="en-US"/>
        </w:rPr>
        <w:t>p</w:t>
      </w:r>
    </w:p>
    <w:p w14:paraId="71DE847C" w14:textId="11C8D789"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 xml:space="preserve">shading systems, </w:t>
      </w:r>
      <w:r>
        <w:rPr>
          <w:rFonts w:ascii="Times New Roman" w:hAnsi="Times New Roman" w:cs="Times New Roman"/>
          <w:sz w:val="20"/>
          <w:szCs w:val="20"/>
          <w:lang w:val="en-US"/>
        </w:rPr>
        <w:t>details</w:t>
      </w:r>
    </w:p>
    <w:p w14:paraId="008D746C"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4DB811F3" w14:textId="3ECBA7DC"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Drawing 3</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c</w:t>
      </w:r>
      <w:r>
        <w:rPr>
          <w:rFonts w:ascii="Times New Roman" w:hAnsi="Times New Roman" w:cs="Times New Roman"/>
          <w:sz w:val="20"/>
          <w:szCs w:val="20"/>
          <w:lang w:val="en-US"/>
        </w:rPr>
        <w:t>urtain wall and multi-layered</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20 </w:t>
      </w:r>
      <w:r w:rsidR="00B21E36">
        <w:rPr>
          <w:rFonts w:ascii="Times New Roman" w:hAnsi="Times New Roman" w:cs="Times New Roman"/>
          <w:sz w:val="20"/>
          <w:szCs w:val="20"/>
          <w:lang w:val="en-US"/>
        </w:rPr>
        <w:t>p</w:t>
      </w:r>
    </w:p>
    <w:p w14:paraId="29957265" w14:textId="6BE78D7A"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facade plans</w:t>
      </w:r>
      <w:r>
        <w:rPr>
          <w:rFonts w:ascii="Times New Roman" w:hAnsi="Times New Roman" w:cs="Times New Roman"/>
          <w:sz w:val="20"/>
          <w:szCs w:val="20"/>
          <w:lang w:val="en-US"/>
        </w:rPr>
        <w:t>, details</w:t>
      </w:r>
    </w:p>
    <w:p w14:paraId="655246D5"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207457C9" w14:textId="77777777" w:rsidR="00710F75" w:rsidRDefault="00710F75" w:rsidP="00710F75">
      <w:pPr>
        <w:pStyle w:val="Standard"/>
        <w:spacing w:after="0" w:line="100" w:lineRule="atLeast"/>
        <w:jc w:val="both"/>
        <w:rPr>
          <w:rFonts w:ascii="Times New Roman" w:hAnsi="Times New Roman" w:cs="Times New Roman"/>
          <w:sz w:val="20"/>
          <w:szCs w:val="20"/>
          <w:lang w:val="hu-HU"/>
        </w:rPr>
      </w:pPr>
    </w:p>
    <w:p w14:paraId="13DB12EF" w14:textId="2A1060FD" w:rsidR="00710F75" w:rsidRPr="005E3938" w:rsidRDefault="00710F75" w:rsidP="005E3938">
      <w:pPr>
        <w:pStyle w:val="Standard"/>
        <w:spacing w:after="0" w:line="100" w:lineRule="atLeast"/>
        <w:jc w:val="both"/>
      </w:pP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b/>
          <w:sz w:val="20"/>
          <w:szCs w:val="20"/>
          <w:lang w:val="hu-HU"/>
        </w:rPr>
        <w:t>TOTAL:</w:t>
      </w:r>
      <w:r>
        <w:rPr>
          <w:rFonts w:ascii="Times New Roman" w:hAnsi="Times New Roman" w:cs="Times New Roman"/>
          <w:b/>
          <w:sz w:val="20"/>
          <w:szCs w:val="20"/>
          <w:lang w:val="hu-HU"/>
        </w:rPr>
        <w:tab/>
        <w:t>100</w:t>
      </w:r>
      <w:r>
        <w:rPr>
          <w:rFonts w:ascii="Times New Roman" w:hAnsi="Times New Roman" w:cs="Times New Roman"/>
          <w:b/>
          <w:sz w:val="20"/>
          <w:szCs w:val="20"/>
          <w:lang w:val="hu-HU"/>
        </w:rPr>
        <w:tab/>
        <w:t>POINTS</w:t>
      </w:r>
    </w:p>
    <w:p w14:paraId="2B02D831" w14:textId="57D4CCC4" w:rsidR="005E3938" w:rsidRPr="005E3938" w:rsidRDefault="005E3938" w:rsidP="005E3938">
      <w:pPr>
        <w:rPr>
          <w:rStyle w:val="None"/>
          <w:rFonts w:eastAsia="Times New Roman"/>
          <w:bCs/>
          <w:i/>
          <w:iCs/>
          <w:sz w:val="20"/>
          <w:szCs w:val="20"/>
          <w:lang w:val="hu-HU"/>
        </w:rPr>
      </w:pPr>
      <w:r w:rsidRPr="005E3938">
        <w:rPr>
          <w:rStyle w:val="None"/>
          <w:rFonts w:eastAsia="Times New Roman"/>
          <w:bCs/>
          <w:i/>
          <w:iCs/>
          <w:sz w:val="20"/>
          <w:szCs w:val="20"/>
          <w:lang w:val="hu-HU"/>
        </w:rPr>
        <w:t>The mid-term performance accounts for 40 % in the calculation of the final grade.</w:t>
      </w:r>
    </w:p>
    <w:p w14:paraId="741F292A" w14:textId="272C8AB2" w:rsidR="00710F75" w:rsidRDefault="00710F75" w:rsidP="00710F75">
      <w:pPr>
        <w:pStyle w:val="Nincstrkz"/>
        <w:rPr>
          <w:b/>
          <w:sz w:val="20"/>
          <w:szCs w:val="20"/>
          <w:lang w:val="hu-HU"/>
        </w:rPr>
      </w:pPr>
    </w:p>
    <w:p w14:paraId="225A6799" w14:textId="77777777" w:rsidR="00710F75" w:rsidRDefault="00710F75" w:rsidP="00710F75">
      <w:pPr>
        <w:pStyle w:val="Standard"/>
        <w:spacing w:after="0" w:line="100" w:lineRule="atLeast"/>
        <w:jc w:val="both"/>
        <w:rPr>
          <w:rFonts w:ascii="Times New Roman" w:hAnsi="Times New Roman"/>
          <w:sz w:val="20"/>
          <w:szCs w:val="20"/>
        </w:rPr>
      </w:pPr>
    </w:p>
    <w:p w14:paraId="6A7B181B" w14:textId="2D21F047"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Drawing</w:t>
      </w:r>
      <w:r>
        <w:rPr>
          <w:rFonts w:ascii="Times New Roman" w:hAnsi="Times New Roman"/>
          <w:sz w:val="20"/>
          <w:szCs w:val="20"/>
        </w:rPr>
        <w:t xml:space="preserve"> Exam</w:t>
      </w:r>
      <w:r>
        <w:rPr>
          <w:rFonts w:ascii="Times New Roman" w:hAnsi="Times New Roman"/>
          <w:sz w:val="20"/>
          <w:szCs w:val="20"/>
        </w:rPr>
        <w:tab/>
      </w:r>
      <w:r>
        <w:rPr>
          <w:rFonts w:ascii="Times New Roman" w:hAnsi="Times New Roman"/>
          <w:sz w:val="20"/>
          <w:szCs w:val="20"/>
        </w:rPr>
        <w:tab/>
        <w:t>Drawing exercises, no aid allowed</w:t>
      </w:r>
      <w:r>
        <w:rPr>
          <w:rFonts w:ascii="Times New Roman" w:hAnsi="Times New Roman"/>
          <w:sz w:val="20"/>
          <w:szCs w:val="20"/>
        </w:rPr>
        <w:tab/>
      </w:r>
      <w:r>
        <w:rPr>
          <w:rFonts w:ascii="Times New Roman" w:hAnsi="Times New Roman"/>
          <w:sz w:val="20"/>
          <w:szCs w:val="20"/>
        </w:rPr>
        <w:tab/>
      </w:r>
    </w:p>
    <w:p w14:paraId="0F58BAB9" w14:textId="532B5341"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(min. 3 x 45 minutes)</w:t>
      </w:r>
    </w:p>
    <w:p w14:paraId="4025D1C9" w14:textId="05EDE3EA" w:rsidR="00710F75" w:rsidRDefault="00710F75" w:rsidP="00710F75">
      <w:pPr>
        <w:pStyle w:val="Standard"/>
        <w:spacing w:after="0" w:line="100" w:lineRule="atLeast"/>
        <w:jc w:val="both"/>
        <w:rPr>
          <w:rFonts w:ascii="Times New Roman" w:hAnsi="Times New Roman"/>
          <w:sz w:val="20"/>
          <w:szCs w:val="20"/>
        </w:rPr>
      </w:pPr>
    </w:p>
    <w:p w14:paraId="124D3DF6" w14:textId="77777777" w:rsidR="00710F75" w:rsidRDefault="00710F75" w:rsidP="00710F75">
      <w:pPr>
        <w:pStyle w:val="Standard"/>
        <w:spacing w:after="0" w:line="100" w:lineRule="atLeast"/>
        <w:jc w:val="both"/>
        <w:rPr>
          <w:rFonts w:ascii="Times New Roman" w:hAnsi="Times New Roman"/>
          <w:sz w:val="20"/>
          <w:szCs w:val="20"/>
        </w:rPr>
      </w:pPr>
    </w:p>
    <w:p w14:paraId="5A0008CC" w14:textId="2DA9B26E"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sz w:val="20"/>
          <w:szCs w:val="20"/>
        </w:rPr>
        <w:t>Oral</w:t>
      </w:r>
      <w:r>
        <w:rPr>
          <w:rFonts w:ascii="Times New Roman" w:hAnsi="Times New Roman"/>
          <w:sz w:val="20"/>
          <w:szCs w:val="20"/>
        </w:rPr>
        <w:t xml:space="preserve"> Exam</w:t>
      </w:r>
      <w:r>
        <w:rPr>
          <w:rFonts w:ascii="Times New Roman" w:hAnsi="Times New Roman"/>
          <w:sz w:val="20"/>
          <w:szCs w:val="20"/>
        </w:rPr>
        <w:tab/>
      </w:r>
      <w:r>
        <w:rPr>
          <w:rFonts w:ascii="Times New Roman" w:hAnsi="Times New Roman"/>
          <w:sz w:val="20"/>
          <w:szCs w:val="20"/>
        </w:rPr>
        <w:tab/>
        <w:t>(15 minutes)</w:t>
      </w:r>
    </w:p>
    <w:p w14:paraId="4E5E5FC9" w14:textId="77777777" w:rsidR="00710F75" w:rsidRDefault="00710F75" w:rsidP="00710F75">
      <w:pPr>
        <w:pStyle w:val="Standard"/>
        <w:spacing w:after="0" w:line="100" w:lineRule="atLeast"/>
        <w:jc w:val="both"/>
        <w:rPr>
          <w:rFonts w:ascii="Times New Roman" w:hAnsi="Times New Roman" w:cs="Times New Roman"/>
          <w:sz w:val="20"/>
          <w:szCs w:val="20"/>
          <w:lang w:val="hu-HU"/>
        </w:rPr>
      </w:pPr>
    </w:p>
    <w:p w14:paraId="158D8E85" w14:textId="77777777" w:rsidR="00710F75" w:rsidRDefault="00710F75" w:rsidP="00710F75">
      <w:pPr>
        <w:pStyle w:val="Standard"/>
        <w:spacing w:after="0" w:line="100" w:lineRule="atLeast"/>
        <w:jc w:val="both"/>
      </w:pP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b/>
          <w:sz w:val="20"/>
          <w:szCs w:val="20"/>
          <w:lang w:val="hu-HU"/>
        </w:rPr>
        <w:t>TOTAL:</w:t>
      </w:r>
      <w:r>
        <w:rPr>
          <w:rFonts w:ascii="Times New Roman" w:hAnsi="Times New Roman" w:cs="Times New Roman"/>
          <w:b/>
          <w:sz w:val="20"/>
          <w:szCs w:val="20"/>
          <w:lang w:val="hu-HU"/>
        </w:rPr>
        <w:tab/>
        <w:t>100</w:t>
      </w:r>
      <w:r>
        <w:rPr>
          <w:rFonts w:ascii="Times New Roman" w:hAnsi="Times New Roman" w:cs="Times New Roman"/>
          <w:b/>
          <w:sz w:val="20"/>
          <w:szCs w:val="20"/>
          <w:lang w:val="hu-HU"/>
        </w:rPr>
        <w:tab/>
        <w:t>POINTS</w:t>
      </w:r>
    </w:p>
    <w:p w14:paraId="3CABDD22" w14:textId="1DF40569" w:rsidR="00710F75" w:rsidRDefault="00710F75" w:rsidP="00710F75">
      <w:pPr>
        <w:pStyle w:val="Nincstrkz"/>
        <w:rPr>
          <w:b/>
          <w:bCs/>
          <w:sz w:val="20"/>
          <w:lang w:val="hu-HU"/>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val="hu-HU"/>
        </w:rPr>
        <w:t>MIN.:</w:t>
      </w:r>
      <w:r>
        <w:rPr>
          <w:b/>
          <w:sz w:val="20"/>
          <w:szCs w:val="20"/>
          <w:lang w:val="hu-HU"/>
        </w:rPr>
        <w:tab/>
      </w:r>
      <w:r>
        <w:rPr>
          <w:b/>
          <w:sz w:val="20"/>
          <w:szCs w:val="20"/>
          <w:lang w:val="hu-HU"/>
        </w:rPr>
        <w:tab/>
      </w:r>
      <w:r w:rsidR="005E3938">
        <w:rPr>
          <w:b/>
          <w:sz w:val="20"/>
          <w:szCs w:val="20"/>
          <w:lang w:val="hu-HU"/>
        </w:rPr>
        <w:t>5</w:t>
      </w:r>
      <w:r>
        <w:rPr>
          <w:b/>
          <w:sz w:val="20"/>
          <w:szCs w:val="20"/>
          <w:lang w:val="hu-HU"/>
        </w:rPr>
        <w:t>0</w:t>
      </w:r>
      <w:r>
        <w:rPr>
          <w:b/>
          <w:sz w:val="20"/>
          <w:szCs w:val="20"/>
          <w:lang w:val="hu-HU"/>
        </w:rPr>
        <w:tab/>
        <w:t>POINTS</w:t>
      </w:r>
      <w:r w:rsidRPr="0034588E">
        <w:rPr>
          <w:b/>
          <w:bCs/>
          <w:sz w:val="20"/>
          <w:lang w:val="hu-HU"/>
        </w:rPr>
        <w:t xml:space="preserve"> </w:t>
      </w:r>
    </w:p>
    <w:p w14:paraId="66AF9B5A" w14:textId="19C06993" w:rsidR="005E3938" w:rsidRPr="005E3938" w:rsidRDefault="005E3938" w:rsidP="005E3938">
      <w:pPr>
        <w:rPr>
          <w:rStyle w:val="None"/>
          <w:rFonts w:eastAsia="Times New Roman"/>
          <w:bCs/>
          <w:i/>
          <w:iCs/>
          <w:sz w:val="20"/>
          <w:szCs w:val="20"/>
          <w:lang w:val="hu-HU"/>
        </w:rPr>
      </w:pPr>
      <w:r w:rsidRPr="005E3938">
        <w:rPr>
          <w:rStyle w:val="None"/>
          <w:rFonts w:eastAsia="Times New Roman"/>
          <w:bCs/>
          <w:i/>
          <w:iCs/>
          <w:sz w:val="20"/>
          <w:szCs w:val="20"/>
          <w:lang w:val="hu-HU"/>
        </w:rPr>
        <w:t xml:space="preserve">The </w:t>
      </w:r>
      <w:r>
        <w:rPr>
          <w:rStyle w:val="None"/>
          <w:rFonts w:eastAsia="Times New Roman"/>
          <w:bCs/>
          <w:i/>
          <w:iCs/>
          <w:sz w:val="20"/>
          <w:szCs w:val="20"/>
          <w:lang w:val="hu-HU"/>
        </w:rPr>
        <w:t>exam</w:t>
      </w:r>
      <w:r w:rsidRPr="005E3938">
        <w:rPr>
          <w:rStyle w:val="None"/>
          <w:rFonts w:eastAsia="Times New Roman"/>
          <w:bCs/>
          <w:i/>
          <w:iCs/>
          <w:sz w:val="20"/>
          <w:szCs w:val="20"/>
          <w:lang w:val="hu-HU"/>
        </w:rPr>
        <w:t xml:space="preserve"> performance accounts for </w:t>
      </w:r>
      <w:r>
        <w:rPr>
          <w:rStyle w:val="None"/>
          <w:rFonts w:eastAsia="Times New Roman"/>
          <w:bCs/>
          <w:i/>
          <w:iCs/>
          <w:sz w:val="20"/>
          <w:szCs w:val="20"/>
          <w:lang w:val="hu-HU"/>
        </w:rPr>
        <w:t>6</w:t>
      </w:r>
      <w:r w:rsidRPr="005E3938">
        <w:rPr>
          <w:rStyle w:val="None"/>
          <w:rFonts w:eastAsia="Times New Roman"/>
          <w:bCs/>
          <w:i/>
          <w:iCs/>
          <w:sz w:val="20"/>
          <w:szCs w:val="20"/>
          <w:lang w:val="hu-HU"/>
        </w:rPr>
        <w:t>0 % in the calculation of the final grade.</w:t>
      </w:r>
    </w:p>
    <w:p w14:paraId="55BCBF37" w14:textId="77777777" w:rsidR="005E3938" w:rsidRDefault="005E3938" w:rsidP="00710F75">
      <w:pPr>
        <w:pStyle w:val="Standard"/>
        <w:rPr>
          <w:rFonts w:ascii="Times New Roman" w:hAnsi="Times New Roman"/>
          <w:sz w:val="20"/>
          <w:szCs w:val="20"/>
        </w:rPr>
      </w:pPr>
    </w:p>
    <w:p w14:paraId="35EEF576" w14:textId="5D16FB8A" w:rsidR="00710F75" w:rsidRPr="00710F75" w:rsidRDefault="00710F75" w:rsidP="00710F75">
      <w:pPr>
        <w:pStyle w:val="Standard"/>
        <w:rPr>
          <w:rFonts w:ascii="Times New Roman" w:hAnsi="Times New Roman"/>
          <w:sz w:val="20"/>
          <w:szCs w:val="20"/>
        </w:rPr>
      </w:pPr>
      <w:r w:rsidRPr="00710F75">
        <w:rPr>
          <w:rFonts w:ascii="Times New Roman" w:hAnsi="Times New Roman"/>
          <w:sz w:val="20"/>
          <w:szCs w:val="20"/>
        </w:rPr>
        <w:t>Topics of the Oral Exam</w:t>
      </w:r>
    </w:p>
    <w:p w14:paraId="008DB046" w14:textId="77777777" w:rsidR="00710F75" w:rsidRDefault="00710F75" w:rsidP="00710F75">
      <w:pPr>
        <w:pStyle w:val="Nincstrkz"/>
        <w:rPr>
          <w:b/>
          <w:bCs/>
          <w:sz w:val="20"/>
          <w:lang w:val="hu-HU"/>
        </w:rPr>
      </w:pPr>
    </w:p>
    <w:p w14:paraId="56B01777" w14:textId="77777777" w:rsidR="00710F75" w:rsidRDefault="00710F75" w:rsidP="00710F75">
      <w:pPr>
        <w:pStyle w:val="Standard"/>
        <w:numPr>
          <w:ilvl w:val="0"/>
          <w:numId w:val="28"/>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Precast reinforced concrete skeleton structures (foundation, vertical loadbearing structures, stairs, slabs)</w:t>
      </w:r>
    </w:p>
    <w:p w14:paraId="3C810640"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Facades of precast reinforced concrete skeleton structures (with precast panels, infill walls, etc.)</w:t>
      </w:r>
    </w:p>
    <w:p w14:paraId="3CD99845" w14:textId="6F45305A"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Precast steel </w:t>
      </w:r>
      <w:r>
        <w:rPr>
          <w:rFonts w:ascii="Times New Roman" w:hAnsi="Times New Roman" w:cs="Times New Roman"/>
          <w:sz w:val="20"/>
          <w:szCs w:val="20"/>
          <w:lang w:val="en-US"/>
        </w:rPr>
        <w:t>and wood</w:t>
      </w:r>
      <w:r>
        <w:rPr>
          <w:rFonts w:ascii="Times New Roman" w:hAnsi="Times New Roman" w:cs="Times New Roman"/>
          <w:sz w:val="20"/>
          <w:szCs w:val="20"/>
          <w:lang w:val="en-US"/>
        </w:rPr>
        <w:t xml:space="preserve"> structures</w:t>
      </w:r>
    </w:p>
    <w:p w14:paraId="3947CCE2" w14:textId="0152D2D3"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Traditional</w:t>
      </w:r>
      <w:r w:rsidR="00481739">
        <w:rPr>
          <w:rFonts w:ascii="Times New Roman" w:hAnsi="Times New Roman" w:cs="Times New Roman"/>
          <w:sz w:val="20"/>
          <w:szCs w:val="20"/>
          <w:lang w:val="en-US"/>
        </w:rPr>
        <w:t xml:space="preserve"> and m</w:t>
      </w:r>
      <w:r w:rsidR="00481739">
        <w:rPr>
          <w:rFonts w:ascii="Times New Roman" w:hAnsi="Times New Roman" w:cs="Times New Roman"/>
          <w:sz w:val="20"/>
          <w:szCs w:val="20"/>
          <w:lang w:val="en-US"/>
        </w:rPr>
        <w:t>odern</w:t>
      </w:r>
      <w:r>
        <w:rPr>
          <w:rFonts w:ascii="Times New Roman" w:hAnsi="Times New Roman" w:cs="Times New Roman"/>
          <w:sz w:val="20"/>
          <w:szCs w:val="20"/>
          <w:lang w:val="en-US"/>
        </w:rPr>
        <w:t xml:space="preserve"> wooden openings</w:t>
      </w:r>
    </w:p>
    <w:p w14:paraId="4363D11C" w14:textId="00B9DA91" w:rsidR="00710F75" w:rsidRPr="00481739" w:rsidRDefault="00710F75" w:rsidP="00481739">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Plastic</w:t>
      </w:r>
      <w:r w:rsidR="00481739">
        <w:rPr>
          <w:rFonts w:ascii="Times New Roman" w:hAnsi="Times New Roman" w:cs="Times New Roman"/>
          <w:sz w:val="20"/>
          <w:szCs w:val="20"/>
          <w:lang w:val="en-US"/>
        </w:rPr>
        <w:t>, s</w:t>
      </w:r>
      <w:r w:rsidRPr="00481739">
        <w:rPr>
          <w:rFonts w:ascii="Times New Roman" w:hAnsi="Times New Roman" w:cs="Times New Roman"/>
          <w:sz w:val="20"/>
          <w:szCs w:val="20"/>
          <w:lang w:val="en-US"/>
        </w:rPr>
        <w:t>teel and aluminum openings</w:t>
      </w:r>
    </w:p>
    <w:p w14:paraId="6759EFDE" w14:textId="44F25C28"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Internal traditional wooden</w:t>
      </w:r>
      <w:r w:rsidR="00481739">
        <w:rPr>
          <w:rFonts w:ascii="Times New Roman" w:hAnsi="Times New Roman" w:cs="Times New Roman"/>
          <w:sz w:val="20"/>
          <w:szCs w:val="20"/>
          <w:lang w:val="en-US"/>
        </w:rPr>
        <w:t xml:space="preserve"> and steel</w:t>
      </w:r>
      <w:r>
        <w:rPr>
          <w:rFonts w:ascii="Times New Roman" w:hAnsi="Times New Roman" w:cs="Times New Roman"/>
          <w:sz w:val="20"/>
          <w:szCs w:val="20"/>
          <w:lang w:val="en-US"/>
        </w:rPr>
        <w:t xml:space="preserve"> openings</w:t>
      </w:r>
    </w:p>
    <w:p w14:paraId="32FED092"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Glazing types (thermal insulated, acoustical, fire resisted, shading, etc.)</w:t>
      </w:r>
    </w:p>
    <w:p w14:paraId="749437EB" w14:textId="4C7254CA"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Curtain walls</w:t>
      </w:r>
      <w:r w:rsidR="00481739">
        <w:rPr>
          <w:rFonts w:ascii="Times New Roman" w:hAnsi="Times New Roman" w:cs="Times New Roman"/>
          <w:sz w:val="20"/>
          <w:szCs w:val="20"/>
          <w:lang w:val="en-US"/>
        </w:rPr>
        <w:t xml:space="preserve"> (transom-mullion systems)</w:t>
      </w:r>
    </w:p>
    <w:p w14:paraId="75323A83"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Brick cladding (methods, details, building physics analysis)</w:t>
      </w:r>
    </w:p>
    <w:p w14:paraId="22FBB571"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Stone cladding (methods, details, building physics analysis)</w:t>
      </w:r>
    </w:p>
    <w:p w14:paraId="2D6C81A6"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Fiber cement cladding (methods, details, building physics analysis)</w:t>
      </w:r>
    </w:p>
    <w:p w14:paraId="36B68FBA"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Steel cladding (methods, details, building physics analysis)</w:t>
      </w:r>
    </w:p>
    <w:p w14:paraId="14B4A4EB"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Skylights</w:t>
      </w:r>
    </w:p>
    <w:p w14:paraId="712796BF" w14:textId="74A77F4C" w:rsidR="005E3938"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Suspended ceilings</w:t>
      </w:r>
    </w:p>
    <w:p w14:paraId="58CB7654" w14:textId="77777777" w:rsidR="005E3938" w:rsidRDefault="005E3938">
      <w:pPr>
        <w:rPr>
          <w:color w:val="00000A"/>
          <w:kern w:val="3"/>
          <w:sz w:val="20"/>
          <w:szCs w:val="20"/>
          <w:bdr w:val="none" w:sz="0" w:space="0" w:color="auto"/>
        </w:rPr>
      </w:pPr>
      <w:r>
        <w:rPr>
          <w:sz w:val="20"/>
          <w:szCs w:val="20"/>
        </w:rPr>
        <w:br w:type="page"/>
      </w:r>
    </w:p>
    <w:p w14:paraId="1682B460"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2A42A40"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182BA88A" w14:textId="2F4E872A"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r>
        <w:rPr>
          <w:rFonts w:ascii="Times New Roman" w:hAnsi="Times New Roman" w:cs="Times New Roman"/>
          <w:b/>
          <w:bCs/>
          <w:color w:val="5B9BD5"/>
          <w:sz w:val="20"/>
          <w:szCs w:val="20"/>
          <w:lang w:val="hu-HU"/>
        </w:rPr>
        <w:t>Drawing 1:</w:t>
      </w:r>
    </w:p>
    <w:p w14:paraId="5DED7EE3"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B29B29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Using precast reinforced concrete skeleton structure in the given building.</w:t>
      </w:r>
    </w:p>
    <w:p w14:paraId="09B61D4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level of the garage is the ground floor, there is no basement and no neighboring building.</w:t>
      </w:r>
    </w:p>
    <w:p w14:paraId="2A8F254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09717B9"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Datas (given by the teacher):</w:t>
      </w:r>
    </w:p>
    <w:p w14:paraId="4F75EDB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A2E948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Slab: hollowed precast slab</w:t>
      </w:r>
    </w:p>
    <w:p w14:paraId="6805A8B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3C27011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Foundation: pad foundation</w:t>
      </w:r>
    </w:p>
    <w:p w14:paraId="3F61FCE4"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2D2F846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Levels:</w:t>
      </w:r>
      <w:r>
        <w:rPr>
          <w:rFonts w:ascii="Times New Roman" w:hAnsi="Times New Roman" w:cs="Times New Roman"/>
          <w:sz w:val="20"/>
          <w:szCs w:val="20"/>
          <w:lang w:val="hu-HU"/>
        </w:rPr>
        <w:tab/>
        <w:t>ground floor:</w:t>
      </w:r>
      <w:r>
        <w:rPr>
          <w:rFonts w:ascii="Times New Roman" w:hAnsi="Times New Roman" w:cs="Times New Roman"/>
          <w:sz w:val="20"/>
          <w:szCs w:val="20"/>
          <w:lang w:val="hu-HU"/>
        </w:rPr>
        <w:tab/>
        <w:t>3,60 m</w:t>
      </w:r>
      <w:r>
        <w:rPr>
          <w:rFonts w:ascii="Times New Roman" w:hAnsi="Times New Roman" w:cs="Times New Roman"/>
          <w:sz w:val="20"/>
          <w:szCs w:val="20"/>
          <w:lang w:val="hu-HU"/>
        </w:rPr>
        <w:tab/>
        <w:t>3,90 m</w:t>
      </w:r>
    </w:p>
    <w:p w14:paraId="12F6570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ab/>
        <w:t>other floors:</w:t>
      </w:r>
      <w:r>
        <w:rPr>
          <w:rFonts w:ascii="Times New Roman" w:hAnsi="Times New Roman" w:cs="Times New Roman"/>
          <w:sz w:val="20"/>
          <w:szCs w:val="20"/>
          <w:lang w:val="hu-HU"/>
        </w:rPr>
        <w:tab/>
        <w:t>3,30 m</w:t>
      </w:r>
      <w:r>
        <w:rPr>
          <w:rFonts w:ascii="Times New Roman" w:hAnsi="Times New Roman" w:cs="Times New Roman"/>
          <w:sz w:val="20"/>
          <w:szCs w:val="20"/>
          <w:lang w:val="hu-HU"/>
        </w:rPr>
        <w:tab/>
        <w:t>3,60 m</w:t>
      </w:r>
    </w:p>
    <w:p w14:paraId="0F748C1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52E45B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Facade: wall panels</w:t>
      </w:r>
    </w:p>
    <w:p w14:paraId="5B343EC9" w14:textId="0D847573"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Facedes needed to be drawn:</w:t>
      </w:r>
      <w:r>
        <w:rPr>
          <w:rFonts w:ascii="Times New Roman" w:hAnsi="Times New Roman" w:cs="Times New Roman"/>
          <w:sz w:val="20"/>
          <w:szCs w:val="20"/>
          <w:lang w:val="hu-HU"/>
        </w:rPr>
        <w:t xml:space="preserve"> </w:t>
      </w:r>
      <w:r>
        <w:rPr>
          <w:rFonts w:ascii="Times New Roman" w:hAnsi="Times New Roman" w:cs="Times New Roman"/>
          <w:sz w:val="20"/>
          <w:szCs w:val="20"/>
          <w:lang w:val="hu-HU"/>
        </w:rPr>
        <w:t>south – west</w:t>
      </w:r>
    </w:p>
    <w:p w14:paraId="7E599AA7"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4E8EFF9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Line types/fillings see in attachement.</w:t>
      </w:r>
    </w:p>
    <w:p w14:paraId="5EF1091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FF7B0FE"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Drawing parts:</w:t>
      </w:r>
    </w:p>
    <w:p w14:paraId="3C4DEC1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4673D2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Ground floor plan is also a foundation plan</w:t>
      </w:r>
      <w:r>
        <w:rPr>
          <w:rFonts w:ascii="Times New Roman" w:hAnsi="Times New Roman" w:cs="Times New Roman"/>
          <w:sz w:val="20"/>
          <w:szCs w:val="20"/>
          <w:lang w:val="hu-HU"/>
        </w:rPr>
        <w:tab/>
        <w:t>1:50</w:t>
      </w:r>
    </w:p>
    <w:p w14:paraId="57A27C67"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elements of the foundation are drawn by dashed lines.</w:t>
      </w:r>
    </w:p>
    <w:p w14:paraId="0F8B56D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slab panels over the ground floor also need to appear.</w:t>
      </w:r>
    </w:p>
    <w:p w14:paraId="6F8EF3E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A30E76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Top floor plan</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212A0A4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slab panels over the top floor also need to appear.</w:t>
      </w:r>
    </w:p>
    <w:p w14:paraId="64D9E21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5C2ABE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Sections (A-A, B-B)</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684A5F5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83867F2" w14:textId="1EF5CAD8"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Facade</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1:50</w:t>
      </w:r>
    </w:p>
    <w:p w14:paraId="76F8727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Given by the teacher.</w:t>
      </w:r>
    </w:p>
    <w:p w14:paraId="344D6C3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93C8FF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 (4 pieces)</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1:10, 1:5</w:t>
      </w:r>
    </w:p>
    <w:p w14:paraId="436B830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E8E289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EB6FCAB"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r>
        <w:rPr>
          <w:rFonts w:ascii="Times New Roman" w:hAnsi="Times New Roman" w:cs="Times New Roman"/>
          <w:b/>
          <w:bCs/>
          <w:color w:val="5B9BD5"/>
          <w:sz w:val="20"/>
          <w:szCs w:val="20"/>
          <w:lang w:val="hu-HU"/>
        </w:rPr>
        <w:t>Drawing 2:</w:t>
      </w:r>
    </w:p>
    <w:p w14:paraId="4D081C97" w14:textId="77777777" w:rsidR="008D32BF" w:rsidRDefault="008D32BF" w:rsidP="008D32BF">
      <w:pPr>
        <w:pStyle w:val="Standard"/>
        <w:spacing w:after="0" w:line="100" w:lineRule="atLeast"/>
        <w:jc w:val="both"/>
        <w:rPr>
          <w:rFonts w:ascii="Times New Roman" w:hAnsi="Times New Roman" w:cs="Times New Roman"/>
          <w:b/>
          <w:bCs/>
          <w:sz w:val="20"/>
          <w:szCs w:val="20"/>
          <w:lang w:val="hu-HU"/>
        </w:rPr>
      </w:pPr>
    </w:p>
    <w:p w14:paraId="4B3D990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Ground floor plan for the product list of outer and inner openings, product list of outer and inner openings, solving and drawing the details of the given parts of the buildin.</w:t>
      </w:r>
    </w:p>
    <w:p w14:paraId="1525A3E0"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00C9088"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Drawing parts:</w:t>
      </w:r>
    </w:p>
    <w:p w14:paraId="5D11882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4A1E6D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Ground floor plan for the product</w:t>
      </w:r>
      <w:r>
        <w:rPr>
          <w:rFonts w:ascii="Times New Roman" w:hAnsi="Times New Roman" w:cs="Times New Roman"/>
          <w:sz w:val="20"/>
          <w:szCs w:val="20"/>
          <w:lang w:val="hu-HU"/>
        </w:rPr>
        <w:tab/>
      </w:r>
      <w:r>
        <w:rPr>
          <w:rFonts w:ascii="Times New Roman" w:hAnsi="Times New Roman" w:cs="Times New Roman"/>
          <w:sz w:val="20"/>
          <w:szCs w:val="20"/>
          <w:lang w:val="hu-HU"/>
        </w:rPr>
        <w:tab/>
      </w:r>
    </w:p>
    <w:p w14:paraId="52226ED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list of outer and inner openings</w:t>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744D6B2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9150B10" w14:textId="2D9A7EA4"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1:5, 1:2</w:t>
      </w:r>
    </w:p>
    <w:p w14:paraId="38912FA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(6 pieces)</w:t>
      </w:r>
    </w:p>
    <w:p w14:paraId="175658BB" w14:textId="28CC46C0"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One outer door, window </w:t>
      </w:r>
      <w:r>
        <w:rPr>
          <w:rFonts w:ascii="Times New Roman" w:hAnsi="Times New Roman" w:cs="Times New Roman"/>
          <w:sz w:val="20"/>
          <w:szCs w:val="20"/>
          <w:lang w:val="hu-HU"/>
        </w:rPr>
        <w:t xml:space="preserve">with shading system </w:t>
      </w:r>
      <w:r>
        <w:rPr>
          <w:rFonts w:ascii="Times New Roman" w:hAnsi="Times New Roman" w:cs="Times New Roman"/>
          <w:sz w:val="20"/>
          <w:szCs w:val="20"/>
          <w:lang w:val="hu-HU"/>
        </w:rPr>
        <w:t>and an inner door</w:t>
      </w:r>
    </w:p>
    <w:p w14:paraId="6696B15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3E1DFAF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F30F36D" w14:textId="77777777" w:rsidR="008D32BF" w:rsidRDefault="008D32BF" w:rsidP="008D32BF">
      <w:pPr>
        <w:pStyle w:val="Standard"/>
        <w:spacing w:after="0" w:line="100" w:lineRule="atLeast"/>
        <w:jc w:val="both"/>
        <w:rPr>
          <w:rFonts w:ascii="Times New Roman" w:hAnsi="Times New Roman" w:cs="Times New Roman"/>
          <w:b/>
          <w:bCs/>
          <w:sz w:val="20"/>
          <w:szCs w:val="20"/>
          <w:lang w:val="hu-HU"/>
        </w:rPr>
      </w:pPr>
    </w:p>
    <w:p w14:paraId="33F76A73" w14:textId="77777777" w:rsidR="008D32BF" w:rsidRDefault="008D32BF" w:rsidP="008D32BF">
      <w:pPr>
        <w:pageBreakBefore/>
      </w:pPr>
    </w:p>
    <w:p w14:paraId="35BB8D0D"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71F0C4D"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D27EB57"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r>
        <w:rPr>
          <w:rFonts w:ascii="Times New Roman" w:hAnsi="Times New Roman" w:cs="Times New Roman"/>
          <w:b/>
          <w:bCs/>
          <w:color w:val="5B9BD5"/>
          <w:sz w:val="20"/>
          <w:szCs w:val="20"/>
          <w:lang w:val="hu-HU"/>
        </w:rPr>
        <w:t>Drawing 3:</w:t>
      </w:r>
    </w:p>
    <w:p w14:paraId="7F7C7518"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4A509B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Drawing the facade of the given building in drawing 1 with a curtain wall and a multi-layered facade structure. The two facade types have to touch each other and one of them needs turn over a corner.</w:t>
      </w:r>
    </w:p>
    <w:p w14:paraId="2A73606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2746AAA9"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Drawing parts:</w:t>
      </w:r>
    </w:p>
    <w:p w14:paraId="5D0DDB4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7A304D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Floor plan of every different level</w:t>
      </w:r>
      <w:r>
        <w:rPr>
          <w:rFonts w:ascii="Times New Roman" w:hAnsi="Times New Roman" w:cs="Times New Roman"/>
          <w:sz w:val="20"/>
          <w:szCs w:val="20"/>
          <w:lang w:val="hu-HU"/>
        </w:rPr>
        <w:tab/>
      </w:r>
      <w:r>
        <w:rPr>
          <w:rFonts w:ascii="Times New Roman" w:hAnsi="Times New Roman" w:cs="Times New Roman"/>
          <w:sz w:val="20"/>
          <w:szCs w:val="20"/>
          <w:lang w:val="hu-HU"/>
        </w:rPr>
        <w:tab/>
        <w:t>1:20, 1:25</w:t>
      </w:r>
    </w:p>
    <w:p w14:paraId="43FEA81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(until 1 m deep from the level of facade)</w:t>
      </w:r>
    </w:p>
    <w:p w14:paraId="1B8271EA"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658DA6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Sections </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1:20, 1:25</w:t>
      </w:r>
    </w:p>
    <w:p w14:paraId="49BF6454"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(curtain wall, multi-layered facade)</w:t>
      </w:r>
    </w:p>
    <w:p w14:paraId="4E78CC4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B425B07" w14:textId="1E3F37C3"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Facade</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1:20, 1:25</w:t>
      </w:r>
    </w:p>
    <w:p w14:paraId="0BAABFB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308A5ED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 of the multi-layered facade</w:t>
      </w:r>
      <w:r>
        <w:rPr>
          <w:rFonts w:ascii="Times New Roman" w:hAnsi="Times New Roman" w:cs="Times New Roman"/>
          <w:sz w:val="20"/>
          <w:szCs w:val="20"/>
          <w:lang w:val="hu-HU"/>
        </w:rPr>
        <w:tab/>
      </w:r>
      <w:r>
        <w:rPr>
          <w:rFonts w:ascii="Times New Roman" w:hAnsi="Times New Roman" w:cs="Times New Roman"/>
          <w:sz w:val="20"/>
          <w:szCs w:val="20"/>
          <w:lang w:val="hu-HU"/>
        </w:rPr>
        <w:tab/>
        <w:t>1:5, 1:2</w:t>
      </w:r>
    </w:p>
    <w:p w14:paraId="4766671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(6 pieces)</w:t>
      </w:r>
    </w:p>
    <w:p w14:paraId="3E8E455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(plinth, slab, window, window sill/head with shutter, horizontal section, connection to the curtain wall)</w:t>
      </w:r>
    </w:p>
    <w:p w14:paraId="7306B580"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36DF7B8"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 of the curtain wall</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 1:2</w:t>
      </w:r>
    </w:p>
    <w:p w14:paraId="0CC5306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(plinth, slab, connection to an intermediate slab)</w:t>
      </w:r>
    </w:p>
    <w:p w14:paraId="315DC050" w14:textId="77777777" w:rsidR="00710F75" w:rsidRDefault="00710F75" w:rsidP="008D32BF">
      <w:pPr>
        <w:pStyle w:val="Standard"/>
        <w:spacing w:after="0" w:line="100" w:lineRule="atLeast"/>
        <w:jc w:val="both"/>
        <w:rPr>
          <w:rFonts w:ascii="Times New Roman" w:hAnsi="Times New Roman" w:cs="Times New Roman"/>
          <w:sz w:val="20"/>
          <w:szCs w:val="20"/>
          <w:lang w:val="en-US"/>
        </w:rPr>
      </w:pPr>
    </w:p>
    <w:p w14:paraId="1081184B" w14:textId="284F2D68" w:rsidR="00326363" w:rsidRPr="00710F75" w:rsidRDefault="00C20CEB" w:rsidP="00710F75">
      <w:pPr>
        <w:pStyle w:val="Nincstrkz"/>
        <w:rPr>
          <w:sz w:val="20"/>
          <w:szCs w:val="20"/>
          <w:lang w:val="hu-HU"/>
        </w:rPr>
      </w:pPr>
      <w:r w:rsidRPr="0034588E">
        <w:rPr>
          <w:b/>
          <w:bCs/>
          <w:sz w:val="20"/>
          <w:lang w:val="hu-HU"/>
        </w:rPr>
        <w:br w:type="page"/>
      </w:r>
    </w:p>
    <w:p w14:paraId="68EF3D22" w14:textId="77777777" w:rsidR="00415726" w:rsidRPr="00A601E6" w:rsidRDefault="00415726" w:rsidP="00775954">
      <w:pPr>
        <w:rPr>
          <w:sz w:val="20"/>
          <w:szCs w:val="20"/>
          <w:lang w:val="hu-HU"/>
        </w:rPr>
      </w:pPr>
    </w:p>
    <w:p w14:paraId="596CD9CB" w14:textId="7D49E196" w:rsidR="00A10E47" w:rsidRDefault="00AF1660" w:rsidP="00CF11AD">
      <w:pPr>
        <w:pStyle w:val="Cmsor2"/>
        <w:rPr>
          <w:lang w:val="hu-HU"/>
        </w:rPr>
      </w:pPr>
      <w:r>
        <w:rPr>
          <w:lang w:val="hu-HU"/>
        </w:rPr>
        <w:t>Schedule</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w:t>
            </w:r>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FE7FAD"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5BEE8C04" w:rsidR="00FE7FAD" w:rsidRPr="00FE7FAD" w:rsidRDefault="008D32B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Precast concrete structures</w:t>
            </w:r>
          </w:p>
        </w:tc>
        <w:tc>
          <w:tcPr>
            <w:tcW w:w="1985" w:type="dxa"/>
            <w:shd w:val="clear" w:color="auto" w:fill="auto"/>
          </w:tcPr>
          <w:p w14:paraId="4C9BE7F9" w14:textId="77777777" w:rsidR="00FE7FAD" w:rsidRDefault="00EE762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1150B194" w14:textId="77777777" w:rsidR="00EE7624" w:rsidRDefault="00EE762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w:t>
            </w:r>
            <w:r w:rsidR="00673F51">
              <w:rPr>
                <w:rFonts w:ascii="Times New Roman" w:hAnsi="Times New Roman"/>
                <w:sz w:val="20"/>
                <w:szCs w:val="20"/>
                <w:lang w:val="hu-HU"/>
              </w:rPr>
              <w:t>: p 114-115</w:t>
            </w:r>
          </w:p>
          <w:p w14:paraId="44319022" w14:textId="531BB0F5" w:rsidR="00673F51" w:rsidRPr="00FE7FAD" w:rsidRDefault="00673F5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w:t>
            </w:r>
            <w:r w:rsidR="002C4A89">
              <w:rPr>
                <w:rFonts w:ascii="Times New Roman" w:hAnsi="Times New Roman"/>
                <w:sz w:val="20"/>
                <w:szCs w:val="20"/>
                <w:lang w:val="hu-HU"/>
              </w:rPr>
              <w:t xml:space="preserve"> 6.05,</w:t>
            </w:r>
          </w:p>
        </w:tc>
        <w:tc>
          <w:tcPr>
            <w:tcW w:w="1842" w:type="dxa"/>
            <w:shd w:val="clear" w:color="auto" w:fill="auto"/>
          </w:tcPr>
          <w:p w14:paraId="3C734171"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c>
          <w:tcPr>
            <w:tcW w:w="1985" w:type="dxa"/>
            <w:shd w:val="clear" w:color="auto" w:fill="auto"/>
          </w:tcPr>
          <w:p w14:paraId="2CA264C4"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r>
      <w:tr w:rsidR="00FE7FAD"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5EC00828" w:rsidR="00FE7FAD" w:rsidRPr="00FE7FAD" w:rsidRDefault="00B46928"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Precast concrete structures</w:t>
            </w:r>
          </w:p>
        </w:tc>
        <w:tc>
          <w:tcPr>
            <w:tcW w:w="1985" w:type="dxa"/>
            <w:shd w:val="clear" w:color="auto" w:fill="auto"/>
          </w:tcPr>
          <w:p w14:paraId="2B3DB441" w14:textId="77777777" w:rsidR="002C4A89" w:rsidRDefault="002C4A89" w:rsidP="002C4A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7938E6C5" w14:textId="77777777" w:rsidR="002C4A89" w:rsidRDefault="002C4A89" w:rsidP="002C4A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13015B0C" w14:textId="20E0856F" w:rsidR="00FE7FAD" w:rsidRPr="00FE7FAD" w:rsidRDefault="002C4A89" w:rsidP="002C4A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w:t>
            </w:r>
            <w:r>
              <w:rPr>
                <w:rFonts w:ascii="Times New Roman" w:hAnsi="Times New Roman"/>
                <w:sz w:val="20"/>
                <w:szCs w:val="20"/>
                <w:lang w:val="hu-HU"/>
              </w:rPr>
              <w:t xml:space="preserve"> 6.05,</w:t>
            </w:r>
          </w:p>
        </w:tc>
        <w:tc>
          <w:tcPr>
            <w:tcW w:w="1842" w:type="dxa"/>
            <w:shd w:val="clear" w:color="auto" w:fill="auto"/>
          </w:tcPr>
          <w:p w14:paraId="360EA145"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10275776" w:rsidR="00FE7FAD" w:rsidRPr="00FE7FAD" w:rsidRDefault="00B46928"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W</w:t>
            </w:r>
            <w:r>
              <w:rPr>
                <w:rFonts w:ascii="Times New Roman" w:hAnsi="Times New Roman"/>
                <w:sz w:val="20"/>
                <w:szCs w:val="20"/>
              </w:rPr>
              <w:t>ood</w:t>
            </w:r>
            <w:r>
              <w:rPr>
                <w:rFonts w:ascii="Times New Roman" w:hAnsi="Times New Roman"/>
                <w:sz w:val="20"/>
                <w:szCs w:val="20"/>
              </w:rPr>
              <w:t xml:space="preserve"> and steel</w:t>
            </w:r>
            <w:r w:rsidR="00463707">
              <w:rPr>
                <w:rFonts w:ascii="Times New Roman" w:hAnsi="Times New Roman"/>
                <w:sz w:val="20"/>
                <w:szCs w:val="20"/>
              </w:rPr>
              <w:t xml:space="preserve"> structures</w:t>
            </w:r>
          </w:p>
        </w:tc>
        <w:tc>
          <w:tcPr>
            <w:tcW w:w="1985" w:type="dxa"/>
            <w:shd w:val="clear" w:color="auto" w:fill="auto"/>
          </w:tcPr>
          <w:p w14:paraId="71575EC6" w14:textId="52650ABC" w:rsidR="00FF09BD" w:rsidRDefault="00FF09B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w:t>
            </w:r>
            <w:r>
              <w:rPr>
                <w:rFonts w:ascii="Times New Roman" w:hAnsi="Times New Roman"/>
                <w:sz w:val="20"/>
                <w:szCs w:val="20"/>
                <w:lang w:val="hu-HU"/>
              </w:rPr>
              <w:t xml:space="preserve"> </w:t>
            </w:r>
            <w:r>
              <w:rPr>
                <w:rFonts w:ascii="Times New Roman" w:hAnsi="Times New Roman"/>
                <w:sz w:val="20"/>
                <w:szCs w:val="20"/>
                <w:lang w:val="hu-HU"/>
              </w:rPr>
              <w:t xml:space="preserve">p </w:t>
            </w:r>
            <w:r>
              <w:rPr>
                <w:rFonts w:ascii="Times New Roman" w:hAnsi="Times New Roman"/>
                <w:sz w:val="20"/>
                <w:szCs w:val="20"/>
                <w:lang w:val="hu-HU"/>
              </w:rPr>
              <w:t>96-102</w:t>
            </w:r>
          </w:p>
          <w:p w14:paraId="1773A41C" w14:textId="4C0B876E" w:rsidR="00FE7FAD" w:rsidRPr="00FE7FAD" w:rsidRDefault="002C4A8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w:t>
            </w:r>
            <w:r>
              <w:rPr>
                <w:rFonts w:ascii="Times New Roman" w:hAnsi="Times New Roman"/>
                <w:sz w:val="20"/>
                <w:szCs w:val="20"/>
                <w:lang w:val="hu-HU"/>
              </w:rPr>
              <w:t xml:space="preserve"> </w:t>
            </w:r>
            <w:r w:rsidRPr="00673F51">
              <w:rPr>
                <w:rFonts w:ascii="Times New Roman" w:hAnsi="Times New Roman"/>
                <w:sz w:val="20"/>
                <w:szCs w:val="20"/>
                <w:lang w:val="hu-HU"/>
              </w:rPr>
              <w:t>Building Construction</w:t>
            </w:r>
            <w:r>
              <w:rPr>
                <w:rFonts w:ascii="Times New Roman" w:hAnsi="Times New Roman"/>
                <w:sz w:val="20"/>
                <w:szCs w:val="20"/>
                <w:lang w:val="hu-HU"/>
              </w:rPr>
              <w:t xml:space="preserve"> </w:t>
            </w:r>
            <w:r w:rsidRPr="00673F51">
              <w:rPr>
                <w:rFonts w:ascii="Times New Roman" w:hAnsi="Times New Roman"/>
                <w:sz w:val="20"/>
                <w:szCs w:val="20"/>
                <w:lang w:val="hu-HU"/>
              </w:rPr>
              <w:t>Illustrated</w:t>
            </w:r>
            <w:r>
              <w:rPr>
                <w:rFonts w:ascii="Times New Roman" w:hAnsi="Times New Roman"/>
                <w:sz w:val="20"/>
                <w:szCs w:val="20"/>
                <w:lang w:val="hu-HU"/>
              </w:rPr>
              <w:t xml:space="preserve">: </w:t>
            </w:r>
            <w:r w:rsidR="00673F51">
              <w:rPr>
                <w:rFonts w:ascii="Times New Roman" w:hAnsi="Times New Roman"/>
                <w:sz w:val="20"/>
                <w:szCs w:val="20"/>
                <w:lang w:val="hu-HU"/>
              </w:rPr>
              <w:t>4.14-33</w:t>
            </w:r>
            <w:r>
              <w:rPr>
                <w:rFonts w:ascii="Times New Roman" w:hAnsi="Times New Roman"/>
                <w:sz w:val="20"/>
                <w:szCs w:val="20"/>
                <w:lang w:val="hu-HU"/>
              </w:rPr>
              <w:t>, 5.37-50</w:t>
            </w:r>
          </w:p>
        </w:tc>
        <w:tc>
          <w:tcPr>
            <w:tcW w:w="1842" w:type="dxa"/>
            <w:shd w:val="clear" w:color="auto" w:fill="auto"/>
          </w:tcPr>
          <w:p w14:paraId="4A6B8124"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5153D2AB" w:rsidR="00FE7FAD" w:rsidRPr="00FE7FAD" w:rsidRDefault="008D32B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MIK PARTNERS DAY</w:t>
            </w:r>
          </w:p>
        </w:tc>
        <w:tc>
          <w:tcPr>
            <w:tcW w:w="1985" w:type="dxa"/>
            <w:shd w:val="clear" w:color="auto" w:fill="auto"/>
          </w:tcPr>
          <w:p w14:paraId="4CF79E54"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B46928" w:rsidRPr="00FE7FAD" w:rsidRDefault="00B46928" w:rsidP="00B46928">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7DB049E1" w:rsidR="00B46928" w:rsidRPr="00FE7FAD" w:rsidRDefault="00463707"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Openings – wood, plastic, steel</w:t>
            </w:r>
          </w:p>
        </w:tc>
        <w:tc>
          <w:tcPr>
            <w:tcW w:w="1985" w:type="dxa"/>
            <w:shd w:val="clear" w:color="auto" w:fill="auto"/>
          </w:tcPr>
          <w:p w14:paraId="6D5EB622" w14:textId="533DB107" w:rsidR="00FF09BD" w:rsidRDefault="00FF09BD"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w:t>
            </w:r>
            <w:r>
              <w:rPr>
                <w:rFonts w:ascii="Times New Roman" w:hAnsi="Times New Roman"/>
                <w:sz w:val="20"/>
                <w:szCs w:val="20"/>
                <w:lang w:val="hu-HU"/>
              </w:rPr>
              <w:t xml:space="preserve"> 184-191,  197-204</w:t>
            </w:r>
            <w:r>
              <w:rPr>
                <w:rFonts w:ascii="Times New Roman" w:hAnsi="Times New Roman"/>
                <w:sz w:val="20"/>
                <w:szCs w:val="20"/>
                <w:lang w:val="hu-HU"/>
              </w:rPr>
              <w:t xml:space="preserve"> </w:t>
            </w:r>
          </w:p>
          <w:p w14:paraId="03691E13" w14:textId="005B1C5B" w:rsidR="00B46928" w:rsidRPr="00FE7FAD" w:rsidRDefault="002C4A89"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w:t>
            </w:r>
            <w:r>
              <w:rPr>
                <w:rFonts w:ascii="Times New Roman" w:hAnsi="Times New Roman"/>
                <w:sz w:val="20"/>
                <w:szCs w:val="20"/>
                <w:lang w:val="hu-HU"/>
              </w:rPr>
              <w:t xml:space="preserve"> 8</w:t>
            </w:r>
            <w:r w:rsidR="00FF09BD">
              <w:rPr>
                <w:rFonts w:ascii="Times New Roman" w:hAnsi="Times New Roman"/>
                <w:sz w:val="20"/>
                <w:szCs w:val="20"/>
                <w:lang w:val="hu-HU"/>
              </w:rPr>
              <w:t>.</w:t>
            </w:r>
            <w:r>
              <w:rPr>
                <w:rFonts w:ascii="Times New Roman" w:hAnsi="Times New Roman"/>
                <w:sz w:val="20"/>
                <w:szCs w:val="20"/>
                <w:lang w:val="hu-HU"/>
              </w:rPr>
              <w:t>02-36</w:t>
            </w:r>
          </w:p>
        </w:tc>
        <w:tc>
          <w:tcPr>
            <w:tcW w:w="1842" w:type="dxa"/>
            <w:shd w:val="clear" w:color="auto" w:fill="auto"/>
          </w:tcPr>
          <w:p w14:paraId="72B36C62" w14:textId="77777777" w:rsidR="00B46928" w:rsidRPr="00FE7FAD"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77777777" w:rsidR="00B46928" w:rsidRPr="00FE7FAD"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B46928" w:rsidRPr="00FE7FAD" w:rsidRDefault="00B46928" w:rsidP="00B46928">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15E5CC7D" w:rsidR="00B46928" w:rsidRPr="00FE7FAD" w:rsidRDefault="00463707"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Openings</w:t>
            </w:r>
            <w:r>
              <w:rPr>
                <w:rFonts w:ascii="Times New Roman" w:hAnsi="Times New Roman"/>
                <w:sz w:val="20"/>
                <w:szCs w:val="20"/>
                <w:lang w:val="hu-HU"/>
              </w:rPr>
              <w:t xml:space="preserve"> </w:t>
            </w:r>
            <w:r w:rsidR="00EE7624">
              <w:rPr>
                <w:rFonts w:ascii="Times New Roman" w:hAnsi="Times New Roman"/>
                <w:sz w:val="20"/>
                <w:szCs w:val="20"/>
                <w:lang w:val="hu-HU"/>
              </w:rPr>
              <w:t>–</w:t>
            </w:r>
            <w:r>
              <w:rPr>
                <w:rFonts w:ascii="Times New Roman" w:hAnsi="Times New Roman"/>
                <w:sz w:val="20"/>
                <w:szCs w:val="20"/>
                <w:lang w:val="hu-HU"/>
              </w:rPr>
              <w:t xml:space="preserve"> shadi</w:t>
            </w:r>
            <w:r w:rsidR="00EE7624">
              <w:rPr>
                <w:rFonts w:ascii="Times New Roman" w:hAnsi="Times New Roman"/>
                <w:sz w:val="20"/>
                <w:szCs w:val="20"/>
                <w:lang w:val="hu-HU"/>
              </w:rPr>
              <w:t>ng systems</w:t>
            </w:r>
          </w:p>
        </w:tc>
        <w:tc>
          <w:tcPr>
            <w:tcW w:w="1985" w:type="dxa"/>
            <w:shd w:val="clear" w:color="auto" w:fill="auto"/>
          </w:tcPr>
          <w:p w14:paraId="5EE5B0CC" w14:textId="77777777" w:rsidR="00FF09BD" w:rsidRDefault="00FF09BD" w:rsidP="00FF09B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1B0DCCB3" w14:textId="2CBC6863" w:rsidR="00B46928" w:rsidRPr="00FE7FAD" w:rsidRDefault="002C4A89"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w:t>
            </w:r>
            <w:r w:rsidR="00FF09BD">
              <w:rPr>
                <w:rFonts w:ascii="Times New Roman" w:hAnsi="Times New Roman"/>
                <w:sz w:val="20"/>
                <w:szCs w:val="20"/>
                <w:lang w:val="hu-HU"/>
              </w:rPr>
              <w:t>.</w:t>
            </w:r>
            <w:r>
              <w:rPr>
                <w:rFonts w:ascii="Times New Roman" w:hAnsi="Times New Roman"/>
                <w:sz w:val="20"/>
                <w:szCs w:val="20"/>
                <w:lang w:val="hu-HU"/>
              </w:rPr>
              <w:t>02-36</w:t>
            </w:r>
          </w:p>
        </w:tc>
        <w:tc>
          <w:tcPr>
            <w:tcW w:w="1842" w:type="dxa"/>
            <w:shd w:val="clear" w:color="auto" w:fill="auto"/>
          </w:tcPr>
          <w:p w14:paraId="7B72A619" w14:textId="77777777" w:rsidR="00B46928" w:rsidRPr="00FE7FAD"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B46928" w:rsidRPr="00FE7FAD"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62487"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28CB83D" w14:textId="542ADAD5"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84BD33"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65411804"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WRITTEN TEST I.</w:t>
            </w:r>
            <w:r>
              <w:rPr>
                <w:rFonts w:ascii="Times New Roman" w:hAnsi="Times New Roman"/>
                <w:sz w:val="16"/>
                <w:szCs w:val="16"/>
              </w:rPr>
              <w:tab/>
            </w:r>
          </w:p>
        </w:tc>
      </w:tr>
      <w:tr w:rsidR="00662487"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48FCADE8"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Brick- stone</w:t>
            </w:r>
            <w:r>
              <w:rPr>
                <w:rFonts w:ascii="Times New Roman" w:hAnsi="Times New Roman"/>
                <w:sz w:val="20"/>
                <w:szCs w:val="20"/>
              </w:rPr>
              <w:t>, concrete</w:t>
            </w:r>
            <w:r>
              <w:rPr>
                <w:rFonts w:ascii="Times New Roman" w:hAnsi="Times New Roman"/>
                <w:sz w:val="20"/>
                <w:szCs w:val="20"/>
              </w:rPr>
              <w:t xml:space="preserve"> suspended façade</w:t>
            </w:r>
          </w:p>
        </w:tc>
        <w:tc>
          <w:tcPr>
            <w:tcW w:w="1985" w:type="dxa"/>
            <w:shd w:val="clear" w:color="auto" w:fill="auto"/>
          </w:tcPr>
          <w:p w14:paraId="798176D8" w14:textId="1229775C"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w:t>
            </w:r>
            <w:r>
              <w:rPr>
                <w:rFonts w:ascii="Times New Roman" w:hAnsi="Times New Roman"/>
                <w:sz w:val="20"/>
                <w:szCs w:val="20"/>
                <w:lang w:val="hu-HU"/>
              </w:rPr>
              <w:t xml:space="preserve"> 42, 70-71, 146</w:t>
            </w:r>
          </w:p>
          <w:p w14:paraId="38D264C1" w14:textId="20A87446"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A701B86"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62487" w:rsidRPr="00CD2805"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54C53812"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Fibre-cement, steel suspended façade</w:t>
            </w:r>
          </w:p>
        </w:tc>
        <w:tc>
          <w:tcPr>
            <w:tcW w:w="1985" w:type="dxa"/>
            <w:shd w:val="clear" w:color="auto" w:fill="auto"/>
          </w:tcPr>
          <w:p w14:paraId="15BAF923" w14:textId="40ACFD4A"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tc>
        <w:tc>
          <w:tcPr>
            <w:tcW w:w="1842" w:type="dxa"/>
            <w:shd w:val="clear" w:color="auto" w:fill="auto"/>
          </w:tcPr>
          <w:p w14:paraId="40F46BB0"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BD40CB6"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662487"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6A121BA1"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Curtain walls</w:t>
            </w:r>
            <w:r>
              <w:rPr>
                <w:rFonts w:ascii="Times New Roman" w:hAnsi="Times New Roman"/>
                <w:sz w:val="20"/>
                <w:szCs w:val="20"/>
              </w:rPr>
              <w:tab/>
            </w:r>
          </w:p>
        </w:tc>
        <w:tc>
          <w:tcPr>
            <w:tcW w:w="1985" w:type="dxa"/>
            <w:shd w:val="clear" w:color="auto" w:fill="auto"/>
          </w:tcPr>
          <w:p w14:paraId="54CAC5E4" w14:textId="4B51D4B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w:t>
            </w:r>
            <w:r>
              <w:rPr>
                <w:rFonts w:ascii="Times New Roman" w:hAnsi="Times New Roman"/>
                <w:sz w:val="20"/>
                <w:szCs w:val="20"/>
                <w:lang w:val="hu-HU"/>
              </w:rPr>
              <w:t xml:space="preserve"> 172-173, </w:t>
            </w:r>
          </w:p>
          <w:p w14:paraId="75F391A4" w14:textId="739C7894"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w:t>
            </w:r>
            <w:r>
              <w:rPr>
                <w:rFonts w:ascii="Times New Roman" w:hAnsi="Times New Roman"/>
                <w:sz w:val="20"/>
                <w:szCs w:val="20"/>
                <w:lang w:val="hu-HU"/>
              </w:rPr>
              <w:t>: p 176-185</w:t>
            </w:r>
          </w:p>
        </w:tc>
        <w:tc>
          <w:tcPr>
            <w:tcW w:w="1842" w:type="dxa"/>
            <w:shd w:val="clear" w:color="auto" w:fill="auto"/>
          </w:tcPr>
          <w:p w14:paraId="1C274581"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9A22255"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62487"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6DDAC2CA"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Suspended ceilings</w:t>
            </w:r>
          </w:p>
        </w:tc>
        <w:tc>
          <w:tcPr>
            <w:tcW w:w="1985" w:type="dxa"/>
            <w:shd w:val="clear" w:color="auto" w:fill="auto"/>
          </w:tcPr>
          <w:p w14:paraId="6FA1F401" w14:textId="4A8D0773"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Knauf Board ceilings technical description</w:t>
            </w:r>
          </w:p>
        </w:tc>
        <w:tc>
          <w:tcPr>
            <w:tcW w:w="1842" w:type="dxa"/>
            <w:shd w:val="clear" w:color="auto" w:fill="auto"/>
          </w:tcPr>
          <w:p w14:paraId="331AAB52"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12B446E"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662487"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lastRenderedPageBreak/>
              <w:t>12.</w:t>
            </w:r>
          </w:p>
        </w:tc>
        <w:tc>
          <w:tcPr>
            <w:tcW w:w="3827" w:type="dxa"/>
            <w:shd w:val="clear" w:color="auto" w:fill="auto"/>
          </w:tcPr>
          <w:p w14:paraId="0DEDD59D"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28ABFF" w14:textId="594FEFD3"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B5B3CD0"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6A694216"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WRITTEN TEST II.</w:t>
            </w:r>
            <w:r>
              <w:rPr>
                <w:rFonts w:ascii="Times New Roman" w:hAnsi="Times New Roman"/>
                <w:sz w:val="16"/>
                <w:szCs w:val="16"/>
              </w:rPr>
              <w:tab/>
            </w:r>
          </w:p>
        </w:tc>
      </w:tr>
      <w:tr w:rsidR="00662487"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44BDDAB" w14:textId="69C5F588"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D83A98F"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61861"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6"/>
                <w:szCs w:val="16"/>
                <w:lang w:val="hu-HU" w:eastAsia="hu-HU"/>
              </w:rPr>
            </w:pPr>
            <w:r>
              <w:rPr>
                <w:rFonts w:ascii="Times New Roman" w:hAnsi="Times New Roman"/>
                <w:b/>
                <w:bCs/>
                <w:color w:val="auto"/>
                <w:sz w:val="16"/>
                <w:szCs w:val="16"/>
                <w:lang w:val="hu-HU" w:eastAsia="hu-HU"/>
              </w:rPr>
              <w:t>WRITTEN TEST</w:t>
            </w:r>
          </w:p>
          <w:p w14:paraId="1F0CB4E2" w14:textId="00D08049"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 xml:space="preserve"> </w:t>
            </w:r>
            <w:r>
              <w:rPr>
                <w:rFonts w:ascii="Times New Roman" w:hAnsi="Times New Roman"/>
                <w:b/>
                <w:bCs/>
                <w:color w:val="auto"/>
                <w:sz w:val="16"/>
                <w:szCs w:val="16"/>
                <w:lang w:val="hu-HU" w:eastAsia="hu-HU"/>
              </w:rPr>
              <w:t>RETAKE</w:t>
            </w:r>
          </w:p>
        </w:tc>
      </w:tr>
    </w:tbl>
    <w:p w14:paraId="4A53404D" w14:textId="2287DF99"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063A80B9" w14:textId="77777777" w:rsidR="00B46928" w:rsidRDefault="00B46928" w:rsidP="00D3570F">
            <w:pPr>
              <w:keepNext/>
              <w:jc w:val="left"/>
              <w:rPr>
                <w:rFonts w:ascii="Times New Roman" w:hAnsi="Times New Roman"/>
                <w:b w:val="0"/>
                <w:bCs w:val="0"/>
                <w:spacing w:val="20"/>
                <w:sz w:val="20"/>
                <w:szCs w:val="20"/>
                <w:lang w:val="hu-HU"/>
              </w:rPr>
            </w:pPr>
          </w:p>
          <w:p w14:paraId="10240688" w14:textId="77777777" w:rsidR="00B46928" w:rsidRDefault="00B46928" w:rsidP="00D3570F">
            <w:pPr>
              <w:keepNext/>
              <w:jc w:val="left"/>
              <w:rPr>
                <w:rFonts w:ascii="Times New Roman" w:hAnsi="Times New Roman"/>
                <w:b w:val="0"/>
                <w:bCs w:val="0"/>
                <w:spacing w:val="20"/>
                <w:sz w:val="20"/>
                <w:szCs w:val="20"/>
                <w:lang w:val="hu-HU"/>
              </w:rPr>
            </w:pPr>
          </w:p>
          <w:p w14:paraId="5D373474" w14:textId="0D68FFA5" w:rsidR="00B94C52" w:rsidRPr="00B94C52" w:rsidRDefault="0017531C" w:rsidP="00D3570F">
            <w:pPr>
              <w:keepNext/>
              <w:jc w:val="left"/>
              <w:rPr>
                <w:rFonts w:ascii="Times New Roman" w:hAnsi="Times New Roman"/>
                <w:i w:val="0"/>
                <w:iCs w:val="0"/>
                <w:caps/>
                <w:spacing w:val="20"/>
                <w:sz w:val="20"/>
                <w:szCs w:val="20"/>
                <w:lang w:val="hu-HU"/>
              </w:rPr>
            </w:pPr>
            <w:r>
              <w:rPr>
                <w:rFonts w:ascii="Times New Roman" w:hAnsi="Times New Roman"/>
                <w:i w:val="0"/>
                <w:iCs w:val="0"/>
                <w:spacing w:val="20"/>
                <w:sz w:val="20"/>
                <w:szCs w:val="20"/>
                <w:lang w:val="hu-HU"/>
              </w:rPr>
              <w:t>Practice/Laborator</w:t>
            </w:r>
            <w:r w:rsidR="007A796F">
              <w:rPr>
                <w:rFonts w:ascii="Times New Roman" w:hAnsi="Times New Roman"/>
                <w:i w:val="0"/>
                <w:iCs w:val="0"/>
                <w:spacing w:val="20"/>
                <w:sz w:val="20"/>
                <w:szCs w:val="20"/>
                <w:lang w:val="hu-HU"/>
              </w:rPr>
              <w:t>y Practice</w:t>
            </w:r>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r>
              <w:rPr>
                <w:rFonts w:ascii="Times New Roman" w:hAnsi="Times New Roman"/>
                <w:i w:val="0"/>
                <w:iCs w:val="0"/>
                <w:sz w:val="20"/>
                <w:szCs w:val="20"/>
                <w:lang w:val="hu-HU"/>
              </w:rPr>
              <w:t>week</w:t>
            </w:r>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B94C52"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4BA24422" w:rsidR="00B94C52" w:rsidRPr="00B94C52" w:rsidRDefault="00B4692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E7624">
              <w:rPr>
                <w:rFonts w:ascii="Times New Roman" w:hAnsi="Times New Roman"/>
                <w:b/>
                <w:bCs/>
                <w:sz w:val="20"/>
                <w:szCs w:val="20"/>
              </w:rPr>
              <w:t>Drawing practice 1</w:t>
            </w:r>
            <w:r w:rsidRPr="00B46928">
              <w:rPr>
                <w:rFonts w:ascii="Times New Roman" w:hAnsi="Times New Roman"/>
                <w:sz w:val="20"/>
                <w:szCs w:val="20"/>
              </w:rPr>
              <w:t xml:space="preserve"> – reinforced skeleton structures</w:t>
            </w:r>
          </w:p>
        </w:tc>
        <w:tc>
          <w:tcPr>
            <w:tcW w:w="1985" w:type="dxa"/>
            <w:shd w:val="clear" w:color="auto" w:fill="auto"/>
          </w:tcPr>
          <w:p w14:paraId="240DF89B"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47071BAA"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0E5766F4" w14:textId="76BD1BED" w:rsidR="00B94C52"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 6.05,</w:t>
            </w:r>
          </w:p>
        </w:tc>
        <w:tc>
          <w:tcPr>
            <w:tcW w:w="1842" w:type="dxa"/>
            <w:shd w:val="clear" w:color="auto" w:fill="auto"/>
          </w:tcPr>
          <w:p w14:paraId="4A1560B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4E6C0956"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Consultation of Drawing 1</w:t>
            </w:r>
          </w:p>
        </w:tc>
        <w:tc>
          <w:tcPr>
            <w:tcW w:w="1985" w:type="dxa"/>
            <w:shd w:val="clear" w:color="auto" w:fill="auto"/>
          </w:tcPr>
          <w:p w14:paraId="4FE544C3"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298BDBCF"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2FAFF989" w14:textId="757C6E69" w:rsidR="00B46928" w:rsidRPr="00B94C52"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 6.05,</w:t>
            </w:r>
          </w:p>
        </w:tc>
        <w:tc>
          <w:tcPr>
            <w:tcW w:w="1842" w:type="dxa"/>
            <w:shd w:val="clear" w:color="auto" w:fill="auto"/>
          </w:tcPr>
          <w:p w14:paraId="0D04CB4C"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F7E3E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5936A00F"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Consultation of Drawing 1</w:t>
            </w:r>
          </w:p>
        </w:tc>
        <w:tc>
          <w:tcPr>
            <w:tcW w:w="1985" w:type="dxa"/>
            <w:shd w:val="clear" w:color="auto" w:fill="auto"/>
          </w:tcPr>
          <w:p w14:paraId="41A4A6A9"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649A6640"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3E27BC8E" w14:textId="1251A2AF" w:rsidR="00B46928"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 6.05,</w:t>
            </w:r>
          </w:p>
        </w:tc>
        <w:tc>
          <w:tcPr>
            <w:tcW w:w="1842" w:type="dxa"/>
            <w:shd w:val="clear" w:color="auto" w:fill="auto"/>
          </w:tcPr>
          <w:p w14:paraId="15796629"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D50ECD0"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1A40576E"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MIK PARTNERS DAY</w:t>
            </w:r>
          </w:p>
        </w:tc>
        <w:tc>
          <w:tcPr>
            <w:tcW w:w="1985" w:type="dxa"/>
            <w:shd w:val="clear" w:color="auto" w:fill="auto"/>
          </w:tcPr>
          <w:p w14:paraId="0978F4FE" w14:textId="5EA171A6" w:rsidR="00B46928" w:rsidRPr="00B94C52" w:rsidRDefault="00B46928"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05B78E9"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03A44CE"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49AACDB2"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E7624">
              <w:rPr>
                <w:rFonts w:ascii="Times New Roman" w:hAnsi="Times New Roman"/>
                <w:b/>
                <w:bCs/>
                <w:sz w:val="20"/>
                <w:szCs w:val="20"/>
              </w:rPr>
              <w:t xml:space="preserve">Drawing practice </w:t>
            </w:r>
            <w:r>
              <w:rPr>
                <w:rFonts w:ascii="Times New Roman" w:hAnsi="Times New Roman"/>
                <w:b/>
                <w:bCs/>
                <w:sz w:val="20"/>
                <w:szCs w:val="20"/>
              </w:rPr>
              <w:t>2</w:t>
            </w:r>
          </w:p>
        </w:tc>
        <w:tc>
          <w:tcPr>
            <w:tcW w:w="1985" w:type="dxa"/>
            <w:shd w:val="clear" w:color="auto" w:fill="auto"/>
          </w:tcPr>
          <w:p w14:paraId="677EAADB"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0EF54657" w14:textId="016D8DC5" w:rsidR="00B46928"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8.02-36</w:t>
            </w:r>
          </w:p>
        </w:tc>
        <w:tc>
          <w:tcPr>
            <w:tcW w:w="1842" w:type="dxa"/>
            <w:shd w:val="clear" w:color="auto" w:fill="auto"/>
          </w:tcPr>
          <w:p w14:paraId="7298345F"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1E0643" w14:textId="4FB992D8"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3425081A"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2</w:t>
            </w:r>
          </w:p>
        </w:tc>
        <w:tc>
          <w:tcPr>
            <w:tcW w:w="1985" w:type="dxa"/>
            <w:shd w:val="clear" w:color="auto" w:fill="auto"/>
          </w:tcPr>
          <w:p w14:paraId="62E47BDB"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69464C3F" w14:textId="727070BA" w:rsidR="00B46928" w:rsidRPr="00B94C52"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8.02-36</w:t>
            </w:r>
          </w:p>
        </w:tc>
        <w:tc>
          <w:tcPr>
            <w:tcW w:w="1842" w:type="dxa"/>
            <w:shd w:val="clear" w:color="auto" w:fill="auto"/>
          </w:tcPr>
          <w:p w14:paraId="48E80F3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9B7969"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2CDE690E"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2</w:t>
            </w:r>
          </w:p>
        </w:tc>
        <w:tc>
          <w:tcPr>
            <w:tcW w:w="1985" w:type="dxa"/>
            <w:shd w:val="clear" w:color="auto" w:fill="auto"/>
          </w:tcPr>
          <w:p w14:paraId="7291E4AA"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6D9E48AD" w14:textId="61FE3528" w:rsidR="00B46928"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8.02-36</w:t>
            </w:r>
          </w:p>
        </w:tc>
        <w:tc>
          <w:tcPr>
            <w:tcW w:w="1842" w:type="dxa"/>
            <w:shd w:val="clear" w:color="auto" w:fill="auto"/>
          </w:tcPr>
          <w:p w14:paraId="6C5703D0"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13A4336"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1B0A7846"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E7624">
              <w:rPr>
                <w:rFonts w:ascii="Times New Roman" w:hAnsi="Times New Roman"/>
                <w:b/>
                <w:bCs/>
                <w:sz w:val="20"/>
                <w:szCs w:val="20"/>
              </w:rPr>
              <w:t xml:space="preserve">Drawing practice </w:t>
            </w:r>
            <w:r>
              <w:rPr>
                <w:rFonts w:ascii="Times New Roman" w:hAnsi="Times New Roman"/>
                <w:b/>
                <w:bCs/>
                <w:sz w:val="20"/>
                <w:szCs w:val="20"/>
              </w:rPr>
              <w:t>3</w:t>
            </w:r>
          </w:p>
        </w:tc>
        <w:tc>
          <w:tcPr>
            <w:tcW w:w="1985" w:type="dxa"/>
            <w:shd w:val="clear" w:color="auto" w:fill="auto"/>
          </w:tcPr>
          <w:p w14:paraId="73233E70" w14:textId="4898724A"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r>
              <w:rPr>
                <w:rFonts w:ascii="Times New Roman" w:hAnsi="Times New Roman"/>
                <w:sz w:val="20"/>
                <w:szCs w:val="20"/>
                <w:lang w:val="hu-HU"/>
              </w:rPr>
              <w:t>,</w:t>
            </w:r>
          </w:p>
          <w:p w14:paraId="37530922" w14:textId="4AA68DC0" w:rsidR="00B46928" w:rsidRPr="00B94C52" w:rsidRDefault="00662487"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tc>
        <w:tc>
          <w:tcPr>
            <w:tcW w:w="1842" w:type="dxa"/>
            <w:shd w:val="clear" w:color="auto" w:fill="auto"/>
          </w:tcPr>
          <w:p w14:paraId="07921D6B"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7F50F7" w14:textId="71E3EAF4"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9.</w:t>
            </w:r>
          </w:p>
        </w:tc>
        <w:tc>
          <w:tcPr>
            <w:tcW w:w="3832" w:type="dxa"/>
            <w:shd w:val="clear" w:color="auto" w:fill="auto"/>
          </w:tcPr>
          <w:p w14:paraId="5166ADC4" w14:textId="17DA2C1B"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3</w:t>
            </w:r>
          </w:p>
        </w:tc>
        <w:tc>
          <w:tcPr>
            <w:tcW w:w="1985" w:type="dxa"/>
            <w:shd w:val="clear" w:color="auto" w:fill="auto"/>
          </w:tcPr>
          <w:p w14:paraId="7298D2E4"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p>
          <w:p w14:paraId="6BDF745B"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p w14:paraId="6B25218D"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46D70AEF"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3</w:t>
            </w:r>
          </w:p>
        </w:tc>
        <w:tc>
          <w:tcPr>
            <w:tcW w:w="1985" w:type="dxa"/>
            <w:shd w:val="clear" w:color="auto" w:fill="auto"/>
          </w:tcPr>
          <w:p w14:paraId="767FA6E4"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p>
          <w:p w14:paraId="1A325EF5"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p w14:paraId="713CD288"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5658D3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E645EC"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42CB4ADD"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3</w:t>
            </w:r>
          </w:p>
        </w:tc>
        <w:tc>
          <w:tcPr>
            <w:tcW w:w="1985" w:type="dxa"/>
            <w:shd w:val="clear" w:color="auto" w:fill="auto"/>
          </w:tcPr>
          <w:p w14:paraId="1971A6A9"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p>
          <w:p w14:paraId="38136A13"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p w14:paraId="3AFD1FC8"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B90EAE"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74E694"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5FED0368"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Evaulation</w:t>
            </w:r>
            <w:r w:rsidR="00662487">
              <w:rPr>
                <w:rFonts w:ascii="Times New Roman" w:hAnsi="Times New Roman"/>
                <w:sz w:val="20"/>
                <w:szCs w:val="20"/>
                <w:lang w:val="hu-HU"/>
              </w:rPr>
              <w:t xml:space="preserve"> in groups</w:t>
            </w:r>
          </w:p>
        </w:tc>
        <w:tc>
          <w:tcPr>
            <w:tcW w:w="1985" w:type="dxa"/>
            <w:shd w:val="clear" w:color="auto" w:fill="auto"/>
          </w:tcPr>
          <w:p w14:paraId="12765719" w14:textId="67E09CB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0F80397"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AEA9D3" w14:textId="560185EC"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sz w:val="20"/>
                <w:szCs w:val="20"/>
              </w:rPr>
              <w:t>Submission</w:t>
            </w:r>
          </w:p>
        </w:tc>
      </w:tr>
      <w:tr w:rsidR="00B46928"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03D3DD78"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Evaulation</w:t>
            </w:r>
          </w:p>
        </w:tc>
        <w:tc>
          <w:tcPr>
            <w:tcW w:w="1985" w:type="dxa"/>
            <w:shd w:val="clear" w:color="auto" w:fill="auto"/>
          </w:tcPr>
          <w:p w14:paraId="3606C3D6" w14:textId="6794D588"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93B6AB"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D3945E" w14:textId="32796FB4" w:rsidR="00B46928" w:rsidRPr="00EE7624"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E7624">
              <w:rPr>
                <w:rFonts w:ascii="Times New Roman" w:hAnsi="Times New Roman"/>
                <w:b/>
                <w:bCs/>
                <w:sz w:val="20"/>
                <w:szCs w:val="20"/>
                <w:lang w:val="hu-HU"/>
              </w:rPr>
              <w:t xml:space="preserve">Late </w:t>
            </w:r>
            <w:r w:rsidRPr="00EE7624">
              <w:rPr>
                <w:rFonts w:ascii="Times New Roman" w:hAnsi="Times New Roman"/>
                <w:b/>
                <w:bCs/>
                <w:sz w:val="20"/>
                <w:szCs w:val="20"/>
              </w:rPr>
              <w:t>s</w:t>
            </w:r>
            <w:r w:rsidRPr="00EE7624">
              <w:rPr>
                <w:rFonts w:ascii="Times New Roman" w:hAnsi="Times New Roman"/>
                <w:b/>
                <w:bCs/>
                <w:sz w:val="20"/>
                <w:szCs w:val="20"/>
              </w:rPr>
              <w:t>ubmission</w:t>
            </w:r>
          </w:p>
        </w:tc>
      </w:tr>
    </w:tbl>
    <w:p w14:paraId="5199BB96" w14:textId="223D603B" w:rsidR="00BD6FA1" w:rsidRDefault="00B46928" w:rsidP="0066620B">
      <w:pPr>
        <w:pStyle w:val="Nincstrkz"/>
        <w:jc w:val="both"/>
        <w:rPr>
          <w:rStyle w:val="None"/>
          <w:bCs/>
          <w:sz w:val="20"/>
          <w:szCs w:val="20"/>
          <w:lang w:val="hu-HU"/>
        </w:rPr>
      </w:pPr>
      <w:r>
        <w:rPr>
          <w:rStyle w:val="None"/>
          <w:bCs/>
          <w:noProof/>
          <w:sz w:val="20"/>
          <w:szCs w:val="20"/>
          <w:lang w:val="hu-HU"/>
        </w:rPr>
        <w:drawing>
          <wp:anchor distT="0" distB="0" distL="114300" distR="114300" simplePos="0" relativeHeight="251659264" behindDoc="1" locked="0" layoutInCell="1" allowOverlap="1" wp14:anchorId="4AFFD92D" wp14:editId="64FA1E5C">
            <wp:simplePos x="0" y="0"/>
            <wp:positionH relativeFrom="column">
              <wp:posOffset>2790825</wp:posOffset>
            </wp:positionH>
            <wp:positionV relativeFrom="paragraph">
              <wp:posOffset>142240</wp:posOffset>
            </wp:positionV>
            <wp:extent cx="3058914" cy="1858645"/>
            <wp:effectExtent l="0" t="0" r="825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8914"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648C4" w14:textId="02C4C920" w:rsidR="00483866" w:rsidRDefault="00483866" w:rsidP="0066620B">
      <w:pPr>
        <w:pStyle w:val="Nincstrkz"/>
        <w:jc w:val="both"/>
        <w:rPr>
          <w:rStyle w:val="None"/>
          <w:bCs/>
          <w:sz w:val="20"/>
          <w:szCs w:val="20"/>
          <w:lang w:val="hu-HU"/>
        </w:rPr>
      </w:pPr>
    </w:p>
    <w:p w14:paraId="25E624B3" w14:textId="7EB195A6" w:rsidR="00835ADF" w:rsidRDefault="00835ADF" w:rsidP="0066620B">
      <w:pPr>
        <w:pStyle w:val="Nincstrkz"/>
        <w:jc w:val="both"/>
        <w:rPr>
          <w:rStyle w:val="None"/>
          <w:bCs/>
          <w:sz w:val="20"/>
          <w:szCs w:val="20"/>
          <w:lang w:val="hu-HU"/>
        </w:rPr>
      </w:pPr>
    </w:p>
    <w:p w14:paraId="5EE4FEAB" w14:textId="27A16E82" w:rsidR="00835ADF" w:rsidRDefault="00835ADF" w:rsidP="0066620B">
      <w:pPr>
        <w:pStyle w:val="Nincstrkz"/>
        <w:jc w:val="both"/>
        <w:rPr>
          <w:rStyle w:val="None"/>
          <w:bCs/>
          <w:sz w:val="20"/>
          <w:szCs w:val="20"/>
          <w:lang w:val="hu-HU"/>
        </w:rPr>
      </w:pPr>
    </w:p>
    <w:p w14:paraId="7719381B" w14:textId="6D20001C" w:rsidR="00B46928" w:rsidRDefault="00B46928" w:rsidP="0066620B">
      <w:pPr>
        <w:pStyle w:val="Nincstrkz"/>
        <w:jc w:val="both"/>
        <w:rPr>
          <w:rStyle w:val="None"/>
          <w:bCs/>
          <w:sz w:val="20"/>
          <w:szCs w:val="20"/>
          <w:lang w:val="hu-HU"/>
        </w:rPr>
      </w:pPr>
    </w:p>
    <w:p w14:paraId="7FB1209D" w14:textId="493D1D59" w:rsidR="00B46928" w:rsidRDefault="00B46928" w:rsidP="0066620B">
      <w:pPr>
        <w:pStyle w:val="Nincstrkz"/>
        <w:jc w:val="both"/>
        <w:rPr>
          <w:rStyle w:val="None"/>
          <w:bCs/>
          <w:sz w:val="20"/>
          <w:szCs w:val="20"/>
          <w:lang w:val="hu-HU"/>
        </w:rPr>
      </w:pPr>
    </w:p>
    <w:p w14:paraId="489BB1FA" w14:textId="77777777" w:rsidR="00B46928" w:rsidRPr="00A601E6" w:rsidRDefault="00B46928"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2E1A8F8F" w:rsidR="00761C39" w:rsidRPr="00A601E6" w:rsidRDefault="00B46928" w:rsidP="00483866">
      <w:pPr>
        <w:pStyle w:val="Nincstrkz"/>
        <w:tabs>
          <w:tab w:val="left" w:pos="5954"/>
        </w:tabs>
        <w:rPr>
          <w:rStyle w:val="None"/>
          <w:bCs/>
          <w:sz w:val="20"/>
          <w:szCs w:val="20"/>
          <w:lang w:val="hu-HU"/>
        </w:rPr>
      </w:pPr>
      <w:r>
        <w:rPr>
          <w:rStyle w:val="None"/>
          <w:bCs/>
          <w:sz w:val="20"/>
          <w:szCs w:val="20"/>
          <w:lang w:val="hu-HU"/>
        </w:rPr>
        <w:tab/>
        <w:t>Gergely Sztranyak DLA</w:t>
      </w:r>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21480180"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B46928">
        <w:rPr>
          <w:rStyle w:val="None"/>
          <w:bCs/>
          <w:sz w:val="20"/>
          <w:szCs w:val="20"/>
          <w:lang w:val="hu-HU"/>
        </w:rPr>
        <w:t xml:space="preserve"> 30</w:t>
      </w:r>
      <w:r w:rsidR="007A796F">
        <w:rPr>
          <w:rStyle w:val="None"/>
          <w:bCs/>
          <w:sz w:val="20"/>
          <w:szCs w:val="20"/>
          <w:lang w:val="hu-HU"/>
        </w:rPr>
        <w:t>.0</w:t>
      </w:r>
      <w:r w:rsidR="00B46928">
        <w:rPr>
          <w:rStyle w:val="None"/>
          <w:bCs/>
          <w:sz w:val="20"/>
          <w:szCs w:val="20"/>
          <w:lang w:val="hu-HU"/>
        </w:rPr>
        <w:t>8</w:t>
      </w:r>
      <w:r w:rsidR="007A796F">
        <w:rPr>
          <w:rStyle w:val="None"/>
          <w:bCs/>
          <w:sz w:val="20"/>
          <w:szCs w:val="20"/>
          <w:lang w:val="hu-HU"/>
        </w:rPr>
        <w:t>.202</w:t>
      </w:r>
      <w:r w:rsidR="00B46928">
        <w:rPr>
          <w:rStyle w:val="None"/>
          <w:bCs/>
          <w:sz w:val="20"/>
          <w:szCs w:val="20"/>
          <w:lang w:val="hu-HU"/>
        </w:rPr>
        <w:t>3</w:t>
      </w:r>
    </w:p>
    <w:sectPr w:rsidR="00C26163" w:rsidRPr="00A601E6"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683" w14:textId="77777777" w:rsidR="000650C0" w:rsidRDefault="000650C0" w:rsidP="007E74BB">
      <w:r>
        <w:separator/>
      </w:r>
    </w:p>
  </w:endnote>
  <w:endnote w:type="continuationSeparator" w:id="0">
    <w:p w14:paraId="2BFF323F" w14:textId="77777777" w:rsidR="000650C0" w:rsidRDefault="000650C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16A1" w14:textId="77777777" w:rsidR="000650C0" w:rsidRDefault="000650C0" w:rsidP="007E74BB">
      <w:r>
        <w:separator/>
      </w:r>
    </w:p>
  </w:footnote>
  <w:footnote w:type="continuationSeparator" w:id="0">
    <w:p w14:paraId="735FF103" w14:textId="77777777" w:rsidR="000650C0" w:rsidRDefault="000650C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7054B7EA" w:rsidR="003616D5" w:rsidRDefault="003616D5" w:rsidP="003616D5">
    <w:pPr>
      <w:pStyle w:val="TEMATIKAFEJLC-LBLC"/>
      <w:rPr>
        <w:lang w:val="hu-HU"/>
      </w:rPr>
    </w:pPr>
    <w:r w:rsidRPr="009F1FEB">
      <w:rPr>
        <w:lang w:val="hu-HU"/>
      </w:rPr>
      <w:t>Architecture Bsc, Architecture OTM</w:t>
    </w:r>
  </w:p>
  <w:p w14:paraId="53370EA0" w14:textId="545A6BD7" w:rsidR="00321A04" w:rsidRPr="00BF3EFC" w:rsidRDefault="003616D5" w:rsidP="003616D5">
    <w:pPr>
      <w:pStyle w:val="TEMATIKAFEJLC-LBLC"/>
      <w:rPr>
        <w:lang w:val="hu-HU"/>
      </w:rPr>
    </w:pPr>
    <w:r>
      <w:rPr>
        <w:lang w:val="hu-HU"/>
      </w:rPr>
      <w:t>Course name</w:t>
    </w:r>
    <w:r w:rsidR="00321902">
      <w:rPr>
        <w:lang w:val="hu-HU"/>
      </w:rPr>
      <w:t>:</w:t>
    </w:r>
    <w:r w:rsidR="009F1FEB">
      <w:rPr>
        <w:lang w:val="hu-HU"/>
      </w:rPr>
      <w:t xml:space="preserve"> Building Construction 5</w:t>
    </w:r>
    <w:r w:rsidR="00321A04" w:rsidRPr="00BF3EFC">
      <w:rPr>
        <w:lang w:val="hu-HU"/>
      </w:rPr>
      <w:tab/>
    </w:r>
    <w:r w:rsidR="00321A04" w:rsidRPr="00BF3EFC">
      <w:rPr>
        <w:lang w:val="hu-HU"/>
      </w:rPr>
      <w:tab/>
    </w:r>
    <w:r w:rsidR="00D81979">
      <w:rPr>
        <w:lang w:val="hu-HU"/>
      </w:rPr>
      <w:t>course syllabus</w:t>
    </w:r>
  </w:p>
  <w:p w14:paraId="2ECE5AA3" w14:textId="521D0C21" w:rsidR="00321A04" w:rsidRPr="00BF3EFC" w:rsidRDefault="00D81979" w:rsidP="00034EEB">
    <w:pPr>
      <w:pStyle w:val="TEMATIKAFEJLC-LBLC"/>
      <w:rPr>
        <w:lang w:val="hu-HU"/>
      </w:rPr>
    </w:pPr>
    <w:r>
      <w:rPr>
        <w:lang w:val="hu-HU"/>
      </w:rPr>
      <w:t>Course code</w:t>
    </w:r>
    <w:r w:rsidR="00321A04" w:rsidRPr="00BF3EFC">
      <w:rPr>
        <w:lang w:val="hu-HU"/>
      </w:rPr>
      <w:t>:</w:t>
    </w:r>
    <w:r w:rsidR="009F1FEB">
      <w:rPr>
        <w:lang w:val="hu-HU"/>
      </w:rPr>
      <w:t xml:space="preserve"> EPE 105AN</w:t>
    </w:r>
    <w:r w:rsidR="00321A04" w:rsidRPr="00BF3EFC">
      <w:rPr>
        <w:lang w:val="hu-HU"/>
      </w:rPr>
      <w:tab/>
    </w:r>
    <w:r w:rsidR="009F1FEB">
      <w:rPr>
        <w:lang w:val="hu-HU"/>
      </w:rPr>
      <w:t xml:space="preserve">                                                               </w:t>
    </w:r>
    <w:r>
      <w:rPr>
        <w:lang w:val="hu-HU"/>
      </w:rPr>
      <w:t>Lecture</w:t>
    </w:r>
    <w:r w:rsidR="00321A04" w:rsidRPr="00BF3EFC">
      <w:rPr>
        <w:lang w:val="hu-HU"/>
      </w:rPr>
      <w:t>:</w:t>
    </w:r>
    <w:r w:rsidR="009F1FEB" w:rsidRPr="009F1FEB">
      <w:rPr>
        <w:lang w:val="hu-HU"/>
      </w:rPr>
      <w:t xml:space="preserve"> </w:t>
    </w:r>
    <w:r w:rsidR="009F1FEB" w:rsidRPr="009F1FEB">
      <w:rPr>
        <w:lang w:val="hu-HU"/>
      </w:rPr>
      <w:t>1-1</w:t>
    </w:r>
    <w:r w:rsidR="009F1FEB" w:rsidRPr="009F1FEB">
      <w:rPr>
        <w:lang w:val="hu-HU"/>
      </w:rPr>
      <w:t>3</w:t>
    </w:r>
    <w:r w:rsidR="009F1FEB" w:rsidRPr="009F1FEB">
      <w:rPr>
        <w:lang w:val="hu-HU"/>
      </w:rPr>
      <w:t xml:space="preserve"> week</w:t>
    </w:r>
    <w:r w:rsidR="00490902" w:rsidRPr="009F1FEB">
      <w:rPr>
        <w:lang w:val="hu-HU"/>
      </w:rPr>
      <w:t xml:space="preserve"> </w:t>
    </w:r>
    <w:r w:rsidR="009F1FEB" w:rsidRPr="009F1FEB">
      <w:rPr>
        <w:lang w:val="hu-HU"/>
      </w:rPr>
      <w:t>Thursday</w:t>
    </w:r>
    <w:r w:rsidR="00490902" w:rsidRPr="009F1FEB">
      <w:rPr>
        <w:lang w:val="hu-HU"/>
      </w:rPr>
      <w:t xml:space="preserve">, </w:t>
    </w:r>
    <w:r w:rsidR="009F1FEB" w:rsidRPr="009F1FEB">
      <w:rPr>
        <w:lang w:val="hu-HU"/>
      </w:rPr>
      <w:t>periods 13.15-15.45</w:t>
    </w:r>
    <w:r w:rsidR="00321A04" w:rsidRPr="00BF3EFC">
      <w:rPr>
        <w:lang w:val="hu-HU"/>
      </w:rPr>
      <w:t xml:space="preserve"> </w:t>
    </w:r>
    <w:r>
      <w:rPr>
        <w:lang w:val="hu-HU"/>
      </w:rPr>
      <w:t>Location</w:t>
    </w:r>
    <w:r w:rsidR="00321A04" w:rsidRPr="00BF3EFC">
      <w:rPr>
        <w:lang w:val="hu-HU"/>
      </w:rPr>
      <w:t xml:space="preserve">: </w:t>
    </w:r>
    <w:r w:rsidR="00FA7369" w:rsidRPr="009F1FEB">
      <w:rPr>
        <w:lang w:val="hu-HU"/>
      </w:rPr>
      <w:t>PTE MIK, A</w:t>
    </w:r>
    <w:r w:rsidR="009E229B" w:rsidRPr="009F1FEB">
      <w:rPr>
        <w:lang w:val="hu-HU"/>
      </w:rPr>
      <w:t>00</w:t>
    </w:r>
    <w:r w:rsidR="009F1FEB" w:rsidRPr="009F1FEB">
      <w:rPr>
        <w:lang w:val="hu-HU"/>
      </w:rPr>
      <w:t>7</w:t>
    </w:r>
  </w:p>
  <w:p w14:paraId="5FA1F5CD" w14:textId="4D0B858C" w:rsidR="00321A04" w:rsidRPr="00BF3EFC" w:rsidRDefault="00321A04" w:rsidP="00034EEB">
    <w:pPr>
      <w:pStyle w:val="TEMATIKAFEJLC-LBLC"/>
      <w:rPr>
        <w:lang w:val="hu-HU"/>
      </w:rPr>
    </w:pPr>
    <w:r w:rsidRPr="00BF3EFC">
      <w:rPr>
        <w:lang w:val="hu-HU"/>
      </w:rPr>
      <w:t xml:space="preserve">Semester: </w:t>
    </w:r>
    <w:r w:rsidR="00D81979" w:rsidRPr="009F1FEB">
      <w:rPr>
        <w:lang w:val="hu-HU"/>
      </w:rPr>
      <w:t>Spring</w:t>
    </w:r>
    <w:r w:rsidRPr="00BF3EFC">
      <w:rPr>
        <w:lang w:val="hu-HU"/>
      </w:rPr>
      <w:tab/>
    </w:r>
    <w:r w:rsidRPr="00BF3EFC">
      <w:rPr>
        <w:lang w:val="hu-HU"/>
      </w:rPr>
      <w:tab/>
    </w:r>
    <w:r w:rsidR="00D81979">
      <w:rPr>
        <w:lang w:val="hu-HU"/>
      </w:rPr>
      <w:t>prac/</w:t>
    </w:r>
    <w:r w:rsidRPr="00BF3EFC">
      <w:rPr>
        <w:lang w:val="hu-HU"/>
      </w:rPr>
      <w:t xml:space="preserve">lab: </w:t>
    </w:r>
    <w:r w:rsidR="00490902" w:rsidRPr="009F1FEB">
      <w:rPr>
        <w:lang w:val="hu-HU"/>
      </w:rPr>
      <w:t>1-1</w:t>
    </w:r>
    <w:r w:rsidR="009F1FEB" w:rsidRPr="009F1FEB">
      <w:rPr>
        <w:lang w:val="hu-HU"/>
      </w:rPr>
      <w:t>3</w:t>
    </w:r>
    <w:r w:rsidR="00490902" w:rsidRPr="009F1FEB">
      <w:rPr>
        <w:lang w:val="hu-HU"/>
      </w:rPr>
      <w:t xml:space="preserve"> </w:t>
    </w:r>
    <w:r w:rsidR="00D81979" w:rsidRPr="009F1FEB">
      <w:rPr>
        <w:lang w:val="hu-HU"/>
      </w:rPr>
      <w:t>week</w:t>
    </w:r>
    <w:r w:rsidR="00490902" w:rsidRPr="009F1FEB">
      <w:rPr>
        <w:lang w:val="hu-HU"/>
      </w:rPr>
      <w:t xml:space="preserve"> </w:t>
    </w:r>
    <w:r w:rsidR="009F1FEB" w:rsidRPr="009F1FEB">
      <w:rPr>
        <w:lang w:val="hu-HU"/>
      </w:rPr>
      <w:t>Thursday</w:t>
    </w:r>
    <w:r w:rsidRPr="009F1FEB">
      <w:rPr>
        <w:lang w:val="hu-HU"/>
      </w:rPr>
      <w:t xml:space="preserve"> </w:t>
    </w:r>
    <w:r w:rsidR="009E229B" w:rsidRPr="009F1FEB">
      <w:rPr>
        <w:lang w:val="hu-HU"/>
      </w:rPr>
      <w:t>1</w:t>
    </w:r>
    <w:r w:rsidR="009F1FEB" w:rsidRPr="009F1FEB">
      <w:rPr>
        <w:lang w:val="hu-HU"/>
      </w:rPr>
      <w:t>5:45</w:t>
    </w:r>
    <w:r w:rsidR="009E229B" w:rsidRPr="009F1FEB">
      <w:rPr>
        <w:lang w:val="hu-HU"/>
      </w:rPr>
      <w:t>-1</w:t>
    </w:r>
    <w:r w:rsidR="009F1FEB" w:rsidRPr="009F1FEB">
      <w:rPr>
        <w:lang w:val="hu-HU"/>
      </w:rPr>
      <w:t>8</w:t>
    </w:r>
    <w:r w:rsidR="009E229B" w:rsidRPr="009F1FEB">
      <w:rPr>
        <w:lang w:val="hu-HU"/>
      </w:rPr>
      <w:t>.</w:t>
    </w:r>
    <w:r w:rsidR="009F1FEB" w:rsidRPr="009F1FEB">
      <w:rPr>
        <w:lang w:val="hu-HU"/>
      </w:rPr>
      <w:t>1</w:t>
    </w:r>
    <w:r w:rsidR="009E229B" w:rsidRPr="009F1FEB">
      <w:rPr>
        <w:lang w:val="hu-HU"/>
      </w:rPr>
      <w:t>5</w:t>
    </w:r>
    <w:r w:rsidRPr="00BF3EFC">
      <w:rPr>
        <w:lang w:val="hu-HU"/>
      </w:rPr>
      <w:t xml:space="preserve"> </w:t>
    </w:r>
    <w:r w:rsidR="00D81979">
      <w:rPr>
        <w:lang w:val="hu-HU"/>
      </w:rPr>
      <w:t>Location</w:t>
    </w:r>
    <w:r w:rsidRPr="00BF3EFC">
      <w:rPr>
        <w:lang w:val="hu-HU"/>
      </w:rPr>
      <w:t>:</w:t>
    </w:r>
    <w:r w:rsidR="00FA7369" w:rsidRPr="00BF3EFC">
      <w:rPr>
        <w:lang w:val="hu-HU"/>
      </w:rPr>
      <w:t xml:space="preserve"> </w:t>
    </w:r>
    <w:r w:rsidR="00FA7369" w:rsidRPr="009F1FEB">
      <w:rPr>
        <w:lang w:val="hu-HU"/>
      </w:rPr>
      <w:t xml:space="preserve">PTE MIK, </w:t>
    </w:r>
    <w:r w:rsidR="009F1FEB" w:rsidRPr="009F1FEB">
      <w:rPr>
        <w:lang w:val="hu-HU"/>
      </w:rPr>
      <w:t>A007</w:t>
    </w:r>
    <w:r w:rsidRPr="009F1FEB">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68E"/>
    <w:multiLevelType w:val="multilevel"/>
    <w:tmpl w:val="9ED24E14"/>
    <w:styleLink w:val="WWNum8"/>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8532828"/>
    <w:multiLevelType w:val="multilevel"/>
    <w:tmpl w:val="A3AA2664"/>
    <w:styleLink w:val="WWNum9"/>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1C2773"/>
    <w:multiLevelType w:val="multilevel"/>
    <w:tmpl w:val="3F6EED4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2"/>
  </w:num>
  <w:num w:numId="6">
    <w:abstractNumId w:val="1"/>
  </w:num>
  <w:num w:numId="7">
    <w:abstractNumId w:val="9"/>
  </w:num>
  <w:num w:numId="8">
    <w:abstractNumId w:val="16"/>
  </w:num>
  <w:num w:numId="9">
    <w:abstractNumId w:val="26"/>
  </w:num>
  <w:num w:numId="10">
    <w:abstractNumId w:val="22"/>
  </w:num>
  <w:num w:numId="11">
    <w:abstractNumId w:val="4"/>
  </w:num>
  <w:num w:numId="12">
    <w:abstractNumId w:val="6"/>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7"/>
  </w:num>
  <w:num w:numId="22">
    <w:abstractNumId w:val="13"/>
  </w:num>
  <w:num w:numId="23">
    <w:abstractNumId w:val="5"/>
  </w:num>
  <w:num w:numId="24">
    <w:abstractNumId w:val="23"/>
  </w:num>
  <w:num w:numId="25">
    <w:abstractNumId w:val="21"/>
  </w:num>
  <w:num w:numId="26">
    <w:abstractNumId w:val="0"/>
  </w:num>
  <w:num w:numId="27">
    <w:abstractNumId w:val="8"/>
  </w:num>
  <w:num w:numId="28">
    <w:abstractNumId w:val="8"/>
    <w:lvlOverride w:ilvl="0">
      <w:startOverride w:val="1"/>
    </w:lvlOverride>
  </w:num>
  <w:num w:numId="29">
    <w:abstractNumId w:val="3"/>
  </w:num>
  <w:num w:numId="30">
    <w:abstractNumId w:val="3"/>
    <w:lvlOverride w:ilv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650C0"/>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3697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4A89"/>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3707"/>
    <w:rsid w:val="00465E10"/>
    <w:rsid w:val="00481739"/>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3938"/>
    <w:rsid w:val="005E76CA"/>
    <w:rsid w:val="005F1E62"/>
    <w:rsid w:val="005F3DD3"/>
    <w:rsid w:val="0060363E"/>
    <w:rsid w:val="0060601D"/>
    <w:rsid w:val="00611F4C"/>
    <w:rsid w:val="00613580"/>
    <w:rsid w:val="00613E99"/>
    <w:rsid w:val="006347FB"/>
    <w:rsid w:val="00642E70"/>
    <w:rsid w:val="00654022"/>
    <w:rsid w:val="0065790C"/>
    <w:rsid w:val="00662487"/>
    <w:rsid w:val="00662B45"/>
    <w:rsid w:val="0066620B"/>
    <w:rsid w:val="00673F51"/>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0F75"/>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150F"/>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32BF"/>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1FEB"/>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1E36"/>
    <w:rsid w:val="00B274E1"/>
    <w:rsid w:val="00B308E1"/>
    <w:rsid w:val="00B30B28"/>
    <w:rsid w:val="00B31AE0"/>
    <w:rsid w:val="00B43024"/>
    <w:rsid w:val="00B462E8"/>
    <w:rsid w:val="00B46928"/>
    <w:rsid w:val="00B50AC0"/>
    <w:rsid w:val="00B51660"/>
    <w:rsid w:val="00B51ED2"/>
    <w:rsid w:val="00B55307"/>
    <w:rsid w:val="00B60F83"/>
    <w:rsid w:val="00B65526"/>
    <w:rsid w:val="00B7214C"/>
    <w:rsid w:val="00B76DFB"/>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4BD6"/>
    <w:rsid w:val="00D3570F"/>
    <w:rsid w:val="00D46181"/>
    <w:rsid w:val="00D55C3C"/>
    <w:rsid w:val="00D643F2"/>
    <w:rsid w:val="00D6465C"/>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E7624"/>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09B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Internetlink">
    <w:name w:val="Internet link"/>
    <w:basedOn w:val="Bekezdsalapbettpusa"/>
    <w:rsid w:val="009F1FEB"/>
    <w:rPr>
      <w:color w:val="0563C1"/>
      <w:u w:val="single"/>
      <w:lang w:val="hu-HU" w:eastAsia="hu-HU" w:bidi="hu-HU"/>
    </w:rPr>
  </w:style>
  <w:style w:type="paragraph" w:customStyle="1" w:styleId="Standard">
    <w:name w:val="Standard"/>
    <w:rsid w:val="00D6465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autoSpaceDN w:val="0"/>
      <w:spacing w:after="200" w:line="276" w:lineRule="atLeast"/>
      <w:textAlignment w:val="baseline"/>
    </w:pPr>
    <w:rPr>
      <w:rFonts w:ascii="Calibri" w:hAnsi="Calibri" w:cs="Mangal"/>
      <w:color w:val="00000A"/>
      <w:kern w:val="3"/>
      <w:sz w:val="22"/>
      <w:szCs w:val="22"/>
      <w:bdr w:val="none" w:sz="0" w:space="0" w:color="auto"/>
      <w:lang w:val="en-GB" w:eastAsia="en-US"/>
    </w:rPr>
  </w:style>
  <w:style w:type="numbering" w:customStyle="1" w:styleId="WWNum8">
    <w:name w:val="WWNum8"/>
    <w:basedOn w:val="Nemlista"/>
    <w:rsid w:val="00710F75"/>
    <w:pPr>
      <w:numPr>
        <w:numId w:val="26"/>
      </w:numPr>
    </w:pPr>
  </w:style>
  <w:style w:type="character" w:customStyle="1" w:styleId="ListLabel9">
    <w:name w:val="ListLabel 9"/>
    <w:rsid w:val="00710F75"/>
    <w:rPr>
      <w:rFonts w:cs="Times New Roman"/>
      <w:sz w:val="20"/>
    </w:rPr>
  </w:style>
  <w:style w:type="numbering" w:customStyle="1" w:styleId="WWNum7">
    <w:name w:val="WWNum7"/>
    <w:basedOn w:val="Nemlista"/>
    <w:rsid w:val="00710F75"/>
    <w:pPr>
      <w:numPr>
        <w:numId w:val="27"/>
      </w:numPr>
    </w:pPr>
  </w:style>
  <w:style w:type="numbering" w:customStyle="1" w:styleId="WWNum9">
    <w:name w:val="WWNum9"/>
    <w:basedOn w:val="Nemlista"/>
    <w:rsid w:val="005E393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KS3olLuXmp7amY0x8HYYhCh4Dh9LP736?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tranyak.gergely@pm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CDE24-DF4B-4DD1-A584-E536C899773C}"/>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1680</Words>
  <Characters>11596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Sztranyák Gergely Dr.</cp:lastModifiedBy>
  <cp:revision>5</cp:revision>
  <cp:lastPrinted>2019-01-24T10:00:00Z</cp:lastPrinted>
  <dcterms:created xsi:type="dcterms:W3CDTF">2023-08-30T07:05:00Z</dcterms:created>
  <dcterms:modified xsi:type="dcterms:W3CDTF">2023-08-30T09:59:00Z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