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E1910E0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072237AC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b/>
          <w:bCs/>
          <w:smallCaps/>
          <w:szCs w:val="33"/>
          <w:lang w:val="hu-HU"/>
        </w:rPr>
        <w:t>Épületenergetika_2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0455F9C8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sz w:val="20"/>
          <w:szCs w:val="20"/>
          <w:lang w:val="hu-HU"/>
        </w:rPr>
        <w:t>MSE046MN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7856385" w14:textId="77777777" w:rsidR="00702B86" w:rsidRPr="007F62AA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347C466" w14:textId="77777777" w:rsidR="00702B86" w:rsidRDefault="00702B86" w:rsidP="00702B86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53466A26" w14:textId="77777777" w:rsidR="00702B86" w:rsidRPr="006761E2" w:rsidRDefault="00702B86" w:rsidP="00702B86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4F631FA0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8C12594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CB5A30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4F987C" w14:textId="77777777" w:rsidR="00702B86" w:rsidRPr="007F62AA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099BDF8" w14:textId="77777777" w:rsidR="00702B86" w:rsidRDefault="00702B86" w:rsidP="00702B86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25197C4E" w14:textId="3E5E4E02" w:rsidR="00702B86" w:rsidRDefault="00702B86" w:rsidP="00702B86">
      <w:pPr>
        <w:spacing w:line="242" w:lineRule="auto"/>
        <w:ind w:left="3135" w:right="676"/>
        <w:rPr>
          <w:rStyle w:val="Hiperhivatkozs"/>
          <w:color w:val="0070C0"/>
          <w:sz w:val="18"/>
        </w:rPr>
      </w:pPr>
      <w:r>
        <w:rPr>
          <w:color w:val="7C7C7C"/>
          <w:sz w:val="18"/>
        </w:rPr>
        <w:t xml:space="preserve">E-mail: </w:t>
      </w:r>
      <w:hyperlink r:id="rId8" w:history="1">
        <w:r w:rsidR="00241080" w:rsidRPr="002B0837">
          <w:rPr>
            <w:rStyle w:val="Hiperhivatkozs"/>
            <w:sz w:val="18"/>
          </w:rPr>
          <w:t>baranyai.balint@mik.pte.hu</w:t>
        </w:r>
      </w:hyperlink>
    </w:p>
    <w:p w14:paraId="212AB347" w14:textId="77777777" w:rsidR="00241080" w:rsidRDefault="00241080" w:rsidP="00702B86">
      <w:pPr>
        <w:spacing w:line="242" w:lineRule="auto"/>
        <w:ind w:left="3135" w:right="676"/>
        <w:rPr>
          <w:rStyle w:val="Hiperhivatkozs"/>
        </w:rPr>
      </w:pPr>
    </w:p>
    <w:p w14:paraId="4BAE1A85" w14:textId="1D5E3469" w:rsidR="00241080" w:rsidRPr="007F62AA" w:rsidRDefault="00241080" w:rsidP="0024108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Katona Ádám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13C48B0" w14:textId="77777777" w:rsidR="00241080" w:rsidRDefault="00241080" w:rsidP="00241080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30BD891D" w14:textId="31D7F8F2" w:rsidR="00241080" w:rsidRPr="006761E2" w:rsidRDefault="00241080" w:rsidP="00241080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>
        <w:rPr>
          <w:rStyle w:val="Hiperhivatkozs"/>
          <w:color w:val="0070C0"/>
          <w:sz w:val="18"/>
        </w:rPr>
        <w:t>katona</w:t>
      </w:r>
      <w:r w:rsidRPr="00F70858">
        <w:rPr>
          <w:rStyle w:val="Hiperhivatkozs"/>
          <w:color w:val="0070C0"/>
          <w:sz w:val="18"/>
        </w:rPr>
        <w:t>.</w:t>
      </w:r>
      <w:r>
        <w:rPr>
          <w:rStyle w:val="Hiperhivatkozs"/>
          <w:color w:val="0070C0"/>
          <w:sz w:val="18"/>
        </w:rPr>
        <w:t>adam</w:t>
      </w:r>
      <w:r w:rsidRPr="00F70858">
        <w:rPr>
          <w:rStyle w:val="Hiperhivatkozs"/>
          <w:color w:val="0070C0"/>
          <w:sz w:val="18"/>
        </w:rPr>
        <w:t>@mik.pte.hu</w:t>
      </w:r>
    </w:p>
    <w:p w14:paraId="20BB4761" w14:textId="77777777" w:rsidR="00241080" w:rsidRPr="006761E2" w:rsidRDefault="00241080" w:rsidP="00702B86">
      <w:pPr>
        <w:spacing w:line="242" w:lineRule="auto"/>
        <w:ind w:left="3135" w:right="676"/>
        <w:rPr>
          <w:rStyle w:val="Hiperhivatkozs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3EC3FDE8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4C1669">
        <w:rPr>
          <w:rStyle w:val="None"/>
          <w:rFonts w:eastAsia="Times New Roman"/>
          <w:bCs/>
          <w:sz w:val="20"/>
          <w:szCs w:val="20"/>
          <w:lang w:val="hu-HU"/>
        </w:rPr>
        <w:t xml:space="preserve"> jelenlét, a választott témában kiselőadás megtartása, valamint a félév végéig az előadásra kapott észrevételek alapján egy Tanulmány elkészítése és beadása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 xml:space="preserve">, melyre 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 hall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tók félév végi jegyet kapnak.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6410A9" w14:paraId="586F1467" w14:textId="77777777" w:rsidTr="002A1D06">
        <w:trPr>
          <w:trHeight w:val="225"/>
        </w:trPr>
        <w:tc>
          <w:tcPr>
            <w:tcW w:w="1228" w:type="dxa"/>
          </w:tcPr>
          <w:p w14:paraId="4BBB66F0" w14:textId="77777777" w:rsidR="006410A9" w:rsidRDefault="006410A9" w:rsidP="002A1D0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6F68EB63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71B2BE1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excellent,sehr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FEA30C9" w14:textId="77777777" w:rsidTr="002A1D06">
        <w:trPr>
          <w:trHeight w:val="230"/>
        </w:trPr>
        <w:tc>
          <w:tcPr>
            <w:tcW w:w="1228" w:type="dxa"/>
          </w:tcPr>
          <w:p w14:paraId="386EA011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FF6E31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10330241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3F7AD84" w14:textId="77777777" w:rsidTr="002A1D06">
        <w:trPr>
          <w:trHeight w:val="230"/>
        </w:trPr>
        <w:tc>
          <w:tcPr>
            <w:tcW w:w="1228" w:type="dxa"/>
          </w:tcPr>
          <w:p w14:paraId="265E5933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C90CCA0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2A06DA76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43E7E87" w14:textId="77777777" w:rsidTr="002A1D06">
        <w:trPr>
          <w:trHeight w:val="230"/>
        </w:trPr>
        <w:tc>
          <w:tcPr>
            <w:tcW w:w="1228" w:type="dxa"/>
          </w:tcPr>
          <w:p w14:paraId="2FC89A30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DCFF93B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6E992572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9C0FBC8" w14:textId="77777777" w:rsidTr="002A1D06">
        <w:trPr>
          <w:trHeight w:val="225"/>
        </w:trPr>
        <w:tc>
          <w:tcPr>
            <w:tcW w:w="1228" w:type="dxa"/>
          </w:tcPr>
          <w:p w14:paraId="6C88BB1C" w14:textId="77777777" w:rsidR="006410A9" w:rsidRDefault="006410A9" w:rsidP="002A1D0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47F189B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2ADFE0D4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274C4F4" w14:textId="7BAB131C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D090C8F" w14:textId="77777777" w:rsidR="00A01C30" w:rsidRPr="00A01C30" w:rsidRDefault="00A01C30" w:rsidP="00A01C30">
      <w:pPr>
        <w:rPr>
          <w:lang w:val="hu-HU"/>
        </w:rPr>
      </w:pPr>
    </w:p>
    <w:p w14:paraId="54229D0E" w14:textId="77777777" w:rsidR="00A01C30" w:rsidRPr="00705DF3" w:rsidRDefault="00A01C30" w:rsidP="00A01C30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EEFF52E" w14:textId="77777777" w:rsidR="00A01C30" w:rsidRPr="009D5957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</w:t>
      </w:r>
      <w:r>
        <w:rPr>
          <w:rFonts w:eastAsia="SimSun"/>
          <w:sz w:val="20"/>
          <w:szCs w:val="20"/>
        </w:rPr>
        <w:t>Alapismeretek</w:t>
      </w:r>
      <w:proofErr w:type="spellEnd"/>
    </w:p>
    <w:p w14:paraId="669DD068" w14:textId="77777777" w:rsidR="00A01C30" w:rsidRPr="005977D1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EnergiaDesign_Középülettervezés</w:t>
      </w:r>
      <w:proofErr w:type="spellEnd"/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München,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Behling, 1996</w:t>
      </w:r>
    </w:p>
    <w:p w14:paraId="2D739D05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6132D338" w14:textId="77777777" w:rsidR="00241080" w:rsidRDefault="00241080" w:rsidP="00241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</w:rPr>
      </w:pPr>
    </w:p>
    <w:p w14:paraId="5C749055" w14:textId="77777777" w:rsidR="00241080" w:rsidRPr="005977D1" w:rsidRDefault="00241080" w:rsidP="00241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</w:rPr>
      </w:pP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Szerényi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16AD985D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434B98">
        <w:rPr>
          <w:sz w:val="20"/>
          <w:szCs w:val="20"/>
          <w:lang w:val="hu-HU"/>
        </w:rPr>
        <w:t xml:space="preserve">oktatói és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3A7BB49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2C2B560F" w:rsidR="00A65D48" w:rsidRPr="00BA2D5A" w:rsidRDefault="002F4AEB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4C05D5E" w:rsidR="00A65D48" w:rsidRPr="00610CAA" w:rsidRDefault="007D559B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7</w:t>
            </w:r>
            <w:r w:rsidR="00A65D48" w:rsidRPr="00610C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3A972A9C" w14:textId="77777777" w:rsidR="00A33216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  <w:p w14:paraId="0A849984" w14:textId="4AD5566E" w:rsidR="002F4AEB" w:rsidRPr="00BA2D5A" w:rsidRDefault="002F4AEB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A31B1E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36682814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14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69273F33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37D9F57A" w:rsidR="00461B78" w:rsidRPr="00BA2D5A" w:rsidRDefault="00461B78" w:rsidP="0061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7D559B"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23FCD478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212B2603" w:rsidR="00EB2ADF" w:rsidRPr="00BA2D5A" w:rsidRDefault="00461B78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</w:t>
            </w:r>
            <w:r w:rsidR="00EB2ADF">
              <w:rPr>
                <w:sz w:val="16"/>
                <w:szCs w:val="16"/>
                <w:lang w:val="hu-HU"/>
              </w:rPr>
              <w:t>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EB2ADF" w:rsidRPr="00BA2D5A" w14:paraId="611D5072" w14:textId="77777777" w:rsidTr="00A65D48">
        <w:tc>
          <w:tcPr>
            <w:tcW w:w="1271" w:type="dxa"/>
          </w:tcPr>
          <w:p w14:paraId="4F9E8C87" w14:textId="40E4C4D4" w:rsidR="00EB2ADF" w:rsidRPr="00BA2D5A" w:rsidRDefault="007D559B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28</w:t>
            </w:r>
            <w:r w:rsidR="00EB2AD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B51ED9A" w14:textId="0A729B18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kiselőadás </w:t>
            </w:r>
            <w:r w:rsidR="00DA3AD9">
              <w:rPr>
                <w:sz w:val="16"/>
                <w:szCs w:val="16"/>
                <w:lang w:val="hu-HU"/>
              </w:rPr>
              <w:t>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081F648" w14:textId="3114E777" w:rsidR="00EB2ADF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26B1C7C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076E325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7D559B">
              <w:rPr>
                <w:sz w:val="16"/>
                <w:szCs w:val="16"/>
                <w:lang w:val="hu-HU"/>
              </w:rPr>
              <w:t xml:space="preserve">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426045E7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7D5DE8F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52CD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852CDA" w:rsidRPr="00BA2D5A" w:rsidRDefault="00852CDA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A4F1758" w:rsidR="00852CDA" w:rsidRPr="00BA2D5A" w:rsidRDefault="009111C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</w:t>
            </w:r>
            <w:r w:rsidR="00852CDA">
              <w:rPr>
                <w:sz w:val="16"/>
                <w:szCs w:val="16"/>
                <w:lang w:val="hu-HU"/>
              </w:rPr>
              <w:t>:45</w:t>
            </w:r>
            <w:r>
              <w:rPr>
                <w:sz w:val="16"/>
                <w:szCs w:val="16"/>
                <w:lang w:val="hu-HU"/>
              </w:rPr>
              <w:t xml:space="preserve"> + 13:15-14:45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4510562A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12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4F295E90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671DFEB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0882916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4EEFFD2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78DC05CD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19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D1843" w14:textId="60F001A3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88FF494" w14:textId="7588C65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7A2CF9A" w14:textId="01E65529" w:rsidR="00AE3C40" w:rsidRPr="00BA2D5A" w:rsidRDefault="00AE3C40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CE14EAF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0DBB770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549CA" w:rsidRPr="00BA2D5A" w14:paraId="430A836C" w14:textId="77777777" w:rsidTr="00A65D48">
        <w:tc>
          <w:tcPr>
            <w:tcW w:w="1271" w:type="dxa"/>
          </w:tcPr>
          <w:p w14:paraId="0B10E28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2B4058E4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549CA" w:rsidRPr="00BA2D5A" w14:paraId="0517A242" w14:textId="77777777" w:rsidTr="00A65D48">
        <w:tc>
          <w:tcPr>
            <w:tcW w:w="1271" w:type="dxa"/>
          </w:tcPr>
          <w:p w14:paraId="056092B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EA2198" w14:textId="7D71F835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427FA4FA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EFDA730" w14:textId="77777777" w:rsidR="004549CA" w:rsidRPr="00461B78" w:rsidRDefault="004549CA" w:rsidP="004549CA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</w:t>
            </w:r>
            <w:r>
              <w:rPr>
                <w:sz w:val="16"/>
                <w:szCs w:val="16"/>
                <w:lang w:val="hu-HU"/>
              </w:rPr>
              <w:t>kiselőadás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CA8E388" w14:textId="5403AD36" w:rsidR="00A65D48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63591D0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7214EEA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0D128E07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7D559B">
              <w:rPr>
                <w:sz w:val="16"/>
                <w:szCs w:val="16"/>
                <w:lang w:val="hu-HU"/>
              </w:rPr>
              <w:t>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D808A2F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208129DA" w:rsidR="00461B78" w:rsidRPr="00CC016D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4E4F61A3" w14:textId="6FCBA16B" w:rsidR="00852CDA" w:rsidRPr="00BA2D5A" w:rsidRDefault="00852CDA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1C0EDCCC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48FC15B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296C9E9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1A5C6718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16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D3A34E8" w14:textId="7053B158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AFA7A4D" w14:textId="3D0C95F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lastRenderedPageBreak/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3BE9E0C9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0D368AB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6733372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155E433E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7D559B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A944974" w14:textId="7B5CC5AD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9614DD" w14:textId="65D2C074" w:rsidR="00461B78" w:rsidRPr="00225CAB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53C50158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4CD71469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5B0114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5F3C8521" w14:textId="77777777" w:rsidTr="00A65D48">
        <w:tc>
          <w:tcPr>
            <w:tcW w:w="1271" w:type="dxa"/>
          </w:tcPr>
          <w:p w14:paraId="6F7E4F92" w14:textId="7EFC71B2" w:rsidR="00461B78" w:rsidRPr="00BA2D5A" w:rsidRDefault="007D559B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30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212A227" w14:textId="198F7C0B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5BBF9178" w14:textId="2FE3990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1AFFC76F" w14:textId="12ADBABF" w:rsidR="00AE3C40" w:rsidRPr="00BA2D5A" w:rsidRDefault="00AE3C40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111CE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5D46CBB5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2E8C54D0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5E777552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3B097B11" w:rsidR="00225CAB" w:rsidRPr="00BA2D5A" w:rsidRDefault="007D559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14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BC5E707" w:rsidR="00225CAB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tanulmányok leadási véghatárideje: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AA75CA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AA75C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Az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E608DF" w:rsidRPr="00A33216" w14:paraId="490164D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5B1257ED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05286A1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664F0278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7B03BFD7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1744DC0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E608DF" w:rsidRPr="00A33216" w14:paraId="621675E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59F8FED4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E608DF" w:rsidRPr="00A33216" w14:paraId="61E0443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5E60186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E608DF" w:rsidRPr="00A33216" w14:paraId="515ABB9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48FEDE0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7AE22E3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33AE152C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41CD4FCC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4589F1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E608DF" w:rsidRPr="00A33216" w14:paraId="7888C7D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3871675F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E608DF" w:rsidRPr="00A33216" w14:paraId="776836AF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5D1CD64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544A09B0" w14:textId="77777777" w:rsidR="004549CA" w:rsidRDefault="004549CA" w:rsidP="004549CA">
      <w:pPr>
        <w:rPr>
          <w:rStyle w:val="None"/>
          <w:bCs/>
          <w:sz w:val="20"/>
          <w:szCs w:val="20"/>
          <w:lang w:val="hu-HU"/>
        </w:rPr>
      </w:pPr>
    </w:p>
    <w:p w14:paraId="0F71FC09" w14:textId="08E4206C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22DE987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508B299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05C6D648" w14:textId="3CFD990E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8172E85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3BF0B691" w14:textId="77777777" w:rsidR="006B249C" w:rsidRDefault="006B249C" w:rsidP="004549CA">
      <w:pPr>
        <w:rPr>
          <w:rStyle w:val="None"/>
          <w:bCs/>
          <w:sz w:val="20"/>
          <w:szCs w:val="20"/>
          <w:lang w:val="hu-HU"/>
        </w:rPr>
      </w:pPr>
    </w:p>
    <w:p w14:paraId="4059A759" w14:textId="27672B31" w:rsidR="00C2283C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64EDA7E6" w14:textId="0B7F629D" w:rsidR="002F4AEB" w:rsidRPr="004549CA" w:rsidRDefault="002F4AEB" w:rsidP="004549CA">
      <w:pPr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>- terjedelem: min 10 oldal szöveg + képek tetszés szerint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FE02B90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4D44D0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2F312DE" w:rsidR="00C26163" w:rsidRPr="00A50698" w:rsidRDefault="00702B86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7D559B">
        <w:rPr>
          <w:rStyle w:val="None"/>
          <w:bCs/>
          <w:sz w:val="20"/>
          <w:szCs w:val="20"/>
          <w:lang w:val="hu-HU"/>
        </w:rPr>
        <w:t>8</w:t>
      </w:r>
      <w:r w:rsidR="001A115B">
        <w:rPr>
          <w:rStyle w:val="None"/>
          <w:bCs/>
          <w:sz w:val="20"/>
          <w:szCs w:val="20"/>
          <w:lang w:val="hu-HU"/>
        </w:rPr>
        <w:t>.</w:t>
      </w:r>
      <w:r w:rsidR="0017469B">
        <w:rPr>
          <w:rStyle w:val="None"/>
          <w:bCs/>
          <w:sz w:val="20"/>
          <w:szCs w:val="20"/>
          <w:lang w:val="hu-HU"/>
        </w:rPr>
        <w:t>31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9"/>
      <w:footerReference w:type="default" r:id="rId10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D27B" w14:textId="77777777" w:rsidR="006812F7" w:rsidRDefault="006812F7" w:rsidP="007E74BB">
      <w:r>
        <w:separator/>
      </w:r>
    </w:p>
  </w:endnote>
  <w:endnote w:type="continuationSeparator" w:id="0">
    <w:p w14:paraId="63C9BFB9" w14:textId="77777777" w:rsidR="006812F7" w:rsidRDefault="006812F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A75CA" w:rsidRDefault="00AA75CA" w:rsidP="007E74BB">
    <w:pPr>
      <w:pStyle w:val="BodyA"/>
      <w:spacing w:after="0" w:line="240" w:lineRule="auto"/>
      <w:rPr>
        <w:sz w:val="16"/>
        <w:szCs w:val="16"/>
      </w:rPr>
    </w:pPr>
  </w:p>
  <w:p w14:paraId="108E4013" w14:textId="16A9D731" w:rsidR="00AA75CA" w:rsidRPr="007E74BB" w:rsidRDefault="00AA75C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F4AEB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343D" w14:textId="77777777" w:rsidR="006812F7" w:rsidRDefault="006812F7" w:rsidP="007E74BB">
      <w:r>
        <w:separator/>
      </w:r>
    </w:p>
  </w:footnote>
  <w:footnote w:type="continuationSeparator" w:id="0">
    <w:p w14:paraId="5A7C47EC" w14:textId="77777777" w:rsidR="006812F7" w:rsidRDefault="006812F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B55583A" w:rsidR="00AA75CA" w:rsidRPr="00034EEB" w:rsidRDefault="00B66E6F" w:rsidP="00034EEB">
    <w:pPr>
      <w:pStyle w:val="TEMATIKAFEJLC-LBLC"/>
    </w:pPr>
    <w:r>
      <w:t>07</w:t>
    </w:r>
    <w:r w:rsidR="00AA75CA">
      <w:t xml:space="preserve">_ÉPÍTÉSZMÉRNÖKI </w:t>
    </w:r>
    <w:proofErr w:type="spellStart"/>
    <w:r w:rsidR="0050289E">
      <w:t>Osztatlan</w:t>
    </w:r>
    <w:proofErr w:type="spellEnd"/>
  </w:p>
  <w:p w14:paraId="53370EA0" w14:textId="448D0703" w:rsidR="00AA75CA" w:rsidRPr="00034EEB" w:rsidRDefault="00AA75CA" w:rsidP="00034EEB">
    <w:pPr>
      <w:pStyle w:val="TEMATIKAFEJLC-LBLC"/>
    </w:pPr>
    <w:r>
      <w:t xml:space="preserve">Épületneregetika_2/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70C857D5" w:rsidR="00AA75CA" w:rsidRPr="00034EEB" w:rsidRDefault="00AA75CA" w:rsidP="00034EEB">
    <w:pPr>
      <w:pStyle w:val="TEMATIKAFEJLC-LBLC"/>
    </w:pPr>
    <w:proofErr w:type="spellStart"/>
    <w:r w:rsidRPr="000B39DA">
      <w:t>tantárgy-kód</w:t>
    </w:r>
    <w:proofErr w:type="spellEnd"/>
    <w:r w:rsidRPr="000B39DA">
      <w:t>: MSE046MN</w:t>
    </w:r>
    <w:r w:rsidRPr="000B39DA">
      <w:tab/>
      <w:t xml:space="preserve"> </w:t>
    </w:r>
    <w:proofErr w:type="spellStart"/>
    <w:r w:rsidRPr="000B39DA">
      <w:t>Előadás+Gyak</w:t>
    </w:r>
    <w:proofErr w:type="spellEnd"/>
    <w:r w:rsidRPr="000B39DA">
      <w:t>: 1,2,3,4,5,6,7,</w:t>
    </w:r>
    <w:r w:rsidR="004549CA">
      <w:t>9</w:t>
    </w:r>
    <w:r w:rsidR="00702B86">
      <w:t>,10,11,12,13.</w:t>
    </w:r>
    <w:r w:rsidRPr="000B39DA">
      <w:t xml:space="preserve"> </w:t>
    </w:r>
    <w:proofErr w:type="spellStart"/>
    <w:r w:rsidRPr="000B39DA">
      <w:t>hét</w:t>
    </w:r>
    <w:proofErr w:type="spellEnd"/>
    <w:r w:rsidRPr="000B39DA">
      <w:t xml:space="preserve">, </w:t>
    </w:r>
    <w:proofErr w:type="spellStart"/>
    <w:r w:rsidRPr="000B39DA">
      <w:t>kedd</w:t>
    </w:r>
    <w:proofErr w:type="spellEnd"/>
    <w:r w:rsidRPr="000B39DA">
      <w:t xml:space="preserve"> 11:15-12:45+13:15-14:45 </w:t>
    </w:r>
    <w:proofErr w:type="spellStart"/>
    <w:r w:rsidRPr="000B39DA">
      <w:t>Helyszín</w:t>
    </w:r>
    <w:proofErr w:type="spellEnd"/>
    <w:r w:rsidRPr="000B39DA">
      <w:t xml:space="preserve">: PTE </w:t>
    </w:r>
    <w:proofErr w:type="gramStart"/>
    <w:r w:rsidRPr="000B39DA">
      <w:t>MIK,A</w:t>
    </w:r>
    <w:proofErr w:type="gramEnd"/>
    <w:r w:rsidRPr="000B39DA">
      <w:t>202+A205</w:t>
    </w:r>
  </w:p>
  <w:p w14:paraId="5FA1F5CD" w14:textId="0E16A86F" w:rsidR="00AA75CA" w:rsidRPr="00034EEB" w:rsidRDefault="00AA75C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4352388">
    <w:abstractNumId w:val="18"/>
  </w:num>
  <w:num w:numId="2" w16cid:durableId="1473324797">
    <w:abstractNumId w:val="13"/>
  </w:num>
  <w:num w:numId="3" w16cid:durableId="2081979862">
    <w:abstractNumId w:val="16"/>
  </w:num>
  <w:num w:numId="4" w16cid:durableId="1205751186">
    <w:abstractNumId w:val="17"/>
  </w:num>
  <w:num w:numId="5" w16cid:durableId="699739629">
    <w:abstractNumId w:val="1"/>
  </w:num>
  <w:num w:numId="6" w16cid:durableId="243416413">
    <w:abstractNumId w:val="0"/>
  </w:num>
  <w:num w:numId="7" w16cid:durableId="1439988436">
    <w:abstractNumId w:val="6"/>
  </w:num>
  <w:num w:numId="8" w16cid:durableId="1234663610">
    <w:abstractNumId w:val="14"/>
  </w:num>
  <w:num w:numId="9" w16cid:durableId="1540166167">
    <w:abstractNumId w:val="24"/>
  </w:num>
  <w:num w:numId="10" w16cid:durableId="88086502">
    <w:abstractNumId w:val="20"/>
  </w:num>
  <w:num w:numId="11" w16cid:durableId="1309748000">
    <w:abstractNumId w:val="2"/>
  </w:num>
  <w:num w:numId="12" w16cid:durableId="945305551">
    <w:abstractNumId w:val="4"/>
  </w:num>
  <w:num w:numId="13" w16cid:durableId="2131587391">
    <w:abstractNumId w:val="22"/>
  </w:num>
  <w:num w:numId="14" w16cid:durableId="382297376">
    <w:abstractNumId w:val="10"/>
  </w:num>
  <w:num w:numId="15" w16cid:durableId="1205866283">
    <w:abstractNumId w:val="25"/>
  </w:num>
  <w:num w:numId="16" w16cid:durableId="1069380124">
    <w:abstractNumId w:val="9"/>
  </w:num>
  <w:num w:numId="17" w16cid:durableId="616831953">
    <w:abstractNumId w:val="23"/>
  </w:num>
  <w:num w:numId="18" w16cid:durableId="780731861">
    <w:abstractNumId w:val="15"/>
  </w:num>
  <w:num w:numId="19" w16cid:durableId="688335988">
    <w:abstractNumId w:val="12"/>
  </w:num>
  <w:num w:numId="20" w16cid:durableId="1861776745">
    <w:abstractNumId w:val="7"/>
  </w:num>
  <w:num w:numId="21" w16cid:durableId="1741977830">
    <w:abstractNumId w:val="5"/>
  </w:num>
  <w:num w:numId="22" w16cid:durableId="2147040818">
    <w:abstractNumId w:val="11"/>
  </w:num>
  <w:num w:numId="23" w16cid:durableId="2113739483">
    <w:abstractNumId w:val="3"/>
  </w:num>
  <w:num w:numId="24" w16cid:durableId="2077898779">
    <w:abstractNumId w:val="21"/>
  </w:num>
  <w:num w:numId="25" w16cid:durableId="1130830241">
    <w:abstractNumId w:val="19"/>
  </w:num>
  <w:num w:numId="26" w16cid:durableId="12912075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B39DA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7469B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2CDB"/>
    <w:rsid w:val="001F3E46"/>
    <w:rsid w:val="001F55D3"/>
    <w:rsid w:val="00225CAB"/>
    <w:rsid w:val="00226A48"/>
    <w:rsid w:val="00232186"/>
    <w:rsid w:val="00233E8A"/>
    <w:rsid w:val="00241080"/>
    <w:rsid w:val="0024327F"/>
    <w:rsid w:val="0025087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4AEB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34B98"/>
    <w:rsid w:val="004405AF"/>
    <w:rsid w:val="00447CBA"/>
    <w:rsid w:val="00451FE0"/>
    <w:rsid w:val="004549CA"/>
    <w:rsid w:val="0045542B"/>
    <w:rsid w:val="00455F01"/>
    <w:rsid w:val="00456EE8"/>
    <w:rsid w:val="00461B78"/>
    <w:rsid w:val="00465E10"/>
    <w:rsid w:val="004A4403"/>
    <w:rsid w:val="004B2F69"/>
    <w:rsid w:val="004B5B1A"/>
    <w:rsid w:val="004B6823"/>
    <w:rsid w:val="004C1669"/>
    <w:rsid w:val="004D44D0"/>
    <w:rsid w:val="004E47B6"/>
    <w:rsid w:val="004F5CA9"/>
    <w:rsid w:val="00501DC4"/>
    <w:rsid w:val="00502287"/>
    <w:rsid w:val="0050289E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5F77FF"/>
    <w:rsid w:val="0060601D"/>
    <w:rsid w:val="00610CAA"/>
    <w:rsid w:val="006115CE"/>
    <w:rsid w:val="006410A9"/>
    <w:rsid w:val="006462FE"/>
    <w:rsid w:val="006500B9"/>
    <w:rsid w:val="00663903"/>
    <w:rsid w:val="00663CA8"/>
    <w:rsid w:val="0066620B"/>
    <w:rsid w:val="006812F7"/>
    <w:rsid w:val="00682196"/>
    <w:rsid w:val="006829FA"/>
    <w:rsid w:val="0068510C"/>
    <w:rsid w:val="00687BE2"/>
    <w:rsid w:val="006967BB"/>
    <w:rsid w:val="006A5779"/>
    <w:rsid w:val="006A6933"/>
    <w:rsid w:val="006B249C"/>
    <w:rsid w:val="006C4A36"/>
    <w:rsid w:val="006D022C"/>
    <w:rsid w:val="006D0922"/>
    <w:rsid w:val="006D72B4"/>
    <w:rsid w:val="006E30BC"/>
    <w:rsid w:val="006F1E2D"/>
    <w:rsid w:val="007016E9"/>
    <w:rsid w:val="00702B86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C1107"/>
    <w:rsid w:val="007C44CE"/>
    <w:rsid w:val="007C7FC9"/>
    <w:rsid w:val="007D2264"/>
    <w:rsid w:val="007D559B"/>
    <w:rsid w:val="007E15AF"/>
    <w:rsid w:val="007E65BB"/>
    <w:rsid w:val="007E74BB"/>
    <w:rsid w:val="007F4387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2ECB"/>
    <w:rsid w:val="008B7C2E"/>
    <w:rsid w:val="008B7C9A"/>
    <w:rsid w:val="008D2492"/>
    <w:rsid w:val="008F3233"/>
    <w:rsid w:val="008F7E07"/>
    <w:rsid w:val="009063FE"/>
    <w:rsid w:val="009111CE"/>
    <w:rsid w:val="00915432"/>
    <w:rsid w:val="00921EC4"/>
    <w:rsid w:val="00945CB7"/>
    <w:rsid w:val="00986B0B"/>
    <w:rsid w:val="00992368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1C30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5CA"/>
    <w:rsid w:val="00AA7EC0"/>
    <w:rsid w:val="00AB1FFC"/>
    <w:rsid w:val="00AC7BD2"/>
    <w:rsid w:val="00AD323F"/>
    <w:rsid w:val="00AD57AB"/>
    <w:rsid w:val="00AE3C40"/>
    <w:rsid w:val="00B03099"/>
    <w:rsid w:val="00B07BCB"/>
    <w:rsid w:val="00B14D53"/>
    <w:rsid w:val="00B274E1"/>
    <w:rsid w:val="00B27D89"/>
    <w:rsid w:val="00B43024"/>
    <w:rsid w:val="00B461EB"/>
    <w:rsid w:val="00B51660"/>
    <w:rsid w:val="00B55307"/>
    <w:rsid w:val="00B6332C"/>
    <w:rsid w:val="00B66E6F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A3AD9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608D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6410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4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i.balint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7985F-4F5D-48DF-8F06-A398CB7A1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5AC0E-4CA4-400F-8CD6-123249EA1E0D}"/>
</file>

<file path=customXml/itemProps3.xml><?xml version="1.0" encoding="utf-8"?>
<ds:datastoreItem xmlns:ds="http://schemas.openxmlformats.org/officeDocument/2006/customXml" ds:itemID="{197751A8-9CF1-4D23-AF3F-65A98D1E2390}"/>
</file>

<file path=customXml/itemProps4.xml><?xml version="1.0" encoding="utf-8"?>
<ds:datastoreItem xmlns:ds="http://schemas.openxmlformats.org/officeDocument/2006/customXml" ds:itemID="{F834F39D-BB71-4B9A-8640-A8916A2D3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2</cp:revision>
  <cp:lastPrinted>2019-02-01T15:05:00Z</cp:lastPrinted>
  <dcterms:created xsi:type="dcterms:W3CDTF">2023-09-14T14:16:00Z</dcterms:created>
  <dcterms:modified xsi:type="dcterms:W3CDTF">2023-09-14T14:16:00Z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