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6E10394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</w:t>
      </w:r>
      <w:r w:rsidR="0019447C">
        <w:rPr>
          <w:lang w:val="en-US"/>
        </w:rPr>
        <w:t>3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</w:t>
      </w:r>
      <w:r w:rsidR="0019447C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19CF37" w:rsidR="00AD4BC7" w:rsidRPr="00637494" w:rsidRDefault="0037584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Elektronika 1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BE81906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IVB040</w:t>
            </w:r>
            <w:r w:rsidR="00A36CAF">
              <w:rPr>
                <w:rFonts w:asciiTheme="majorHAnsi" w:hAnsiTheme="majorHAnsi"/>
                <w:b/>
                <w:i w:val="0"/>
                <w:color w:val="auto"/>
              </w:rPr>
              <w:t>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DE6E393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C108D6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C108D6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B4DCAEA" w14:textId="77777777" w:rsidR="00AD4BC7" w:rsidRPr="00A36CAF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Gépészmérnöki BSc 4. sz.</w:t>
            </w:r>
          </w:p>
          <w:p w14:paraId="7EB68719" w14:textId="77777777" w:rsidR="00A36CAF" w:rsidRPr="00A36CAF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Műszaki felsőoktatási szakképzés (FOKSZ) 2. sz.</w:t>
            </w:r>
          </w:p>
          <w:p w14:paraId="4A4D7FCC" w14:textId="77777777" w:rsidR="00A36CAF" w:rsidRPr="00A36CAF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2. sz. </w:t>
            </w:r>
          </w:p>
          <w:p w14:paraId="1B01C62A" w14:textId="70F035D1" w:rsidR="00A36CAF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Mérnökinformatikus BSc 2.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C3871DE" w:rsidR="00AD4BC7" w:rsidRPr="00AF5724" w:rsidRDefault="00A36CA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0C8549A7" w:rsidR="00BE0BC5" w:rsidRPr="00637494" w:rsidRDefault="00A36CAF" w:rsidP="00637494">
      <w:pPr>
        <w:shd w:val="clear" w:color="auto" w:fill="DFDFDF" w:themeFill="background2" w:themeFillShade="E6"/>
      </w:pPr>
      <w:r>
        <w:rPr>
          <w:rFonts w:cstheme="minorHAnsi"/>
        </w:rPr>
        <w:t xml:space="preserve">A tantárgy megismerteti a hallgatókat az elektronika alapjaival, az </w:t>
      </w:r>
      <w:r w:rsidRPr="00441CDD">
        <w:rPr>
          <w:rFonts w:cstheme="minorHAnsi"/>
        </w:rPr>
        <w:t>alapvető elektronikai eszközök működés</w:t>
      </w:r>
      <w:r>
        <w:rPr>
          <w:rFonts w:cstheme="minorHAnsi"/>
        </w:rPr>
        <w:t>ével</w:t>
      </w:r>
      <w:r w:rsidRPr="00441CDD">
        <w:rPr>
          <w:rFonts w:cstheme="minorHAnsi"/>
        </w:rPr>
        <w:t>, kapcsolások analízisé</w:t>
      </w:r>
      <w:r>
        <w:rPr>
          <w:rFonts w:cstheme="minorHAnsi"/>
        </w:rPr>
        <w:t>vel</w:t>
      </w:r>
      <w:r w:rsidRPr="00441CDD">
        <w:rPr>
          <w:rFonts w:cstheme="minorHAnsi"/>
        </w:rPr>
        <w:t xml:space="preserve"> és alkalmazási lehetőségei</w:t>
      </w:r>
      <w:r>
        <w:rPr>
          <w:rFonts w:cstheme="minorHAnsi"/>
        </w:rPr>
        <w:t xml:space="preserve">vel.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1EF311A4" w:rsidR="004348FE" w:rsidRPr="00637494" w:rsidRDefault="00A36CAF" w:rsidP="00637494">
      <w:pPr>
        <w:shd w:val="clear" w:color="auto" w:fill="DFDFDF" w:themeFill="background2" w:themeFillShade="E6"/>
        <w:jc w:val="left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A5196C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  <w:p w14:paraId="47478B8C" w14:textId="6BE59B44" w:rsidR="00A36CAF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  <w:p w14:paraId="3FF0E161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Ideális és valós források, helyettesítő képek, lineáris hálózatok. </w:t>
            </w:r>
          </w:p>
          <w:p w14:paraId="1EC14E0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RLC hálózatok jellemzése idő-, körfrekvencia- és Laplace-tartományban. </w:t>
            </w:r>
          </w:p>
          <w:p w14:paraId="78DA5586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  <w:p w14:paraId="6B0FFBB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Másodfokú passzív szűrők.</w:t>
            </w:r>
          </w:p>
          <w:p w14:paraId="5F38E6C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Butterworth szűrő, Wien-Robinson sávzáró szűrő méretezése.</w:t>
            </w:r>
          </w:p>
          <w:p w14:paraId="24F998BD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  <w:p w14:paraId="16655298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  <w:p w14:paraId="481E5315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  <w:p w14:paraId="4E661981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Diódás hálózatok számítása, Zener-diódás feszültség-szabályozó méretezése.</w:t>
            </w:r>
          </w:p>
          <w:p w14:paraId="3DED51A4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lastRenderedPageBreak/>
              <w:t>Tranzisztorok felépítése és karakterisztikái.</w:t>
            </w:r>
          </w:p>
          <w:p w14:paraId="5461CA0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Tranzisztoros alapkapcsolások, tranzisztoros erősítő fokozatok méretezése.</w:t>
            </w:r>
          </w:p>
          <w:p w14:paraId="468F88DD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Többfokozatú erősítők, Visszacsatolás.</w:t>
            </w:r>
          </w:p>
          <w:p w14:paraId="0B8273D5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Teljesítmény-erősítők. Erősítő osztályok, hatásfok, túláramvédelem, méretezés.</w:t>
            </w:r>
          </w:p>
          <w:p w14:paraId="26A27B4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Műveleti erősítők: felépítés, jellemzők, alkalmazások, műveleti erősítős kapcsolások tervezési és elemzési alapelvei.</w:t>
            </w:r>
          </w:p>
          <w:p w14:paraId="5C9F456A" w14:textId="77777777" w:rsidR="00A36CAF" w:rsidRPr="00A36CAF" w:rsidRDefault="00A36CAF" w:rsidP="00A36C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Optoelektronikai alkatrészek.</w:t>
            </w:r>
          </w:p>
          <w:p w14:paraId="2B452320" w14:textId="4F601D95" w:rsidR="00720EAD" w:rsidRPr="00A36CAF" w:rsidRDefault="00720EAD" w:rsidP="00A36CAF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090D8CA" w:rsidR="00720EAD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CAF">
              <w:t>Alapfogalm</w:t>
            </w:r>
            <w:r w:rsidR="00181711">
              <w:t>a</w:t>
            </w:r>
            <w:r w:rsidRPr="00A36CAF">
              <w:t xml:space="preserve">k </w:t>
            </w:r>
          </w:p>
          <w:p w14:paraId="742C7BCF" w14:textId="573AF5F6" w:rsidR="00720EAD" w:rsidRDefault="0071344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RLC</w:t>
            </w:r>
            <w:r w:rsidR="00A36CAF">
              <w:t xml:space="preserve"> hálózatok számítása</w:t>
            </w:r>
          </w:p>
          <w:p w14:paraId="46641020" w14:textId="123D12F0" w:rsid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Teljesítményillesztés</w:t>
            </w:r>
          </w:p>
          <w:p w14:paraId="4C0C3B2E" w14:textId="26C76108" w:rsidR="00A36CAF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Diódás </w:t>
            </w:r>
            <w:r w:rsidR="00181711">
              <w:t>kapcsolások</w:t>
            </w:r>
            <w:r>
              <w:t xml:space="preserve"> számítása</w:t>
            </w:r>
          </w:p>
          <w:p w14:paraId="6996ABC8" w14:textId="67802A7C" w:rsidR="00720EAD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Tranzisztoros </w:t>
            </w:r>
            <w:r w:rsidR="00181711">
              <w:t>kapcsolások</w:t>
            </w:r>
            <w:r>
              <w:t xml:space="preserve"> számítása</w:t>
            </w:r>
          </w:p>
          <w:p w14:paraId="544913F6" w14:textId="362FC3F9" w:rsidR="00720EAD" w:rsidRPr="00A36CAF" w:rsidRDefault="00181711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Műveleti erősítős kapcsolások számítása</w:t>
            </w:r>
          </w:p>
          <w:p w14:paraId="03AC85F8" w14:textId="77777777" w:rsidR="00720EAD" w:rsidRPr="00A36CAF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C7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1E21AE7B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387E6DBE" w14:textId="77777777" w:rsidR="00713448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RLC hálózatok jellemzése idő-, körfrekvencia- és Laplace-tartományban.</w:t>
            </w:r>
          </w:p>
          <w:p w14:paraId="036E5E4B" w14:textId="6544D72E" w:rsidR="00EC5287" w:rsidRPr="00637494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629F0769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Ideális és valós források, helyettesítő képek, lineáris hálózatok.</w:t>
            </w:r>
            <w:r>
              <w:t xml:space="preserve"> 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4412D237" w:rsidR="00713448" w:rsidRPr="00637494" w:rsidRDefault="0071344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91546E2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Másodfokú passzív szűrők.</w:t>
            </w:r>
            <w:r>
              <w:t xml:space="preserve"> </w:t>
            </w:r>
            <w:r w:rsidRPr="00441CDD">
              <w:t>Butterworth szűrő, Wien-Robinson sávzáró szűrő méretezése.</w:t>
            </w:r>
          </w:p>
        </w:tc>
        <w:tc>
          <w:tcPr>
            <w:tcW w:w="1985" w:type="dxa"/>
          </w:tcPr>
          <w:p w14:paraId="081C3D20" w14:textId="2A13E28B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B5EF297" w:rsidR="00EC5287" w:rsidRPr="00637494" w:rsidRDefault="0071344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</w:tc>
        <w:tc>
          <w:tcPr>
            <w:tcW w:w="1985" w:type="dxa"/>
          </w:tcPr>
          <w:p w14:paraId="06BCFEF7" w14:textId="120DE0F7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A9B4B27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Diódás hálózatok számítása, Zener-diódás feszültség-szabályozó méretezése.</w:t>
            </w:r>
          </w:p>
        </w:tc>
        <w:tc>
          <w:tcPr>
            <w:tcW w:w="1985" w:type="dxa"/>
          </w:tcPr>
          <w:p w14:paraId="775052B4" w14:textId="4D639E55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6765C472" w:rsidR="00EC5287" w:rsidRPr="00637494" w:rsidRDefault="00582CE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Tranzisztorok felépítése és karakterisztikái.</w:t>
            </w:r>
          </w:p>
        </w:tc>
        <w:tc>
          <w:tcPr>
            <w:tcW w:w="1985" w:type="dxa"/>
          </w:tcPr>
          <w:p w14:paraId="5522E3D6" w14:textId="307C4B8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2880D3E6" w:rsidR="00EC5287" w:rsidRPr="00637494" w:rsidRDefault="00C75DBE" w:rsidP="00576376">
            <w:r>
              <w:t>9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50E7F400" w14:textId="709C5343" w:rsidR="00EC5287" w:rsidRPr="00637494" w:rsidRDefault="00582CE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Tranzisztoros alapkapcsolások, tranzisztoros erősítő fokozatok méretezése.</w:t>
            </w:r>
          </w:p>
        </w:tc>
        <w:tc>
          <w:tcPr>
            <w:tcW w:w="1985" w:type="dxa"/>
          </w:tcPr>
          <w:p w14:paraId="6D887465" w14:textId="6775DE53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5259C4C0" w:rsidR="00EC5287" w:rsidRPr="00637494" w:rsidRDefault="00EC5287" w:rsidP="00576376">
            <w:r w:rsidRPr="00637494">
              <w:t>1</w:t>
            </w:r>
            <w:r w:rsidR="00C75DBE">
              <w:t>0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004E7305" w:rsidR="00EC5287" w:rsidRPr="00637494" w:rsidRDefault="005D18C2" w:rsidP="005D1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Többfokozatú erősítők, Visszacsatolás.</w:t>
            </w:r>
          </w:p>
        </w:tc>
        <w:tc>
          <w:tcPr>
            <w:tcW w:w="1985" w:type="dxa"/>
          </w:tcPr>
          <w:p w14:paraId="550148E1" w14:textId="073229FD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00E24E8" w:rsidR="00EC5287" w:rsidRPr="00637494" w:rsidRDefault="00EC5287" w:rsidP="00576376">
            <w:r w:rsidRPr="00637494">
              <w:t>1</w:t>
            </w:r>
            <w:r w:rsidR="00C75DBE">
              <w:t>1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68D39220" w:rsidR="00EC5287" w:rsidRPr="00637494" w:rsidRDefault="005D18C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8C2">
              <w:t>Teljesítmény-erősítők. Erősítő osztályok, hatásfok, túláramvédelem, méretezés.</w:t>
            </w:r>
          </w:p>
        </w:tc>
        <w:tc>
          <w:tcPr>
            <w:tcW w:w="1985" w:type="dxa"/>
          </w:tcPr>
          <w:p w14:paraId="652808D2" w14:textId="2987A1E9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3709C3B5" w:rsidR="00EC5287" w:rsidRPr="00637494" w:rsidRDefault="00EC5287" w:rsidP="00576376">
            <w:r w:rsidRPr="00637494">
              <w:t>1</w:t>
            </w:r>
            <w:r w:rsidR="00C75DBE"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575DCB79" w14:textId="054942CF" w:rsidR="00EC5287" w:rsidRPr="00637494" w:rsidRDefault="00582CE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</w:tc>
        <w:tc>
          <w:tcPr>
            <w:tcW w:w="1985" w:type="dxa"/>
          </w:tcPr>
          <w:p w14:paraId="4453BF11" w14:textId="63CF0DBE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711" w:rsidRPr="00637494" w14:paraId="69CB3FB3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E96BC08" w:rsidR="00181711" w:rsidRPr="00637494" w:rsidRDefault="00181711" w:rsidP="00181711">
            <w:r w:rsidRPr="00637494">
              <w:t>1</w:t>
            </w:r>
            <w:r w:rsidR="00C75DBE"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3ACA0733" w:rsidR="00181711" w:rsidRPr="00637494" w:rsidRDefault="00582CE8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</w:tc>
        <w:tc>
          <w:tcPr>
            <w:tcW w:w="1985" w:type="dxa"/>
          </w:tcPr>
          <w:p w14:paraId="00F9AC33" w14:textId="7C0B7FEE" w:rsidR="00181711" w:rsidRPr="00637494" w:rsidRDefault="00540435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054FCED6" w14:textId="26F84EE5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58B15AE1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711" w:rsidRPr="00637494" w14:paraId="7F3F8E76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458AB08F" w:rsidR="00181711" w:rsidRPr="00637494" w:rsidRDefault="00181711" w:rsidP="00181711">
            <w:r w:rsidRPr="00637494">
              <w:t>1</w:t>
            </w:r>
            <w:r w:rsidR="00C75DBE"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267E5581" w14:textId="59CC1F5D" w:rsidR="00181711" w:rsidRPr="00637494" w:rsidRDefault="00540435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435">
              <w:t>Optoelektronikai alkatrészek.</w:t>
            </w:r>
          </w:p>
        </w:tc>
        <w:tc>
          <w:tcPr>
            <w:tcW w:w="1985" w:type="dxa"/>
          </w:tcPr>
          <w:p w14:paraId="57A2EDD5" w14:textId="6037D348" w:rsidR="00181711" w:rsidRPr="00637494" w:rsidRDefault="00540435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08AF885" w14:textId="139A5592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1EF762E9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C7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7E9736E1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Alapfogalmak</w:t>
            </w: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lastRenderedPageBreak/>
              <w:t>2.</w:t>
            </w:r>
          </w:p>
        </w:tc>
        <w:tc>
          <w:tcPr>
            <w:tcW w:w="3832" w:type="dxa"/>
          </w:tcPr>
          <w:p w14:paraId="30369414" w14:textId="77777777" w:rsidR="00713448" w:rsidRPr="00713448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4BFDD1B3" w14:textId="77777777" w:rsidR="00713448" w:rsidRPr="00713448" w:rsidRDefault="00713448" w:rsidP="0071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3CCC13B6" w:rsidR="00FD07FE" w:rsidRPr="00637494" w:rsidRDefault="0071344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2B6AD723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</w:t>
            </w:r>
          </w:p>
        </w:tc>
        <w:tc>
          <w:tcPr>
            <w:tcW w:w="1985" w:type="dxa"/>
          </w:tcPr>
          <w:p w14:paraId="4A70142F" w14:textId="2F0D78C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073DDE4B" w:rsidR="00FD07FE" w:rsidRPr="00637494" w:rsidRDefault="0054043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Diódás kapcsolások számítása</w:t>
            </w:r>
          </w:p>
        </w:tc>
        <w:tc>
          <w:tcPr>
            <w:tcW w:w="1985" w:type="dxa"/>
          </w:tcPr>
          <w:p w14:paraId="7DB7C441" w14:textId="47B659A0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6B858B08" w:rsidR="00FD07FE" w:rsidRPr="00637494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</w:p>
        </w:tc>
        <w:tc>
          <w:tcPr>
            <w:tcW w:w="1985" w:type="dxa"/>
          </w:tcPr>
          <w:p w14:paraId="68693001" w14:textId="50AE89B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34A0AFEC" w:rsidR="00FD07FE" w:rsidRPr="00637494" w:rsidRDefault="00582CE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776D5020" w14:textId="4E63148E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4069B3EA" w:rsidR="00FD07FE" w:rsidRPr="00540435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35DD2249" w14:textId="3227ED4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5C3F0392" w:rsidR="00FD07FE" w:rsidRPr="00637494" w:rsidRDefault="00FD07FE" w:rsidP="00576376">
            <w:r w:rsidRPr="00637494">
              <w:t>1</w:t>
            </w:r>
            <w:r w:rsidR="00C75DBE">
              <w:t>0</w:t>
            </w:r>
            <w:r w:rsidRPr="00637494">
              <w:t>.</w:t>
            </w:r>
          </w:p>
        </w:tc>
        <w:tc>
          <w:tcPr>
            <w:tcW w:w="3832" w:type="dxa"/>
          </w:tcPr>
          <w:p w14:paraId="6E0CE2B1" w14:textId="124AEB80" w:rsidR="00FD07FE" w:rsidRPr="00637494" w:rsidRDefault="00582CE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7F618573" w14:textId="418A591C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4DDEF8FF" w:rsidR="00FD07FE" w:rsidRPr="00637494" w:rsidRDefault="00FD07FE" w:rsidP="00576376">
            <w:r w:rsidRPr="00637494">
              <w:t>1</w:t>
            </w:r>
            <w:r w:rsidR="00C75DBE">
              <w:t>1</w:t>
            </w:r>
            <w:r w:rsidRPr="00637494">
              <w:t>.</w:t>
            </w:r>
          </w:p>
        </w:tc>
        <w:tc>
          <w:tcPr>
            <w:tcW w:w="3832" w:type="dxa"/>
          </w:tcPr>
          <w:p w14:paraId="23A8FFC9" w14:textId="77777777" w:rsidR="00582CE8" w:rsidRPr="00A36CAF" w:rsidRDefault="00582CE8" w:rsidP="00582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4DA3EE2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5E2496FF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5B0398AE" w:rsidR="00FD07FE" w:rsidRPr="00637494" w:rsidRDefault="00FD07FE" w:rsidP="00576376">
            <w:r w:rsidRPr="00637494">
              <w:t>1</w:t>
            </w:r>
            <w:r w:rsidR="00C75DBE"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0B1F76D7" w14:textId="77777777" w:rsidR="00582CE8" w:rsidRPr="00A36CAF" w:rsidRDefault="00582CE8" w:rsidP="00582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0AFB1BF4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48698F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1711" w:rsidRPr="00637494" w14:paraId="2F0B24DB" w14:textId="77777777" w:rsidTr="00C75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45E6A453" w:rsidR="00181711" w:rsidRPr="00637494" w:rsidRDefault="00181711" w:rsidP="00181711">
            <w:r w:rsidRPr="00637494">
              <w:t>1</w:t>
            </w:r>
            <w:r w:rsidR="00C75DBE">
              <w:t>3</w:t>
            </w:r>
            <w:r w:rsidRPr="00637494">
              <w:t>.</w:t>
            </w:r>
          </w:p>
        </w:tc>
        <w:tc>
          <w:tcPr>
            <w:tcW w:w="3832" w:type="dxa"/>
          </w:tcPr>
          <w:p w14:paraId="55BB4E40" w14:textId="5723F12B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DB5D21B" w14:textId="77777777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25021BB2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Gyakorlati ZH</w:t>
            </w:r>
          </w:p>
        </w:tc>
        <w:tc>
          <w:tcPr>
            <w:tcW w:w="1985" w:type="dxa"/>
          </w:tcPr>
          <w:p w14:paraId="1D21A6DD" w14:textId="7BB209DF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181711" w:rsidRPr="00637494" w14:paraId="63899CCA" w14:textId="77777777" w:rsidTr="00C7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3849779F" w:rsidR="00181711" w:rsidRPr="00637494" w:rsidRDefault="00181711" w:rsidP="00181711">
            <w:r w:rsidRPr="00637494">
              <w:t>1</w:t>
            </w:r>
            <w:r w:rsidR="00C75DBE">
              <w:t>4</w:t>
            </w:r>
            <w:r w:rsidRPr="00637494">
              <w:t>.</w:t>
            </w:r>
          </w:p>
        </w:tc>
        <w:tc>
          <w:tcPr>
            <w:tcW w:w="3832" w:type="dxa"/>
          </w:tcPr>
          <w:p w14:paraId="4834948B" w14:textId="18E7F5A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338033" w14:textId="77777777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2BFD495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Javító gyakorlati ZH</w:t>
            </w:r>
          </w:p>
        </w:tc>
        <w:tc>
          <w:tcPr>
            <w:tcW w:w="1985" w:type="dxa"/>
          </w:tcPr>
          <w:p w14:paraId="6AAF562B" w14:textId="1BBE46AC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611142" w:rsidR="00BE5153" w:rsidRPr="00DC3D3E" w:rsidRDefault="00540435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Gyakorlati</w:t>
            </w:r>
            <w:r w:rsidR="00CC664F">
              <w:rPr>
                <w:i/>
                <w:iCs/>
                <w:color w:val="808080" w:themeColor="accent4"/>
              </w:rPr>
              <w:t xml:space="preserve"> </w:t>
            </w:r>
            <w:r w:rsidR="00BE5153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7BB680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67D0CA8" w:rsidR="00BE5153" w:rsidRPr="00DC3D3E" w:rsidRDefault="00CC664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03B81777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4044AD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46DFD53C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2923EF3D" w:rsidR="00DC3D3E" w:rsidRPr="003E046B" w:rsidRDefault="00540435" w:rsidP="003E046B">
      <w:pPr>
        <w:shd w:val="clear" w:color="auto" w:fill="DFDFDF" w:themeFill="background2" w:themeFillShade="E6"/>
      </w:pPr>
      <w:r>
        <w:t xml:space="preserve">A </w:t>
      </w:r>
      <w:r w:rsidR="00CC664F">
        <w:t xml:space="preserve">ZH </w:t>
      </w:r>
      <w:r>
        <w:t xml:space="preserve">legalább </w:t>
      </w:r>
      <w:r w:rsidR="00CC664F">
        <w:t>elégséges teljesítése.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4C2A0DB3" w14:textId="77777777" w:rsidR="00CC664F" w:rsidRPr="003E046B" w:rsidRDefault="00CC664F" w:rsidP="00CC664F">
      <w:pPr>
        <w:shd w:val="clear" w:color="auto" w:fill="DFDFDF" w:themeFill="background2" w:themeFillShade="E6"/>
      </w:pPr>
      <w:r>
        <w:t>A szorgalmi időszak 15.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581B09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C664F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22819C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75C71E12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392676B9" w14:textId="451BA571" w:rsidR="00713448" w:rsidRPr="00713448" w:rsidRDefault="004348FE" w:rsidP="00713448">
      <w:pPr>
        <w:rPr>
          <w:rFonts w:cstheme="minorHAnsi"/>
        </w:rPr>
      </w:pPr>
      <w:r w:rsidRPr="00637494">
        <w:rPr>
          <w:rFonts w:cstheme="minorHAnsi"/>
        </w:rPr>
        <w:t>[</w:t>
      </w:r>
      <w:r w:rsidR="00713448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3448" w:rsidRPr="00713448">
        <w:rPr>
          <w:rFonts w:cstheme="minorHAnsi"/>
        </w:rPr>
        <w:t xml:space="preserve">Simonyi Károly: Elektronfizika, 1981 </w:t>
      </w:r>
    </w:p>
    <w:p w14:paraId="13A55912" w14:textId="0E54016D" w:rsidR="00713448" w:rsidRPr="00713448" w:rsidRDefault="00713448" w:rsidP="00713448">
      <w:pPr>
        <w:rPr>
          <w:rFonts w:cstheme="minorHAnsi"/>
        </w:rPr>
      </w:pPr>
      <w:r>
        <w:rPr>
          <w:rFonts w:cstheme="minorHAnsi"/>
          <w:lang w:val="en-US"/>
        </w:rPr>
        <w:t xml:space="preserve">[2.] </w:t>
      </w:r>
      <w:r w:rsidRPr="00713448">
        <w:rPr>
          <w:rFonts w:cstheme="minorHAnsi"/>
        </w:rPr>
        <w:t xml:space="preserve">Megyeri János: Analóg elektronika, Tankönyvkiadó, 1990 </w:t>
      </w:r>
    </w:p>
    <w:p w14:paraId="4956D46A" w14:textId="471C9EA7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[3.] </w:t>
      </w:r>
      <w:r w:rsidRPr="00713448">
        <w:rPr>
          <w:rFonts w:cstheme="minorHAnsi"/>
        </w:rPr>
        <w:t xml:space="preserve">Zsom Gyula: Elektronikus áramkörök I/A, jegyzet, KKMF, 1993 </w:t>
      </w:r>
    </w:p>
    <w:p w14:paraId="231FCE49" w14:textId="6F77587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[4.] </w:t>
      </w:r>
      <w:r w:rsidRPr="00713448">
        <w:rPr>
          <w:rFonts w:cstheme="minorHAnsi"/>
        </w:rPr>
        <w:t>U. Tiecze, Ch. Schenk: Analóg és digitális áramkörök, Műszaki Könyvkiadó, Budapest, 1999</w:t>
      </w:r>
    </w:p>
    <w:p w14:paraId="16398FF4" w14:textId="290F1FFE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[5.] </w:t>
      </w:r>
      <w:r w:rsidRPr="00713448">
        <w:rPr>
          <w:rFonts w:cstheme="minorHAnsi"/>
        </w:rPr>
        <w:t>Hainzmann-Varga-Zoltai: Elektronikus áramkörök, Nemzeti Tankönyvkiadó, 2000</w:t>
      </w:r>
    </w:p>
    <w:p w14:paraId="3954376B" w14:textId="126AAA95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[6.] </w:t>
      </w:r>
      <w:r w:rsidRPr="00713448">
        <w:rPr>
          <w:rFonts w:cstheme="minorHAnsi"/>
        </w:rPr>
        <w:t>Wersényi György: Híradástechnikai alkatrészek, 2004</w:t>
      </w:r>
    </w:p>
    <w:p w14:paraId="6EDECB0D" w14:textId="35CCE99C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[7.] </w:t>
      </w:r>
      <w:r w:rsidRPr="00713448">
        <w:rPr>
          <w:rFonts w:cstheme="minorHAnsi"/>
        </w:rPr>
        <w:t>Borbély Gábor: Elektronika I, 2006</w:t>
      </w:r>
    </w:p>
    <w:p w14:paraId="7420A0FD" w14:textId="34071F3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[8.] </w:t>
      </w:r>
      <w:r w:rsidRPr="00713448">
        <w:rPr>
          <w:rFonts w:cstheme="minorHAnsi"/>
        </w:rPr>
        <w:t>Borbély Gábor: Elektronika II, 2006</w:t>
      </w:r>
    </w:p>
    <w:p w14:paraId="22CD0013" w14:textId="2409532B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[9.] </w:t>
      </w:r>
      <w:r w:rsidRPr="00713448">
        <w:rPr>
          <w:rFonts w:cstheme="minorHAnsi"/>
        </w:rPr>
        <w:t>B. Carter, T.R. Brown: Handbook of Operational Amplifier Applications, TI, 2001</w:t>
      </w:r>
    </w:p>
    <w:p w14:paraId="2D889D9D" w14:textId="05148163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[10.] </w:t>
      </w:r>
      <w:r w:rsidRPr="00713448">
        <w:rPr>
          <w:rFonts w:cstheme="minorHAnsi"/>
        </w:rPr>
        <w:t>Ron Mancini (szerk): Op Amps for Everyone, Texas Instruments, 2002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790D7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5A2E" w14:textId="77777777" w:rsidR="00790D74" w:rsidRDefault="00790D74" w:rsidP="00AD4BC7">
      <w:r>
        <w:separator/>
      </w:r>
    </w:p>
  </w:endnote>
  <w:endnote w:type="continuationSeparator" w:id="0">
    <w:p w14:paraId="7DBD4AD6" w14:textId="77777777" w:rsidR="00790D74" w:rsidRDefault="00790D7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7769" w14:textId="77777777" w:rsidR="00790D74" w:rsidRDefault="00790D74" w:rsidP="00AD4BC7">
      <w:r>
        <w:separator/>
      </w:r>
    </w:p>
  </w:footnote>
  <w:footnote w:type="continuationSeparator" w:id="0">
    <w:p w14:paraId="4C2B605C" w14:textId="77777777" w:rsidR="00790D74" w:rsidRDefault="00790D7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18020">
    <w:abstractNumId w:val="28"/>
  </w:num>
  <w:num w:numId="2" w16cid:durableId="2076390237">
    <w:abstractNumId w:val="26"/>
  </w:num>
  <w:num w:numId="3" w16cid:durableId="284234654">
    <w:abstractNumId w:val="23"/>
  </w:num>
  <w:num w:numId="4" w16cid:durableId="1727758092">
    <w:abstractNumId w:val="1"/>
  </w:num>
  <w:num w:numId="5" w16cid:durableId="322469341">
    <w:abstractNumId w:val="4"/>
  </w:num>
  <w:num w:numId="6" w16cid:durableId="1882473263">
    <w:abstractNumId w:val="5"/>
  </w:num>
  <w:num w:numId="7" w16cid:durableId="1906332651">
    <w:abstractNumId w:val="2"/>
  </w:num>
  <w:num w:numId="8" w16cid:durableId="1826775897">
    <w:abstractNumId w:val="16"/>
  </w:num>
  <w:num w:numId="9" w16cid:durableId="1586769075">
    <w:abstractNumId w:val="20"/>
  </w:num>
  <w:num w:numId="10" w16cid:durableId="888344293">
    <w:abstractNumId w:val="25"/>
  </w:num>
  <w:num w:numId="11" w16cid:durableId="1627270007">
    <w:abstractNumId w:val="30"/>
  </w:num>
  <w:num w:numId="12" w16cid:durableId="1167402926">
    <w:abstractNumId w:val="27"/>
  </w:num>
  <w:num w:numId="13" w16cid:durableId="519514274">
    <w:abstractNumId w:val="3"/>
  </w:num>
  <w:num w:numId="14" w16cid:durableId="1077898531">
    <w:abstractNumId w:val="0"/>
  </w:num>
  <w:num w:numId="15" w16cid:durableId="1309899266">
    <w:abstractNumId w:val="9"/>
  </w:num>
  <w:num w:numId="16" w16cid:durableId="1905140895">
    <w:abstractNumId w:val="8"/>
  </w:num>
  <w:num w:numId="17" w16cid:durableId="1989938775">
    <w:abstractNumId w:val="12"/>
  </w:num>
  <w:num w:numId="18" w16cid:durableId="55134100">
    <w:abstractNumId w:val="15"/>
  </w:num>
  <w:num w:numId="19" w16cid:durableId="1194926446">
    <w:abstractNumId w:val="29"/>
  </w:num>
  <w:num w:numId="20" w16cid:durableId="1726022527">
    <w:abstractNumId w:val="22"/>
  </w:num>
  <w:num w:numId="21" w16cid:durableId="1287660028">
    <w:abstractNumId w:val="24"/>
  </w:num>
  <w:num w:numId="22" w16cid:durableId="751388875">
    <w:abstractNumId w:val="6"/>
  </w:num>
  <w:num w:numId="23" w16cid:durableId="392122830">
    <w:abstractNumId w:val="14"/>
  </w:num>
  <w:num w:numId="24" w16cid:durableId="398210939">
    <w:abstractNumId w:val="10"/>
  </w:num>
  <w:num w:numId="25" w16cid:durableId="603465054">
    <w:abstractNumId w:val="7"/>
  </w:num>
  <w:num w:numId="26" w16cid:durableId="1574972976">
    <w:abstractNumId w:val="17"/>
  </w:num>
  <w:num w:numId="27" w16cid:durableId="1074398906">
    <w:abstractNumId w:val="13"/>
  </w:num>
  <w:num w:numId="28" w16cid:durableId="1107235564">
    <w:abstractNumId w:val="18"/>
  </w:num>
  <w:num w:numId="29" w16cid:durableId="10491546">
    <w:abstractNumId w:val="21"/>
  </w:num>
  <w:num w:numId="30" w16cid:durableId="1506629303">
    <w:abstractNumId w:val="19"/>
  </w:num>
  <w:num w:numId="31" w16cid:durableId="9109624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9447C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3342"/>
    <w:rsid w:val="00594C0F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0D74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B6C38"/>
    <w:rsid w:val="009C5D51"/>
    <w:rsid w:val="009D1107"/>
    <w:rsid w:val="009E490F"/>
    <w:rsid w:val="00A11999"/>
    <w:rsid w:val="00A241DC"/>
    <w:rsid w:val="00A36CAF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08D6"/>
    <w:rsid w:val="00C112FF"/>
    <w:rsid w:val="00C128DE"/>
    <w:rsid w:val="00C17094"/>
    <w:rsid w:val="00C36859"/>
    <w:rsid w:val="00C43463"/>
    <w:rsid w:val="00C6291B"/>
    <w:rsid w:val="00C65520"/>
    <w:rsid w:val="00C6726F"/>
    <w:rsid w:val="00C75DBE"/>
    <w:rsid w:val="00C76A5B"/>
    <w:rsid w:val="00C912C1"/>
    <w:rsid w:val="00CA3DFB"/>
    <w:rsid w:val="00CC5E54"/>
    <w:rsid w:val="00CC664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8</cp:revision>
  <dcterms:created xsi:type="dcterms:W3CDTF">2023-02-01T12:42:00Z</dcterms:created>
  <dcterms:modified xsi:type="dcterms:W3CDTF">2024-02-03T16:27:00Z</dcterms:modified>
</cp:coreProperties>
</file>