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D3F31B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7B4D49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7B4D49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C94C0E2" w:rsidR="00AD4BC7" w:rsidRPr="00AF5724" w:rsidRDefault="006E3CF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IVB018MNVM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035C359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A4D7FCC" w14:textId="77777777" w:rsidR="00A36CAF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2. sz. </w:t>
            </w:r>
          </w:p>
          <w:p w14:paraId="1B01C62A" w14:textId="70F035D1" w:rsidR="00A36CAF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Mérnökinformatikus BSc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A5196C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47478B8C" w14:textId="6BE59B44" w:rsidR="00A36CAF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FF0E16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EC14E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8DA5586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6B0FFBB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Másodfokú passzív szűrők.</w:t>
            </w:r>
          </w:p>
          <w:p w14:paraId="5F38E6C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Butterworth szűrő, Wien-Robinson sávzáró szűrő méretezése.</w:t>
            </w:r>
          </w:p>
          <w:p w14:paraId="24F998B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16655298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81E531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E66198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számítása, Zener-diódás feszültség-szabályozó méretezése.</w:t>
            </w:r>
          </w:p>
          <w:p w14:paraId="3DED51A4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  <w:p w14:paraId="5461CA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468F88D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Többfokozatú erősítők, Visszacsatolás.</w:t>
            </w:r>
          </w:p>
          <w:p w14:paraId="0B8273D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Teljesítmény-erősítők. Erősítő osztályok, hatásfok, túláramvédelem, méretezés.</w:t>
            </w:r>
          </w:p>
          <w:p w14:paraId="26A27B4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  <w:p w14:paraId="5C9F456A" w14:textId="77777777" w:rsidR="00A36CAF" w:rsidRPr="00A36CAF" w:rsidRDefault="00A36CAF" w:rsidP="00A36C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Optoelektronikai alkatrészek.</w:t>
            </w:r>
          </w:p>
          <w:p w14:paraId="2B452320" w14:textId="4F601D95" w:rsidR="00720EAD" w:rsidRPr="00A36CAF" w:rsidRDefault="00720EAD" w:rsidP="00A36CAF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573AF5F6" w:rsidR="00720EAD" w:rsidRDefault="0071344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</w:t>
            </w:r>
            <w:r w:rsidR="00A36CAF">
              <w:t xml:space="preserve"> hálózatok számítása</w:t>
            </w:r>
          </w:p>
          <w:p w14:paraId="46641020" w14:textId="123D12F0" w:rsid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A36CAF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Diódás </w:t>
            </w:r>
            <w:r w:rsidR="00181711">
              <w:t>kapcsolások</w:t>
            </w:r>
            <w:r>
              <w:t xml:space="preserve"> számítása</w:t>
            </w:r>
          </w:p>
          <w:p w14:paraId="6996ABC8" w14:textId="67802A7C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Tranzisztoros </w:t>
            </w:r>
            <w:r w:rsidR="00181711">
              <w:t>kapcsolások</w:t>
            </w:r>
            <w:r>
              <w:t xml:space="preserve"> számítása</w:t>
            </w:r>
          </w:p>
          <w:p w14:paraId="544913F6" w14:textId="362FC3F9" w:rsidR="00720EAD" w:rsidRPr="00A36CAF" w:rsidRDefault="0018171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720EAD" w:rsidRPr="00A36CAF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E1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E21AE7B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387E6DBE" w14:textId="77777777" w:rsid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RLC hálózatok jellemzése idő-, körfrekvencia- és Laplace-tartományban.</w:t>
            </w:r>
          </w:p>
          <w:p w14:paraId="036E5E4B" w14:textId="6544D72E" w:rsidR="00EC5287" w:rsidRPr="00637494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29F0769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412D237" w:rsidR="00713448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91546E2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Másodfokú passzív szűrők.</w:t>
            </w:r>
            <w:r>
              <w:t xml:space="preserve"> </w:t>
            </w:r>
            <w:r w:rsidRPr="00441CDD">
              <w:t>Butterworth szűrő, Wien-Robinson sávzáró szűrő méretezése.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5EF297" w:rsidR="00EC5287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A9B4B27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Diódás hálózatok számítása, Zener-diódás feszültség-szabályozó méretezése.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90FA8C4" w:rsidR="00EC5287" w:rsidRPr="00637494" w:rsidRDefault="00582C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  <w:r w:rsidR="005A1C47">
              <w:t xml:space="preserve"> </w:t>
            </w:r>
            <w:r w:rsidR="005A1C47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46767A2" w:rsidR="00EC5287" w:rsidRPr="00637494" w:rsidRDefault="00E14889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0E7F400" w14:textId="56A30F6A" w:rsidR="00EC5287" w:rsidRPr="00637494" w:rsidRDefault="005A1C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Többfokozatú erősítők, Visszacsatolás.</w:t>
            </w:r>
            <w:r>
              <w:t xml:space="preserve"> </w:t>
            </w:r>
            <w:r w:rsidRPr="005D18C2">
              <w:t>Teljesítmény-erősítők. Erősítő osztályok, hatásfok, túláramvédelem, méretezés.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1364AB99" w:rsidR="00EC5287" w:rsidRPr="00637494" w:rsidRDefault="00EC5287" w:rsidP="00576376">
            <w:r w:rsidRPr="00637494">
              <w:t>1</w:t>
            </w:r>
            <w:r w:rsidR="00E14889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487B7C94" w:rsidR="00EC5287" w:rsidRPr="00637494" w:rsidRDefault="005A1C47" w:rsidP="005D1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629FEC13" w:rsidR="00EC5287" w:rsidRPr="00637494" w:rsidRDefault="00EC5287" w:rsidP="00576376">
            <w:r w:rsidRPr="00637494">
              <w:t>1</w:t>
            </w:r>
            <w:r w:rsidR="00E14889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24967E3B" w:rsidR="00EC5287" w:rsidRPr="00637494" w:rsidRDefault="005A1C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5DACEBCD" w:rsidR="00EC5287" w:rsidRPr="00637494" w:rsidRDefault="00EC5287" w:rsidP="00576376">
            <w:r w:rsidRPr="00637494">
              <w:t>1</w:t>
            </w:r>
            <w:r w:rsidR="00E14889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178094EE" w:rsidR="00EC5287" w:rsidRPr="00637494" w:rsidRDefault="005A1C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35">
              <w:t>Optoelektronikai alkatrészek.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C47" w:rsidRPr="00637494" w14:paraId="69CB3FB3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7D29F83D" w:rsidR="005A1C47" w:rsidRPr="00637494" w:rsidRDefault="005A1C47" w:rsidP="005A1C47">
            <w:r w:rsidRPr="00637494">
              <w:t>1</w:t>
            </w:r>
            <w:r w:rsidR="00E14889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7C192ED6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3ADE1C3E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68B938A3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61BEA4F5" w14:textId="05C58A29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5A1C47" w:rsidRPr="00637494" w14:paraId="7F3F8E76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60AE7A4" w:rsidR="005A1C47" w:rsidRPr="00637494" w:rsidRDefault="005A1C47" w:rsidP="005A1C47">
            <w:r w:rsidRPr="00637494">
              <w:t>1</w:t>
            </w:r>
            <w:r w:rsidR="00E14889"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267E5581" w14:textId="06520CCE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75EE4FAF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EFBA64A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0E6CCEA0" w14:textId="71950590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E14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E9736E1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lastRenderedPageBreak/>
              <w:t>2.</w:t>
            </w:r>
          </w:p>
        </w:tc>
        <w:tc>
          <w:tcPr>
            <w:tcW w:w="3832" w:type="dxa"/>
          </w:tcPr>
          <w:p w14:paraId="30369414" w14:textId="77777777" w:rsidR="00713448" w:rsidRP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4BFDD1B3" w14:textId="77777777" w:rsidR="00713448" w:rsidRPr="00713448" w:rsidRDefault="00713448" w:rsidP="0071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CCC13B6" w:rsidR="00FD07FE" w:rsidRPr="00637494" w:rsidRDefault="0071344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B6AD723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73DDE4B" w:rsidR="00FD07FE" w:rsidRPr="00637494" w:rsidRDefault="0054043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6B858B08" w:rsidR="00FD07FE" w:rsidRPr="00637494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4A0AFEC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F394F36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1078150A" w14:textId="71EE6CB3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25212A8B" w:rsidR="00FD07FE" w:rsidRPr="00637494" w:rsidRDefault="00FD07FE" w:rsidP="00576376">
            <w:r w:rsidRPr="00637494">
              <w:t>1</w:t>
            </w:r>
            <w:r w:rsidR="00E14889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23A8FFC9" w14:textId="77777777" w:rsidR="00582CE8" w:rsidRPr="00A36CAF" w:rsidRDefault="00582CE8" w:rsidP="00582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4DA3EE2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6C5BC5C3" w:rsidR="00FD07FE" w:rsidRPr="00637494" w:rsidRDefault="00FD07FE" w:rsidP="00576376">
            <w:r w:rsidRPr="00637494">
              <w:t>1</w:t>
            </w:r>
            <w:r w:rsidR="00E14889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0B1F76D7" w14:textId="77777777" w:rsidR="00582CE8" w:rsidRPr="00A36CAF" w:rsidRDefault="00582CE8" w:rsidP="00582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0AFB1BF4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E1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0932A448" w:rsidR="00181711" w:rsidRPr="00637494" w:rsidRDefault="00181711" w:rsidP="00181711">
            <w:r w:rsidRPr="00637494">
              <w:t>1</w:t>
            </w:r>
            <w:r w:rsidR="00E14889"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E1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65DEB35C" w:rsidR="00181711" w:rsidRPr="00637494" w:rsidRDefault="00181711" w:rsidP="00181711">
            <w:r w:rsidRPr="00637494">
              <w:t>1</w:t>
            </w:r>
            <w:r w:rsidR="00E14889"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945360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F233FF6" w:rsidR="00945360" w:rsidRPr="00DC3D3E" w:rsidRDefault="00945360" w:rsidP="00945360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FEB0FAE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7C5690C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60C861BB" w:rsidR="00DC3D3E" w:rsidRPr="003E046B" w:rsidRDefault="00945360" w:rsidP="003E046B">
      <w:pPr>
        <w:shd w:val="clear" w:color="auto" w:fill="DFDFDF" w:themeFill="background2" w:themeFillShade="E6"/>
      </w:pPr>
      <w:r>
        <w:t>Az egyik (elméleti vagy gyakorlati)</w:t>
      </w:r>
      <w:r w:rsidR="00540435">
        <w:t xml:space="preserve"> </w:t>
      </w:r>
      <w:r w:rsidR="00CC664F">
        <w:t xml:space="preserve">ZH </w:t>
      </w:r>
      <w:r w:rsidR="00540435"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025A35F4" w:rsidR="00C026C1" w:rsidRDefault="00C026C1" w:rsidP="008E1B25">
      <w:pPr>
        <w:ind w:left="426"/>
        <w:rPr>
          <w:rStyle w:val="Finomkiemels"/>
          <w:i w:val="0"/>
          <w:iCs w:val="0"/>
        </w:rPr>
      </w:pPr>
    </w:p>
    <w:p w14:paraId="59D47E26" w14:textId="77777777" w:rsidR="00945360" w:rsidRPr="00DC3D3E" w:rsidRDefault="00945360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lastRenderedPageBreak/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r w:rsidRPr="00713448">
        <w:rPr>
          <w:rFonts w:cstheme="minorHAnsi"/>
        </w:rPr>
        <w:t xml:space="preserve">Zsom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>U. Tiecze, Ch.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r w:rsidRPr="00713448">
        <w:rPr>
          <w:rFonts w:cstheme="minorHAnsi"/>
        </w:rPr>
        <w:t>Hainzmann-Varga-Zoltai: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r w:rsidRPr="00713448">
        <w:rPr>
          <w:rFonts w:cstheme="minorHAnsi"/>
        </w:rPr>
        <w:t>Wersényi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>B. Carter, T.R. Brown: Handbook of Operational Amplifier Applications,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(szerk): Op Amps for Everyone,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082C0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049B" w14:textId="77777777" w:rsidR="00082C03" w:rsidRDefault="00082C03" w:rsidP="00AD4BC7">
      <w:r>
        <w:separator/>
      </w:r>
    </w:p>
  </w:endnote>
  <w:endnote w:type="continuationSeparator" w:id="0">
    <w:p w14:paraId="24BF12CB" w14:textId="77777777" w:rsidR="00082C03" w:rsidRDefault="00082C0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6693" w14:textId="77777777" w:rsidR="00082C03" w:rsidRDefault="00082C03" w:rsidP="00AD4BC7">
      <w:r>
        <w:separator/>
      </w:r>
    </w:p>
  </w:footnote>
  <w:footnote w:type="continuationSeparator" w:id="0">
    <w:p w14:paraId="4A44A591" w14:textId="77777777" w:rsidR="00082C03" w:rsidRDefault="00082C0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32978">
    <w:abstractNumId w:val="28"/>
  </w:num>
  <w:num w:numId="2" w16cid:durableId="171646428">
    <w:abstractNumId w:val="26"/>
  </w:num>
  <w:num w:numId="3" w16cid:durableId="1109397496">
    <w:abstractNumId w:val="23"/>
  </w:num>
  <w:num w:numId="4" w16cid:durableId="895899561">
    <w:abstractNumId w:val="1"/>
  </w:num>
  <w:num w:numId="5" w16cid:durableId="2082096827">
    <w:abstractNumId w:val="4"/>
  </w:num>
  <w:num w:numId="6" w16cid:durableId="1796756449">
    <w:abstractNumId w:val="5"/>
  </w:num>
  <w:num w:numId="7" w16cid:durableId="1464544528">
    <w:abstractNumId w:val="2"/>
  </w:num>
  <w:num w:numId="8" w16cid:durableId="1682464599">
    <w:abstractNumId w:val="16"/>
  </w:num>
  <w:num w:numId="9" w16cid:durableId="1731612476">
    <w:abstractNumId w:val="20"/>
  </w:num>
  <w:num w:numId="10" w16cid:durableId="603850104">
    <w:abstractNumId w:val="25"/>
  </w:num>
  <w:num w:numId="11" w16cid:durableId="425535403">
    <w:abstractNumId w:val="30"/>
  </w:num>
  <w:num w:numId="12" w16cid:durableId="1810395912">
    <w:abstractNumId w:val="27"/>
  </w:num>
  <w:num w:numId="13" w16cid:durableId="1146511935">
    <w:abstractNumId w:val="3"/>
  </w:num>
  <w:num w:numId="14" w16cid:durableId="155003356">
    <w:abstractNumId w:val="0"/>
  </w:num>
  <w:num w:numId="15" w16cid:durableId="1333291129">
    <w:abstractNumId w:val="9"/>
  </w:num>
  <w:num w:numId="16" w16cid:durableId="1609697839">
    <w:abstractNumId w:val="8"/>
  </w:num>
  <w:num w:numId="17" w16cid:durableId="711421298">
    <w:abstractNumId w:val="12"/>
  </w:num>
  <w:num w:numId="18" w16cid:durableId="1097746848">
    <w:abstractNumId w:val="15"/>
  </w:num>
  <w:num w:numId="19" w16cid:durableId="981614856">
    <w:abstractNumId w:val="29"/>
  </w:num>
  <w:num w:numId="20" w16cid:durableId="1412314314">
    <w:abstractNumId w:val="22"/>
  </w:num>
  <w:num w:numId="21" w16cid:durableId="1952858475">
    <w:abstractNumId w:val="24"/>
  </w:num>
  <w:num w:numId="22" w16cid:durableId="1886601238">
    <w:abstractNumId w:val="6"/>
  </w:num>
  <w:num w:numId="23" w16cid:durableId="1992981566">
    <w:abstractNumId w:val="14"/>
  </w:num>
  <w:num w:numId="24" w16cid:durableId="1325888088">
    <w:abstractNumId w:val="10"/>
  </w:num>
  <w:num w:numId="25" w16cid:durableId="87122794">
    <w:abstractNumId w:val="7"/>
  </w:num>
  <w:num w:numId="26" w16cid:durableId="1722092809">
    <w:abstractNumId w:val="17"/>
  </w:num>
  <w:num w:numId="27" w16cid:durableId="622080619">
    <w:abstractNumId w:val="13"/>
  </w:num>
  <w:num w:numId="28" w16cid:durableId="219482349">
    <w:abstractNumId w:val="18"/>
  </w:num>
  <w:num w:numId="29" w16cid:durableId="1960646253">
    <w:abstractNumId w:val="21"/>
  </w:num>
  <w:num w:numId="30" w16cid:durableId="233518072">
    <w:abstractNumId w:val="19"/>
  </w:num>
  <w:num w:numId="31" w16cid:durableId="1018389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2C03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5197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280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33B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1C47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2C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3CF4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4D49"/>
    <w:rsid w:val="007C7A65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22C1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360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1E1B"/>
    <w:rsid w:val="00A241DC"/>
    <w:rsid w:val="00A36CAF"/>
    <w:rsid w:val="00A37510"/>
    <w:rsid w:val="00A43B60"/>
    <w:rsid w:val="00A4562E"/>
    <w:rsid w:val="00A64098"/>
    <w:rsid w:val="00A6791A"/>
    <w:rsid w:val="00A72E36"/>
    <w:rsid w:val="00A76CD9"/>
    <w:rsid w:val="00A827CA"/>
    <w:rsid w:val="00A84B7E"/>
    <w:rsid w:val="00A938E2"/>
    <w:rsid w:val="00A949CE"/>
    <w:rsid w:val="00AB30DD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A7E74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4889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3</cp:revision>
  <dcterms:created xsi:type="dcterms:W3CDTF">2024-02-03T16:18:00Z</dcterms:created>
  <dcterms:modified xsi:type="dcterms:W3CDTF">2024-02-03T16:25:00Z</dcterms:modified>
</cp:coreProperties>
</file>