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webextensions/webextension1.xml" ContentType="application/vnd.ms-office.webextension+xml"/>
  <Override PartName="/word/webextensions/taskpanes.xml" ContentType="application/vnd.ms-office.webextensiontaskpan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B7B14" w14:textId="00A4AB49" w:rsidR="00E30CE4" w:rsidRPr="00A85160" w:rsidRDefault="00E30CE4" w:rsidP="00E30CE4">
      <w:pPr>
        <w:jc w:val="right"/>
        <w:rPr>
          <w:b/>
          <w:bCs/>
          <w:i/>
          <w:iCs/>
          <w:lang w:val="en-GB"/>
        </w:rPr>
      </w:pPr>
    </w:p>
    <w:p w14:paraId="3254D639" w14:textId="09347A66" w:rsidR="00E30CE4" w:rsidRPr="00A85160" w:rsidRDefault="00A85160" w:rsidP="00E30CE4">
      <w:pPr>
        <w:jc w:val="right"/>
        <w:rPr>
          <w:i/>
          <w:iCs/>
          <w:lang w:val="en-GB"/>
        </w:rPr>
      </w:pPr>
      <w:r w:rsidRPr="00A85160">
        <w:rPr>
          <w:i/>
          <w:iCs/>
          <w:lang w:val="en-GB"/>
        </w:rPr>
        <w:t>Recommended template</w:t>
      </w:r>
      <w:r w:rsidR="00E30CE4" w:rsidRPr="00A85160">
        <w:rPr>
          <w:i/>
          <w:iCs/>
          <w:lang w:val="en-GB"/>
        </w:rPr>
        <w:t xml:space="preserve">: </w:t>
      </w:r>
      <w:r w:rsidR="00BD2C05">
        <w:rPr>
          <w:i/>
          <w:iCs/>
          <w:lang w:val="en-GB"/>
        </w:rPr>
        <w:t>“</w:t>
      </w:r>
      <w:r>
        <w:rPr>
          <w:i/>
          <w:iCs/>
          <w:lang w:val="en-GB"/>
        </w:rPr>
        <w:t>Course Description, Syllabus, Course Requirements</w:t>
      </w:r>
      <w:r w:rsidR="00E30CE4" w:rsidRPr="00A85160">
        <w:rPr>
          <w:i/>
          <w:iCs/>
          <w:lang w:val="en-GB"/>
        </w:rPr>
        <w:t>”</w:t>
      </w:r>
    </w:p>
    <w:p w14:paraId="1B01C61C" w14:textId="2D186FC0" w:rsidR="003A23E0" w:rsidRPr="00A85160" w:rsidRDefault="00D26DB2" w:rsidP="00CE73E0">
      <w:pPr>
        <w:pStyle w:val="Cmsor1"/>
        <w:shd w:val="clear" w:color="auto" w:fill="C7C7C7" w:themeFill="accent1" w:themeFillShade="E6"/>
        <w:rPr>
          <w:lang w:val="en-GB"/>
        </w:rPr>
      </w:pPr>
      <w:r>
        <w:rPr>
          <w:lang w:val="en-GB"/>
        </w:rPr>
        <w:t xml:space="preserve">course </w:t>
      </w:r>
      <w:r w:rsidR="009B1CFA">
        <w:rPr>
          <w:lang w:val="en-GB"/>
        </w:rPr>
        <w:t>syllabus</w:t>
      </w:r>
      <w:r>
        <w:rPr>
          <w:lang w:val="en-GB"/>
        </w:rPr>
        <w:t xml:space="preserve"> and course requirements</w:t>
      </w:r>
      <w:r w:rsidR="002F61F2" w:rsidRPr="00A85160">
        <w:rPr>
          <w:lang w:val="en-GB"/>
        </w:rPr>
        <w:t xml:space="preserve"> </w:t>
      </w:r>
      <w:r w:rsidR="00E34CFC" w:rsidRPr="00A85160">
        <w:rPr>
          <w:lang w:val="en-GB"/>
        </w:rPr>
        <w:br/>
      </w:r>
      <w:r>
        <w:rPr>
          <w:lang w:val="en-GB"/>
        </w:rPr>
        <w:t>academic year</w:t>
      </w:r>
      <w:r w:rsidR="00A85160">
        <w:rPr>
          <w:lang w:val="en-GB"/>
        </w:rPr>
        <w:t xml:space="preserve"> </w:t>
      </w:r>
      <w:r w:rsidR="006056BB">
        <w:rPr>
          <w:lang w:val="en-GB"/>
        </w:rPr>
        <w:t>2023/2024</w:t>
      </w:r>
      <w:r w:rsidR="00A85160">
        <w:rPr>
          <w:lang w:val="en-GB"/>
        </w:rPr>
        <w:t xml:space="preserve"> </w:t>
      </w:r>
      <w:r>
        <w:rPr>
          <w:lang w:val="en-GB"/>
        </w:rPr>
        <w:t>semester</w:t>
      </w:r>
      <w:r w:rsidR="00A85160">
        <w:rPr>
          <w:lang w:val="en-GB"/>
        </w:rPr>
        <w:t xml:space="preserve"> </w:t>
      </w:r>
      <w:r w:rsidR="006056BB">
        <w:rPr>
          <w:lang w:val="en-GB"/>
        </w:rPr>
        <w:t>II.</w:t>
      </w:r>
      <w:r>
        <w:rPr>
          <w:lang w:val="en-GB"/>
        </w:rPr>
        <w:t xml:space="preserve"> </w:t>
      </w:r>
    </w:p>
    <w:tbl>
      <w:tblPr>
        <w:tblStyle w:val="Tblzatrcsos7tarka1"/>
        <w:tblW w:w="4861" w:type="pct"/>
        <w:tblInd w:w="5" w:type="dxa"/>
        <w:tblLook w:val="01E0" w:firstRow="1" w:lastRow="1" w:firstColumn="1" w:lastColumn="1" w:noHBand="0" w:noVBand="0"/>
      </w:tblPr>
      <w:tblGrid>
        <w:gridCol w:w="3632"/>
        <w:gridCol w:w="6543"/>
      </w:tblGrid>
      <w:tr w:rsidR="00637494" w:rsidRPr="00A85160" w14:paraId="1B01C61F" w14:textId="77777777"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0D7F5640" w:rsidR="00AD4BC7" w:rsidRPr="00A85160" w:rsidRDefault="00A85160" w:rsidP="00B40C80">
            <w:pPr>
              <w:rPr>
                <w:rFonts w:asciiTheme="majorHAnsi" w:hAnsiTheme="majorHAnsi"/>
                <w:b w:val="0"/>
                <w:color w:val="auto"/>
                <w:lang w:val="en-GB"/>
              </w:rPr>
            </w:pPr>
            <w:r>
              <w:rPr>
                <w:rFonts w:asciiTheme="majorHAnsi" w:hAnsiTheme="majorHAnsi"/>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07258AA5" w:rsidR="00AD4BC7" w:rsidRPr="00A85160" w:rsidRDefault="00AD4BC7" w:rsidP="00B40C80">
            <w:pPr>
              <w:rPr>
                <w:rFonts w:asciiTheme="majorHAnsi" w:hAnsiTheme="majorHAnsi"/>
                <w:b w:val="0"/>
                <w:color w:val="auto"/>
                <w:sz w:val="24"/>
                <w:szCs w:val="24"/>
                <w:lang w:val="en-GB"/>
              </w:rPr>
            </w:pPr>
          </w:p>
        </w:tc>
      </w:tr>
      <w:tr w:rsidR="00637494" w:rsidRPr="00A85160" w14:paraId="1B01C622"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0407E8B4" w:rsidR="00AD4BC7" w:rsidRPr="00A85160" w:rsidRDefault="00A85160" w:rsidP="00B40C80">
            <w:pPr>
              <w:rPr>
                <w:rFonts w:asciiTheme="majorHAnsi" w:hAnsiTheme="majorHAnsi"/>
                <w:b/>
                <w:color w:val="auto"/>
                <w:lang w:val="en-GB"/>
              </w:rPr>
            </w:pPr>
            <w:r>
              <w:rPr>
                <w:rFonts w:asciiTheme="majorHAnsi" w:hAnsiTheme="majorHAnsi"/>
                <w:b/>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639A054B" w:rsidR="00AD4BC7" w:rsidRPr="00A85160" w:rsidRDefault="006056BB" w:rsidP="00B40C80">
            <w:pPr>
              <w:rPr>
                <w:rFonts w:asciiTheme="majorHAnsi" w:hAnsiTheme="majorHAnsi"/>
                <w:b/>
                <w:i w:val="0"/>
                <w:color w:val="auto"/>
                <w:lang w:val="en-GB"/>
              </w:rPr>
            </w:pPr>
            <w:r>
              <w:rPr>
                <w:rFonts w:asciiTheme="majorHAnsi" w:hAnsiTheme="majorHAnsi"/>
                <w:b/>
                <w:i w:val="0"/>
                <w:color w:val="auto"/>
                <w:lang w:val="en-GB"/>
              </w:rPr>
              <w:t>EPE351AENM</w:t>
            </w:r>
          </w:p>
        </w:tc>
      </w:tr>
      <w:tr w:rsidR="00A85160" w:rsidRPr="00A85160" w14:paraId="1B01C625"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3" w14:textId="7DC1965C" w:rsidR="00A85160" w:rsidRPr="00A85160" w:rsidRDefault="00A85160" w:rsidP="00A85160">
            <w:pPr>
              <w:rPr>
                <w:rFonts w:asciiTheme="majorHAnsi" w:hAnsiTheme="majorHAnsi"/>
                <w:b/>
                <w:color w:val="auto"/>
                <w:lang w:val="en-GB"/>
              </w:rPr>
            </w:pPr>
            <w:r w:rsidRPr="00D70D32">
              <w:rPr>
                <w:rFonts w:asciiTheme="majorHAnsi" w:hAnsiTheme="majorHAnsi"/>
                <w:b/>
                <w:lang w:val="en-GB"/>
              </w:rPr>
              <w:t>Hours/Week:</w:t>
            </w:r>
            <w:r>
              <w:rPr>
                <w:rFonts w:asciiTheme="majorHAnsi" w:hAnsiTheme="majorHAnsi"/>
                <w:b/>
                <w:lang w:val="en-GB"/>
              </w:rPr>
              <w:t xml:space="preserve"> le/pr/lab</w:t>
            </w:r>
            <w:r w:rsidRPr="00D70D32">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2860B630" w:rsidR="00A85160" w:rsidRPr="00A85160" w:rsidRDefault="006056BB" w:rsidP="00A85160">
            <w:pPr>
              <w:rPr>
                <w:rFonts w:asciiTheme="majorHAnsi" w:hAnsiTheme="majorHAnsi"/>
                <w:b/>
                <w:i w:val="0"/>
                <w:color w:val="auto"/>
                <w:lang w:val="en-GB"/>
              </w:rPr>
            </w:pPr>
            <w:r>
              <w:rPr>
                <w:rFonts w:asciiTheme="majorHAnsi" w:hAnsiTheme="majorHAnsi"/>
                <w:b/>
                <w:i w:val="0"/>
                <w:color w:val="auto"/>
                <w:lang w:val="en-GB"/>
              </w:rPr>
              <w:t>0/3/0</w:t>
            </w:r>
          </w:p>
        </w:tc>
      </w:tr>
      <w:tr w:rsidR="00A85160" w:rsidRPr="00A85160" w14:paraId="1B01C628"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028C1EC4" w:rsidR="00A85160" w:rsidRPr="00A85160" w:rsidRDefault="00A85160" w:rsidP="00A85160">
            <w:pPr>
              <w:rPr>
                <w:rFonts w:asciiTheme="majorHAnsi" w:hAnsiTheme="majorHAnsi"/>
                <w:b/>
                <w:color w:val="auto"/>
                <w:lang w:val="en-GB"/>
              </w:rPr>
            </w:pPr>
            <w:r w:rsidRPr="00D70D32">
              <w:rPr>
                <w:rFonts w:asciiTheme="majorHAnsi" w:hAnsiTheme="majorHAnsi"/>
                <w:b/>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4D76677B" w:rsidR="00A85160" w:rsidRPr="00A85160" w:rsidRDefault="006056BB" w:rsidP="00A85160">
            <w:pPr>
              <w:rPr>
                <w:rFonts w:asciiTheme="majorHAnsi" w:hAnsiTheme="majorHAnsi"/>
                <w:b/>
                <w:i w:val="0"/>
                <w:color w:val="auto"/>
                <w:lang w:val="en-GB"/>
              </w:rPr>
            </w:pPr>
            <w:r>
              <w:rPr>
                <w:rFonts w:asciiTheme="majorHAnsi" w:hAnsiTheme="majorHAnsi"/>
                <w:b/>
                <w:i w:val="0"/>
                <w:color w:val="auto"/>
                <w:lang w:val="en-GB"/>
              </w:rPr>
              <w:t>3</w:t>
            </w:r>
          </w:p>
        </w:tc>
      </w:tr>
      <w:tr w:rsidR="00A85160" w:rsidRPr="00A85160" w14:paraId="1B01C62B"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9" w14:textId="0DC90B6E" w:rsidR="00A85160" w:rsidRPr="00A85160" w:rsidRDefault="00A85160" w:rsidP="00A85160">
            <w:pPr>
              <w:rPr>
                <w:rFonts w:asciiTheme="majorHAnsi" w:hAnsiTheme="majorHAnsi"/>
                <w:b/>
                <w:color w:val="auto"/>
                <w:lang w:val="en-GB"/>
              </w:rPr>
            </w:pPr>
            <w:r w:rsidRPr="00D70D32">
              <w:rPr>
                <w:rFonts w:asciiTheme="majorHAnsi" w:hAnsiTheme="majorHAnsi"/>
                <w:b/>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6BFC58E6" w14:textId="77777777" w:rsidR="006056BB" w:rsidRPr="006056BB" w:rsidRDefault="006056BB" w:rsidP="006056BB">
            <w:pPr>
              <w:rPr>
                <w:rFonts w:asciiTheme="majorHAnsi" w:hAnsiTheme="majorHAnsi"/>
                <w:b/>
                <w:i w:val="0"/>
                <w:color w:val="auto"/>
              </w:rPr>
            </w:pPr>
            <w:r w:rsidRPr="006056BB">
              <w:rPr>
                <w:rFonts w:asciiTheme="majorHAnsi" w:hAnsiTheme="majorHAnsi"/>
                <w:b/>
                <w:i w:val="0"/>
                <w:color w:val="auto"/>
              </w:rPr>
              <w:t xml:space="preserve">Master's Degree in Architecture, </w:t>
            </w:r>
          </w:p>
          <w:p w14:paraId="1B01C62A" w14:textId="4495D40C" w:rsidR="00A85160" w:rsidRPr="00A85160" w:rsidRDefault="006056BB" w:rsidP="006056BB">
            <w:pPr>
              <w:rPr>
                <w:rFonts w:asciiTheme="majorHAnsi" w:hAnsiTheme="majorHAnsi"/>
                <w:b/>
                <w:i w:val="0"/>
                <w:color w:val="auto"/>
                <w:lang w:val="en-GB"/>
              </w:rPr>
            </w:pPr>
            <w:r w:rsidRPr="006056BB">
              <w:rPr>
                <w:rFonts w:asciiTheme="majorHAnsi" w:hAnsiTheme="majorHAnsi"/>
                <w:b/>
                <w:i w:val="0"/>
                <w:color w:val="auto"/>
              </w:rPr>
              <w:t>Bachelor of Architecture</w:t>
            </w:r>
          </w:p>
        </w:tc>
      </w:tr>
      <w:tr w:rsidR="00A85160" w:rsidRPr="00A85160" w14:paraId="1B01C62E"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5B1F7870" w:rsidR="00A85160" w:rsidRPr="00A85160" w:rsidRDefault="00A85160" w:rsidP="00A85160">
            <w:pPr>
              <w:rPr>
                <w:rFonts w:asciiTheme="majorHAnsi" w:hAnsiTheme="majorHAnsi"/>
                <w:b/>
                <w:color w:val="auto"/>
                <w:lang w:val="en-GB"/>
              </w:rPr>
            </w:pPr>
            <w:r w:rsidRPr="00D70D32">
              <w:rPr>
                <w:rFonts w:asciiTheme="majorHAnsi" w:hAnsiTheme="majorHAnsi"/>
                <w:b/>
                <w:lang w:val="en-GB"/>
              </w:rPr>
              <w:t>Study Mode</w:t>
            </w:r>
            <w:r>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5EFBA5F1" w:rsidR="00A85160" w:rsidRPr="00A85160" w:rsidRDefault="00094008" w:rsidP="00A85160">
            <w:pPr>
              <w:rPr>
                <w:rFonts w:asciiTheme="majorHAnsi" w:hAnsiTheme="majorHAnsi"/>
                <w:b/>
                <w:iCs w:val="0"/>
                <w:color w:val="auto"/>
                <w:lang w:val="en-GB"/>
              </w:rPr>
            </w:pPr>
            <w:r>
              <w:rPr>
                <w:rFonts w:asciiTheme="majorHAnsi" w:hAnsiTheme="majorHAnsi"/>
                <w:b/>
                <w:iCs w:val="0"/>
                <w:color w:val="auto"/>
                <w:lang w:val="en-GB"/>
              </w:rPr>
              <w:t>N</w:t>
            </w:r>
          </w:p>
        </w:tc>
      </w:tr>
      <w:tr w:rsidR="00A85160" w:rsidRPr="00A85160" w14:paraId="1B01C631"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F" w14:textId="4D03ED4C" w:rsidR="00A85160" w:rsidRPr="00A85160" w:rsidRDefault="00A85160" w:rsidP="00A85160">
            <w:pPr>
              <w:rPr>
                <w:rFonts w:asciiTheme="majorHAnsi" w:hAnsiTheme="majorHAnsi"/>
                <w:b/>
                <w:color w:val="auto"/>
                <w:lang w:val="en-GB"/>
              </w:rPr>
            </w:pPr>
            <w:r>
              <w:rPr>
                <w:rFonts w:asciiTheme="majorHAnsi" w:hAnsiTheme="majorHAnsi"/>
                <w:b/>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7F99F1D1" w:rsidR="00A85160" w:rsidRPr="00A12877" w:rsidRDefault="006056BB" w:rsidP="00A85160">
            <w:pPr>
              <w:rPr>
                <w:rFonts w:asciiTheme="majorHAnsi" w:hAnsiTheme="majorHAnsi"/>
                <w:b/>
                <w:i w:val="0"/>
                <w:color w:val="auto"/>
                <w:lang w:val="en-GB"/>
              </w:rPr>
            </w:pPr>
            <w:r w:rsidRPr="00A12877">
              <w:rPr>
                <w:rStyle w:val="None"/>
                <w:b/>
                <w:i w:val="0"/>
                <w:lang w:val="en-GB"/>
              </w:rPr>
              <w:t>midterm mark (f)</w:t>
            </w:r>
          </w:p>
        </w:tc>
      </w:tr>
      <w:tr w:rsidR="00A85160" w:rsidRPr="00A85160" w14:paraId="1B01C634"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751552FA"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2E57953B" w:rsidR="00A85160" w:rsidRPr="00A12877" w:rsidRDefault="006056BB" w:rsidP="00A85160">
            <w:pPr>
              <w:rPr>
                <w:rFonts w:asciiTheme="majorHAnsi" w:hAnsiTheme="majorHAnsi"/>
                <w:b/>
                <w:i w:val="0"/>
                <w:color w:val="auto"/>
                <w:lang w:val="en-GB"/>
              </w:rPr>
            </w:pPr>
            <w:r w:rsidRPr="00A12877">
              <w:rPr>
                <w:rFonts w:asciiTheme="majorHAnsi" w:hAnsiTheme="majorHAnsi"/>
                <w:b/>
                <w:i w:val="0"/>
                <w:color w:val="auto"/>
                <w:lang w:val="en-GB"/>
              </w:rPr>
              <w:t>4</w:t>
            </w:r>
          </w:p>
        </w:tc>
      </w:tr>
      <w:tr w:rsidR="00A85160" w:rsidRPr="00A85160" w14:paraId="1B01C637"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5" w14:textId="542ECB19" w:rsidR="00A85160" w:rsidRPr="00A85160" w:rsidRDefault="00A85160" w:rsidP="00A85160">
            <w:pPr>
              <w:rPr>
                <w:rFonts w:asciiTheme="majorHAnsi" w:hAnsiTheme="majorHAnsi"/>
                <w:b/>
                <w:color w:val="auto"/>
                <w:lang w:val="en-GB"/>
              </w:rPr>
            </w:pPr>
            <w:r w:rsidRPr="00D70D32">
              <w:rPr>
                <w:rFonts w:asciiTheme="majorHAnsi" w:hAnsiTheme="majorHAnsi"/>
                <w:b/>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4D314316" w:rsidR="00A85160" w:rsidRPr="00A85160" w:rsidRDefault="006056BB" w:rsidP="00581A86">
            <w:pPr>
              <w:rPr>
                <w:rFonts w:asciiTheme="majorHAnsi" w:hAnsiTheme="majorHAnsi"/>
                <w:b/>
                <w:i w:val="0"/>
                <w:color w:val="auto"/>
                <w:lang w:val="en-GB"/>
              </w:rPr>
            </w:pPr>
            <w:r w:rsidRPr="220987B4">
              <w:rPr>
                <w:rStyle w:val="None"/>
                <w:b/>
                <w:bCs/>
                <w:lang w:val="en-GB"/>
              </w:rPr>
              <w:t>Architectu</w:t>
            </w:r>
            <w:r w:rsidR="00581A86">
              <w:rPr>
                <w:rStyle w:val="None"/>
                <w:b/>
                <w:bCs/>
                <w:lang w:val="en-GB"/>
              </w:rPr>
              <w:t xml:space="preserve">ral drawing </w:t>
            </w:r>
            <w:r w:rsidRPr="220987B4">
              <w:rPr>
                <w:rStyle w:val="None"/>
                <w:b/>
                <w:bCs/>
                <w:lang w:val="en-GB"/>
              </w:rPr>
              <w:t>4.</w:t>
            </w:r>
          </w:p>
        </w:tc>
      </w:tr>
      <w:tr w:rsidR="00A85160" w:rsidRPr="00A85160" w14:paraId="1B01C63A"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006C6A06" w14:textId="77777777" w:rsidR="00A85160" w:rsidRPr="00D70D32" w:rsidRDefault="00A85160" w:rsidP="00A85160">
            <w:pPr>
              <w:rPr>
                <w:rFonts w:asciiTheme="majorHAnsi" w:hAnsiTheme="majorHAnsi"/>
                <w:b/>
                <w:lang w:val="en-GB"/>
              </w:rPr>
            </w:pPr>
            <w:r w:rsidRPr="00D70D32">
              <w:rPr>
                <w:rFonts w:asciiTheme="majorHAnsi" w:hAnsiTheme="majorHAnsi"/>
                <w:b/>
                <w:lang w:val="en-GB"/>
              </w:rPr>
              <w:t>Department(s)</w:t>
            </w:r>
          </w:p>
          <w:p w14:paraId="1B01C638" w14:textId="5A2C0ED7" w:rsidR="00A85160" w:rsidRPr="00A85160" w:rsidRDefault="00A85160" w:rsidP="00A85160">
            <w:pPr>
              <w:rPr>
                <w:rFonts w:asciiTheme="majorHAnsi" w:hAnsiTheme="majorHAnsi"/>
                <w:b/>
                <w:color w:val="auto"/>
                <w:lang w:val="en-GB"/>
              </w:rPr>
            </w:pPr>
            <w:r w:rsidRPr="00D70D32">
              <w:rPr>
                <w:rFonts w:asciiTheme="majorHAnsi" w:hAnsiTheme="majorHAnsi"/>
                <w:b/>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6221CDF2" w14:textId="404C3F3F" w:rsidR="00581A86" w:rsidRPr="00581A86" w:rsidRDefault="00581A86" w:rsidP="00581A86">
            <w:pPr>
              <w:rPr>
                <w:rFonts w:asciiTheme="majorHAnsi" w:hAnsiTheme="majorHAnsi"/>
                <w:b/>
                <w:i w:val="0"/>
                <w:color w:val="auto"/>
                <w:lang w:val="en-GB"/>
              </w:rPr>
            </w:pPr>
            <w:r w:rsidRPr="00581A86">
              <w:rPr>
                <w:rFonts w:asciiTheme="majorHAnsi" w:hAnsiTheme="majorHAnsi"/>
                <w:b/>
                <w:i w:val="0"/>
                <w:color w:val="auto"/>
                <w:lang w:val="en-GB"/>
              </w:rPr>
              <w:t>Department of Visual Studies</w:t>
            </w:r>
          </w:p>
          <w:p w14:paraId="1B01C639" w14:textId="27BDF570" w:rsidR="00A85160" w:rsidRPr="00A85160" w:rsidRDefault="00581A86" w:rsidP="00A85160">
            <w:pPr>
              <w:rPr>
                <w:rFonts w:asciiTheme="majorHAnsi" w:hAnsiTheme="majorHAnsi"/>
                <w:b/>
                <w:i w:val="0"/>
                <w:color w:val="auto"/>
                <w:lang w:val="en-GB"/>
              </w:rPr>
            </w:pPr>
            <w:r>
              <w:rPr>
                <w:rFonts w:asciiTheme="majorHAnsi" w:hAnsiTheme="majorHAnsi"/>
                <w:b/>
                <w:i w:val="0"/>
                <w:color w:val="auto"/>
                <w:lang w:val="en-GB"/>
              </w:rPr>
              <w:t>Dr. Krámli Márta</w:t>
            </w:r>
          </w:p>
        </w:tc>
      </w:tr>
      <w:tr w:rsidR="00A85160" w:rsidRPr="00A85160" w14:paraId="1B01C63D"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B" w14:textId="74309BF0"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2725FE6D" w:rsidR="00A85160" w:rsidRPr="00A85160" w:rsidRDefault="00581A86" w:rsidP="00A85160">
            <w:pPr>
              <w:rPr>
                <w:rFonts w:asciiTheme="majorHAnsi" w:hAnsiTheme="majorHAnsi"/>
                <w:b/>
                <w:color w:val="auto"/>
                <w:lang w:val="en-GB"/>
              </w:rPr>
            </w:pPr>
            <w:r>
              <w:rPr>
                <w:rFonts w:asciiTheme="majorHAnsi" w:hAnsiTheme="majorHAnsi"/>
                <w:b/>
                <w:color w:val="auto"/>
                <w:lang w:val="en-GB"/>
              </w:rPr>
              <w:t xml:space="preserve">DEVECSERI </w:t>
            </w:r>
            <w:proofErr w:type="spellStart"/>
            <w:r>
              <w:rPr>
                <w:rFonts w:asciiTheme="majorHAnsi" w:hAnsiTheme="majorHAnsi"/>
                <w:b/>
                <w:color w:val="auto"/>
                <w:lang w:val="en-GB"/>
              </w:rPr>
              <w:t>Mariann</w:t>
            </w:r>
            <w:proofErr w:type="spellEnd"/>
            <w:r>
              <w:rPr>
                <w:rFonts w:asciiTheme="majorHAnsi" w:hAnsiTheme="majorHAnsi"/>
                <w:b/>
                <w:color w:val="auto"/>
                <w:lang w:val="en-GB"/>
              </w:rPr>
              <w:t xml:space="preserve">, Dr. NÉMETH Pál, PINCZEHELYI </w:t>
            </w:r>
            <w:proofErr w:type="spellStart"/>
            <w:r>
              <w:rPr>
                <w:rFonts w:asciiTheme="majorHAnsi" w:hAnsiTheme="majorHAnsi"/>
                <w:b/>
                <w:color w:val="auto"/>
                <w:lang w:val="en-GB"/>
              </w:rPr>
              <w:t>András</w:t>
            </w:r>
            <w:proofErr w:type="spellEnd"/>
          </w:p>
        </w:tc>
      </w:tr>
      <w:tr w:rsidR="00637494" w:rsidRPr="00A85160" w14:paraId="1BA2A80C" w14:textId="77777777"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A85160" w:rsidRDefault="005C08F1" w:rsidP="005C08F1">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A85160" w:rsidRDefault="005C08F1" w:rsidP="005C08F1">
            <w:pPr>
              <w:suppressAutoHyphens/>
              <w:spacing w:after="200" w:line="276" w:lineRule="auto"/>
              <w:rPr>
                <w:color w:val="auto"/>
                <w:sz w:val="22"/>
                <w:szCs w:val="22"/>
                <w:lang w:val="en-GB"/>
              </w:rPr>
            </w:pPr>
          </w:p>
        </w:tc>
      </w:tr>
    </w:tbl>
    <w:p w14:paraId="5E154A5F" w14:textId="1F077EA2" w:rsidR="009B4F16" w:rsidRPr="00A85160" w:rsidRDefault="00531994" w:rsidP="00CE73E0">
      <w:pPr>
        <w:pStyle w:val="Cmsor1"/>
        <w:shd w:val="clear" w:color="auto" w:fill="C7C7C7" w:themeFill="accent1" w:themeFillShade="E6"/>
        <w:rPr>
          <w:rFonts w:ascii="Times New Roman" w:hAnsi="Times New Roman"/>
          <w:sz w:val="20"/>
          <w:lang w:val="en-GB"/>
        </w:rPr>
      </w:pPr>
      <w:r>
        <w:rPr>
          <w:lang w:val="en-GB"/>
        </w:rPr>
        <w:t>course description</w:t>
      </w:r>
    </w:p>
    <w:p w14:paraId="7DA618F5" w14:textId="77777777" w:rsidR="00581A86" w:rsidRDefault="00581A86" w:rsidP="00637494">
      <w:pPr>
        <w:shd w:val="clear" w:color="auto" w:fill="DFDFDF" w:themeFill="background2" w:themeFillShade="E6"/>
        <w:rPr>
          <w:lang w:val="en-GB"/>
        </w:rPr>
      </w:pPr>
    </w:p>
    <w:p w14:paraId="6477288D" w14:textId="6929A4D9" w:rsidR="00BE0BC5" w:rsidRPr="00A85160" w:rsidRDefault="00581A86" w:rsidP="00637494">
      <w:pPr>
        <w:shd w:val="clear" w:color="auto" w:fill="DFDFDF" w:themeFill="background2" w:themeFillShade="E6"/>
        <w:rPr>
          <w:lang w:val="en-GB"/>
        </w:rPr>
      </w:pPr>
      <w:r w:rsidRPr="00581A86">
        <w:rPr>
          <w:lang w:val="en-GB"/>
        </w:rPr>
        <w:t>The theme of the course is based on the most important elements of academic drawing knowledge and moves forward in the direction of combining freehand and digital representation. The course pays attention to the development of the students' spatial vision and form culture, emphasizing the mapping and recall of "inner vision", the "calling images" in the brain. The course covers the principles of composition and the laws of the internal ratio of image editing.</w:t>
      </w:r>
      <w:r w:rsidR="00576376" w:rsidRPr="00A85160">
        <w:rPr>
          <w:lang w:val="en-GB"/>
        </w:rPr>
        <w:t>…</w:t>
      </w:r>
    </w:p>
    <w:p w14:paraId="20EB8B27" w14:textId="436A3544" w:rsidR="00BE0BC5" w:rsidRPr="00A85160" w:rsidRDefault="00BE0BC5" w:rsidP="00637494">
      <w:pPr>
        <w:shd w:val="clear" w:color="auto" w:fill="DFDFDF" w:themeFill="background2" w:themeFillShade="E6"/>
        <w:rPr>
          <w:lang w:val="en-GB"/>
        </w:rPr>
      </w:pPr>
    </w:p>
    <w:p w14:paraId="60D3E751" w14:textId="7641B498" w:rsidR="00BE0BC5" w:rsidRPr="00A85160" w:rsidRDefault="00BE0BC5" w:rsidP="00637494">
      <w:pPr>
        <w:shd w:val="clear" w:color="auto" w:fill="DFDFDF" w:themeFill="background2" w:themeFillShade="E6"/>
        <w:rPr>
          <w:lang w:val="en-GB"/>
        </w:rPr>
      </w:pPr>
    </w:p>
    <w:p w14:paraId="7CAF4753" w14:textId="29A28593" w:rsidR="00BE0BC5" w:rsidRPr="00A85160" w:rsidRDefault="00BE0BC5" w:rsidP="00850C07">
      <w:pPr>
        <w:suppressAutoHyphens/>
        <w:rPr>
          <w:i/>
          <w:iCs/>
          <w:lang w:val="en-GB"/>
        </w:rPr>
      </w:pPr>
    </w:p>
    <w:p w14:paraId="6CAD1299" w14:textId="44477D65" w:rsidR="00023F6C" w:rsidRPr="00A85160" w:rsidRDefault="000F0372" w:rsidP="00207007">
      <w:pPr>
        <w:pStyle w:val="Cmsor1"/>
        <w:shd w:val="clear" w:color="auto" w:fill="C7C7C7" w:themeFill="accent1" w:themeFillShade="E6"/>
        <w:rPr>
          <w:lang w:val="en-GB"/>
        </w:rPr>
      </w:pPr>
      <w:r>
        <w:rPr>
          <w:lang w:val="en-GB"/>
        </w:rPr>
        <w:t>syllabus</w:t>
      </w:r>
    </w:p>
    <w:p w14:paraId="267957FC" w14:textId="09491E77" w:rsidR="00D649DA" w:rsidRPr="00531994" w:rsidRDefault="00782776" w:rsidP="00D649DA">
      <w:pPr>
        <w:rPr>
          <w:i/>
          <w:sz w:val="16"/>
          <w:szCs w:val="16"/>
          <w:lang w:val="en-GB"/>
        </w:rPr>
      </w:pPr>
      <w:r w:rsidRPr="00531994">
        <w:rPr>
          <w:i/>
          <w:sz w:val="16"/>
          <w:szCs w:val="16"/>
          <w:lang w:val="en-GB"/>
        </w:rPr>
        <w:t>Neptun: Instruction/Subjects/Subject Details/Syllabus</w:t>
      </w:r>
    </w:p>
    <w:p w14:paraId="712BD539" w14:textId="1B7DD2F5" w:rsidR="005C08F1" w:rsidRPr="00A85160" w:rsidRDefault="00531994" w:rsidP="00637494">
      <w:pPr>
        <w:pStyle w:val="Cmsor2"/>
        <w:numPr>
          <w:ilvl w:val="0"/>
          <w:numId w:val="25"/>
        </w:numPr>
        <w:rPr>
          <w:rFonts w:ascii="Times New Roman" w:hAnsi="Times New Roman"/>
          <w:b/>
          <w:bCs/>
          <w:lang w:val="en-GB"/>
        </w:rPr>
      </w:pPr>
      <w:r>
        <w:rPr>
          <w:b/>
          <w:bCs/>
          <w:lang w:val="en-GB"/>
        </w:rPr>
        <w:t>goals and objectives</w:t>
      </w:r>
    </w:p>
    <w:p w14:paraId="7BA86373" w14:textId="716BE10A" w:rsidR="00782776" w:rsidRDefault="00782776" w:rsidP="004223C6">
      <w:pPr>
        <w:suppressAutoHyphens/>
        <w:ind w:left="709"/>
        <w:rPr>
          <w:i/>
          <w:iCs/>
          <w:sz w:val="16"/>
          <w:szCs w:val="16"/>
          <w:lang w:val="en-GB"/>
        </w:rPr>
      </w:pPr>
      <w:r w:rsidRPr="00782776">
        <w:rPr>
          <w:i/>
          <w:iCs/>
          <w:sz w:val="16"/>
          <w:szCs w:val="16"/>
          <w:lang w:val="en-GB"/>
        </w:rPr>
        <w:t xml:space="preserve">Goals, student learning outcome. </w:t>
      </w:r>
    </w:p>
    <w:p w14:paraId="473F22BC" w14:textId="1F5FE9D8" w:rsidR="00782776" w:rsidRDefault="00782776" w:rsidP="004223C6">
      <w:pPr>
        <w:suppressAutoHyphens/>
        <w:ind w:left="709"/>
        <w:rPr>
          <w:i/>
          <w:iCs/>
          <w:sz w:val="16"/>
          <w:szCs w:val="16"/>
          <w:lang w:val="en-GB"/>
        </w:rPr>
      </w:pPr>
      <w:proofErr w:type="spellStart"/>
      <w:r w:rsidRPr="00782776">
        <w:rPr>
          <w:i/>
          <w:iCs/>
          <w:sz w:val="16"/>
          <w:szCs w:val="16"/>
          <w:lang w:val="en-GB"/>
        </w:rPr>
        <w:t>Neptun</w:t>
      </w:r>
      <w:proofErr w:type="spellEnd"/>
      <w:r w:rsidRPr="00782776">
        <w:rPr>
          <w:i/>
          <w:iCs/>
          <w:sz w:val="16"/>
          <w:szCs w:val="16"/>
          <w:lang w:val="en-GB"/>
        </w:rPr>
        <w:t xml:space="preserve">: Instruction/Subjects/Subject Details/Syllabus/Goal of Instruction </w:t>
      </w:r>
    </w:p>
    <w:p w14:paraId="3D9ABE96" w14:textId="77777777" w:rsidR="006C142E" w:rsidRDefault="006C142E" w:rsidP="004223C6">
      <w:pPr>
        <w:suppressAutoHyphens/>
        <w:ind w:left="709"/>
        <w:rPr>
          <w:i/>
          <w:iCs/>
          <w:sz w:val="16"/>
          <w:szCs w:val="16"/>
          <w:lang w:val="en-GB"/>
        </w:rPr>
      </w:pPr>
    </w:p>
    <w:p w14:paraId="5DDA1A64" w14:textId="39295870" w:rsidR="004348FE" w:rsidRPr="00A85160" w:rsidRDefault="004348FE" w:rsidP="00637494">
      <w:pPr>
        <w:shd w:val="clear" w:color="auto" w:fill="DFDFDF" w:themeFill="background2" w:themeFillShade="E6"/>
        <w:jc w:val="left"/>
        <w:rPr>
          <w:lang w:val="en-GB"/>
        </w:rPr>
      </w:pPr>
    </w:p>
    <w:p w14:paraId="74C8BCFE" w14:textId="77777777" w:rsidR="006C142E" w:rsidRPr="00DF2556" w:rsidRDefault="006C142E" w:rsidP="006C142E">
      <w:pPr>
        <w:shd w:val="clear" w:color="auto" w:fill="DFDFDF" w:themeFill="background2" w:themeFillShade="E6"/>
        <w:jc w:val="left"/>
        <w:rPr>
          <w:lang w:val="en-GB"/>
        </w:rPr>
      </w:pPr>
      <w:r w:rsidRPr="00DF2556">
        <w:rPr>
          <w:lang w:val="en-GB"/>
        </w:rPr>
        <w:t>The basic goal of the course is to practice independent visual expression so that the architectural presentation, from the first sketches to the complete visual design, does not cause problems for the student. The goal is also to learn and practice the visual way of thinking that can be used in architectural design</w:t>
      </w:r>
    </w:p>
    <w:p w14:paraId="33A6314D" w14:textId="09BE19AA" w:rsidR="004348FE" w:rsidRPr="00A85160" w:rsidRDefault="004348FE" w:rsidP="00637494">
      <w:pPr>
        <w:shd w:val="clear" w:color="auto" w:fill="DFDFDF" w:themeFill="background2" w:themeFillShade="E6"/>
        <w:jc w:val="left"/>
        <w:rPr>
          <w:lang w:val="en-GB"/>
        </w:rPr>
      </w:pPr>
    </w:p>
    <w:p w14:paraId="1D59E103" w14:textId="77777777" w:rsidR="004348FE" w:rsidRPr="00A85160" w:rsidRDefault="004348FE" w:rsidP="00637494">
      <w:pPr>
        <w:shd w:val="clear" w:color="auto" w:fill="DFDFDF" w:themeFill="background2" w:themeFillShade="E6"/>
        <w:jc w:val="left"/>
        <w:rPr>
          <w:lang w:val="en-GB"/>
        </w:rPr>
      </w:pPr>
    </w:p>
    <w:p w14:paraId="4EBE8805" w14:textId="77777777" w:rsidR="00576376" w:rsidRPr="00A85160" w:rsidRDefault="00576376" w:rsidP="00576376">
      <w:pPr>
        <w:rPr>
          <w:lang w:val="en-GB"/>
        </w:rPr>
      </w:pPr>
    </w:p>
    <w:p w14:paraId="57AD0700" w14:textId="7AC4F74A" w:rsidR="009B4F16" w:rsidRPr="00A85160" w:rsidRDefault="00531994" w:rsidP="00DC3D3E">
      <w:pPr>
        <w:pStyle w:val="Cmsor2"/>
        <w:numPr>
          <w:ilvl w:val="0"/>
          <w:numId w:val="25"/>
        </w:numPr>
        <w:rPr>
          <w:b/>
          <w:bCs/>
          <w:lang w:val="en-GB"/>
        </w:rPr>
      </w:pPr>
      <w:r>
        <w:rPr>
          <w:b/>
          <w:bCs/>
          <w:lang w:val="en-GB"/>
        </w:rPr>
        <w:t>course content</w:t>
      </w:r>
    </w:p>
    <w:p w14:paraId="270E6550" w14:textId="3899BD65" w:rsidR="00D649DA" w:rsidRPr="006C142E" w:rsidRDefault="006C142E" w:rsidP="006C142E">
      <w:pPr>
        <w:suppressAutoHyphens/>
        <w:rPr>
          <w:lang w:val="en-GB"/>
        </w:rPr>
      </w:pPr>
      <w:r w:rsidRPr="006C142E">
        <w:rPr>
          <w:lang w:val="en-GB"/>
        </w:rPr>
        <w:t>During the semester, they practice freehand and mixed-technique architectural visualization and the basics of graphic design in the framework of a complex, fictitious design task. By designing and presenting their own country, they have the opportunity to practice the unity of the content and the form that presents it</w:t>
      </w:r>
      <w:r w:rsidR="00A426A7">
        <w:rPr>
          <w:lang w:val="en-GB"/>
        </w:rPr>
        <w:t>.</w:t>
      </w:r>
    </w:p>
    <w:p w14:paraId="305E6F12" w14:textId="77777777" w:rsidR="00B20BFF" w:rsidRPr="00A85160" w:rsidRDefault="00B20BFF" w:rsidP="00A241DC">
      <w:pPr>
        <w:suppressAutoHyphens/>
        <w:ind w:left="709"/>
        <w:rPr>
          <w:i/>
          <w:iCs/>
          <w:sz w:val="16"/>
          <w:szCs w:val="16"/>
          <w:lang w:val="en-GB"/>
        </w:rPr>
      </w:pPr>
    </w:p>
    <w:tbl>
      <w:tblPr>
        <w:tblStyle w:val="Tblzategyszer3"/>
        <w:tblW w:w="10348" w:type="dxa"/>
        <w:tblInd w:w="142" w:type="dxa"/>
        <w:tblLayout w:type="fixed"/>
        <w:tblLook w:val="04A0" w:firstRow="1" w:lastRow="0" w:firstColumn="1" w:lastColumn="0" w:noHBand="0" w:noVBand="1"/>
      </w:tblPr>
      <w:tblGrid>
        <w:gridCol w:w="1843"/>
        <w:gridCol w:w="8505"/>
      </w:tblGrid>
      <w:tr w:rsidR="00637494" w:rsidRPr="00A85160"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A85160" w:rsidRDefault="00720EAD" w:rsidP="00052842">
            <w:pPr>
              <w:keepNext/>
              <w:rPr>
                <w:b w:val="0"/>
                <w:bCs w:val="0"/>
                <w:lang w:val="en-GB"/>
              </w:rPr>
            </w:pPr>
          </w:p>
        </w:tc>
        <w:tc>
          <w:tcPr>
            <w:tcW w:w="8505" w:type="dxa"/>
            <w:shd w:val="clear" w:color="auto" w:fill="auto"/>
          </w:tcPr>
          <w:p w14:paraId="276FA783" w14:textId="3FC5E19B" w:rsidR="00720EAD" w:rsidRPr="00A85160" w:rsidRDefault="00340072"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lang w:val="en-GB"/>
              </w:rPr>
            </w:pPr>
            <w:r>
              <w:rPr>
                <w:rFonts w:cstheme="minorHAnsi"/>
                <w:spacing w:val="20"/>
                <w:sz w:val="22"/>
                <w:lang w:val="en-GB"/>
              </w:rPr>
              <w:t>TOPICS</w:t>
            </w:r>
          </w:p>
        </w:tc>
      </w:tr>
      <w:tr w:rsidR="00531994" w:rsidRPr="00A85160" w14:paraId="0C9C20B6"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013D3AE" w14:textId="6BC7F10F" w:rsidR="00531994" w:rsidRPr="00A85160" w:rsidRDefault="00531994" w:rsidP="00531994">
            <w:pPr>
              <w:rPr>
                <w:rFonts w:cstheme="minorHAnsi"/>
                <w:b w:val="0"/>
                <w:bCs w:val="0"/>
                <w:spacing w:val="20"/>
                <w:sz w:val="22"/>
                <w:lang w:val="en-GB"/>
              </w:rPr>
            </w:pPr>
            <w:r>
              <w:rPr>
                <w:rFonts w:cstheme="minorHAnsi"/>
                <w:spacing w:val="20"/>
                <w:sz w:val="22"/>
                <w:lang w:val="en-GB"/>
              </w:rPr>
              <w:t>PRACTICE</w:t>
            </w:r>
          </w:p>
        </w:tc>
        <w:tc>
          <w:tcPr>
            <w:tcW w:w="8505" w:type="dxa"/>
            <w:shd w:val="clear" w:color="auto" w:fill="DFDFDF" w:themeFill="background2" w:themeFillShade="E6"/>
          </w:tcPr>
          <w:p w14:paraId="7A649A43" w14:textId="63E0C656" w:rsidR="00531994" w:rsidRPr="00D70D32" w:rsidRDefault="006C142E" w:rsidP="006C142E">
            <w:pPr>
              <w:numPr>
                <w:ilvl w:val="0"/>
                <w:numId w:val="2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C142E">
              <w:rPr>
                <w:rFonts w:ascii="Calibri" w:eastAsia="Times New Roman" w:hAnsi="Calibri" w:cs="Times New Roman"/>
                <w:i/>
                <w:iCs/>
                <w:color w:val="969696"/>
                <w:lang w:val="en-GB"/>
              </w:rPr>
              <w:t>Imaginary World Ex</w:t>
            </w:r>
            <w:r w:rsidR="00A426A7">
              <w:rPr>
                <w:rFonts w:ascii="Calibri" w:eastAsia="Times New Roman" w:hAnsi="Calibri" w:cs="Times New Roman"/>
                <w:i/>
                <w:iCs/>
                <w:color w:val="969696"/>
                <w:lang w:val="en-GB"/>
              </w:rPr>
              <w:t>po</w:t>
            </w:r>
            <w:r w:rsidRPr="006C142E">
              <w:rPr>
                <w:rFonts w:ascii="Calibri" w:eastAsia="Times New Roman" w:hAnsi="Calibri" w:cs="Times New Roman"/>
                <w:i/>
                <w:iCs/>
                <w:color w:val="969696"/>
                <w:lang w:val="en-GB"/>
              </w:rPr>
              <w:t xml:space="preserve"> - </w:t>
            </w:r>
            <w:proofErr w:type="spellStart"/>
            <w:r w:rsidRPr="006C142E">
              <w:rPr>
                <w:rFonts w:ascii="Calibri" w:eastAsia="Times New Roman" w:hAnsi="Calibri" w:cs="Times New Roman"/>
                <w:i/>
                <w:iCs/>
                <w:color w:val="969696"/>
                <w:lang w:val="en-GB"/>
              </w:rPr>
              <w:t>Oxpou</w:t>
            </w:r>
            <w:proofErr w:type="spellEnd"/>
          </w:p>
          <w:p w14:paraId="007EED56" w14:textId="71AF07E2" w:rsidR="00531994" w:rsidRPr="009205DE" w:rsidRDefault="006C142E" w:rsidP="006C142E">
            <w:pPr>
              <w:numPr>
                <w:ilvl w:val="0"/>
                <w:numId w:val="2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C142E">
              <w:rPr>
                <w:rFonts w:ascii="Calibri" w:eastAsia="Times New Roman" w:hAnsi="Calibri" w:cs="Times New Roman"/>
                <w:i/>
                <w:iCs/>
                <w:color w:val="969696"/>
                <w:lang w:val="en-GB"/>
              </w:rPr>
              <w:t>Own country</w:t>
            </w:r>
          </w:p>
          <w:p w14:paraId="4F2C6CD2" w14:textId="71B335BD" w:rsidR="00531994" w:rsidRPr="006C142E" w:rsidRDefault="006C142E" w:rsidP="006C142E">
            <w:pPr>
              <w:pStyle w:val="Listaszerbekezds"/>
              <w:numPr>
                <w:ilvl w:val="0"/>
                <w:numId w:val="27"/>
              </w:num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6C142E">
              <w:rPr>
                <w:rFonts w:ascii="Calibri" w:eastAsia="Times New Roman" w:hAnsi="Calibri" w:cs="Times New Roman"/>
                <w:i/>
                <w:iCs/>
                <w:color w:val="969696"/>
                <w:lang w:val="en-GB"/>
              </w:rPr>
              <w:t>World Ex</w:t>
            </w:r>
            <w:r w:rsidR="00A426A7">
              <w:rPr>
                <w:rFonts w:ascii="Calibri" w:eastAsia="Times New Roman" w:hAnsi="Calibri" w:cs="Times New Roman"/>
                <w:i/>
                <w:iCs/>
                <w:color w:val="969696"/>
                <w:lang w:val="en-GB"/>
              </w:rPr>
              <w:t>po</w:t>
            </w:r>
            <w:r w:rsidRPr="006C142E">
              <w:rPr>
                <w:rFonts w:ascii="Calibri" w:eastAsia="Times New Roman" w:hAnsi="Calibri" w:cs="Times New Roman"/>
                <w:i/>
                <w:iCs/>
                <w:color w:val="969696"/>
                <w:lang w:val="en-GB"/>
              </w:rPr>
              <w:t xml:space="preserve"> Pavilion</w:t>
            </w:r>
          </w:p>
          <w:p w14:paraId="03AC85F8" w14:textId="45B1C056" w:rsidR="006C142E" w:rsidRPr="006C142E" w:rsidRDefault="006C142E" w:rsidP="006C142E">
            <w:pPr>
              <w:pStyle w:val="Listaszerbekezds"/>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bl>
    <w:p w14:paraId="4C796D60" w14:textId="6E2F27EA" w:rsidR="00065780" w:rsidRPr="00A85160" w:rsidRDefault="00065780" w:rsidP="00720EAD">
      <w:pPr>
        <w:jc w:val="center"/>
        <w:rPr>
          <w:b/>
          <w:bCs/>
          <w:highlight w:val="green"/>
          <w:lang w:val="en-GB"/>
        </w:rPr>
      </w:pPr>
    </w:p>
    <w:p w14:paraId="644352AD" w14:textId="77777777" w:rsidR="00576376" w:rsidRPr="00A85160" w:rsidRDefault="00576376" w:rsidP="00576376">
      <w:pPr>
        <w:rPr>
          <w:lang w:val="en-GB"/>
        </w:rPr>
      </w:pPr>
    </w:p>
    <w:p w14:paraId="22B83FAD" w14:textId="00651B98" w:rsidR="00531994" w:rsidRPr="00531994" w:rsidRDefault="00531994" w:rsidP="00531994">
      <w:pPr>
        <w:pStyle w:val="Cmsor3"/>
        <w:rPr>
          <w:b/>
          <w:bCs/>
          <w:lang w:val="en-GB"/>
        </w:rPr>
      </w:pPr>
      <w:r w:rsidRPr="00531994">
        <w:rPr>
          <w:b/>
          <w:bCs/>
          <w:lang w:val="en-GB"/>
        </w:rPr>
        <w:t>DETAILED SYLLABUS AND COURSE SCHEDULE</w:t>
      </w:r>
    </w:p>
    <w:p w14:paraId="345D9654" w14:textId="329DC81E" w:rsidR="00531994" w:rsidRPr="00531994" w:rsidRDefault="00531994" w:rsidP="00531994">
      <w:pPr>
        <w:pStyle w:val="Cmsor3"/>
        <w:rPr>
          <w:bCs/>
          <w:i/>
          <w:sz w:val="16"/>
          <w:szCs w:val="16"/>
          <w:lang w:val="en-GB"/>
        </w:rPr>
      </w:pPr>
      <w:r w:rsidRPr="00531994">
        <w:rPr>
          <w:bCs/>
          <w:i/>
          <w:sz w:val="16"/>
          <w:szCs w:val="16"/>
          <w:lang w:val="en-GB"/>
        </w:rPr>
        <w:lastRenderedPageBreak/>
        <w:t>aca</w:t>
      </w:r>
      <w:r>
        <w:rPr>
          <w:bCs/>
          <w:i/>
          <w:sz w:val="16"/>
          <w:szCs w:val="16"/>
          <w:lang w:val="en-GB"/>
        </w:rPr>
        <w:t>demic holidays included</w:t>
      </w:r>
    </w:p>
    <w:p w14:paraId="3B03CFFA" w14:textId="77777777" w:rsidR="00576376" w:rsidRPr="00A85160" w:rsidRDefault="00576376" w:rsidP="00576376">
      <w:pPr>
        <w:rPr>
          <w:lang w:val="en-GB"/>
        </w:rPr>
      </w:pPr>
    </w:p>
    <w:p w14:paraId="10F2D226" w14:textId="7B5A3B35" w:rsidR="00EC5287" w:rsidRPr="00A85160" w:rsidRDefault="00EC5287" w:rsidP="005C08F1">
      <w:pPr>
        <w:rPr>
          <w:b/>
          <w:bCs/>
          <w:lang w:val="en-GB"/>
        </w:rPr>
      </w:pPr>
    </w:p>
    <w:tbl>
      <w:tblPr>
        <w:tblStyle w:val="Tblzatrcsos7tarka1"/>
        <w:tblW w:w="10348" w:type="dxa"/>
        <w:tblInd w:w="5" w:type="dxa"/>
        <w:tblLayout w:type="fixed"/>
        <w:tblLook w:val="04A0" w:firstRow="1" w:lastRow="0" w:firstColumn="1" w:lastColumn="0" w:noHBand="0" w:noVBand="1"/>
      </w:tblPr>
      <w:tblGrid>
        <w:gridCol w:w="704"/>
        <w:gridCol w:w="3832"/>
        <w:gridCol w:w="1985"/>
        <w:gridCol w:w="1842"/>
        <w:gridCol w:w="1985"/>
      </w:tblGrid>
      <w:tr w:rsidR="00637494" w:rsidRPr="00A85160" w14:paraId="60FA81AE" w14:textId="77777777" w:rsidTr="00F351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47E2C05D" w14:textId="60CFFA5F" w:rsidR="0074781F" w:rsidRPr="00A85160" w:rsidRDefault="00531994" w:rsidP="000263D0">
            <w:pPr>
              <w:keepNext/>
              <w:jc w:val="left"/>
              <w:rPr>
                <w:rFonts w:cstheme="minorHAnsi"/>
                <w:b w:val="0"/>
                <w:bCs w:val="0"/>
                <w:caps/>
                <w:spacing w:val="20"/>
                <w:lang w:val="en-GB"/>
              </w:rPr>
            </w:pPr>
            <w:r>
              <w:rPr>
                <w:rFonts w:cstheme="minorHAnsi"/>
                <w:caps/>
                <w:spacing w:val="20"/>
                <w:lang w:val="en-GB"/>
              </w:rPr>
              <w:t>PRACTICE, LABORATORY PRACTICE</w:t>
            </w:r>
          </w:p>
        </w:tc>
      </w:tr>
      <w:tr w:rsidR="00531994" w:rsidRPr="00A85160" w14:paraId="3DA4E880" w14:textId="77777777" w:rsidTr="00F35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54DDE82" w14:textId="556CAEE8" w:rsidR="00531994" w:rsidRPr="008F32E7" w:rsidRDefault="008F32E7" w:rsidP="00531994">
            <w:pPr>
              <w:jc w:val="center"/>
              <w:rPr>
                <w:b/>
                <w:bCs/>
                <w:sz w:val="18"/>
                <w:szCs w:val="18"/>
                <w:lang w:val="en-GB"/>
              </w:rPr>
            </w:pPr>
            <w:r w:rsidRPr="008F32E7">
              <w:rPr>
                <w:rFonts w:cstheme="minorHAnsi"/>
                <w:sz w:val="18"/>
                <w:szCs w:val="18"/>
                <w:lang w:val="en-GB"/>
              </w:rPr>
              <w:t>Lesson</w:t>
            </w:r>
          </w:p>
        </w:tc>
        <w:tc>
          <w:tcPr>
            <w:tcW w:w="3832" w:type="dxa"/>
          </w:tcPr>
          <w:p w14:paraId="175DE317" w14:textId="7DCE188E"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67C8E920" w14:textId="77777777" w:rsidR="00531994" w:rsidRDefault="00531994" w:rsidP="00531994">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14:paraId="07DDB63C" w14:textId="21A45DFC"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(from … to …)</w:t>
            </w:r>
          </w:p>
        </w:tc>
        <w:tc>
          <w:tcPr>
            <w:tcW w:w="1842" w:type="dxa"/>
          </w:tcPr>
          <w:p w14:paraId="5FA4DD35" w14:textId="233B2FE4"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14:paraId="52C72A0C" w14:textId="6566A1E4"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4F7A35" w:rsidRPr="00A85160" w14:paraId="51FBDFF0" w14:textId="77777777" w:rsidTr="00F351EB">
        <w:tc>
          <w:tcPr>
            <w:cnfStyle w:val="001000000000" w:firstRow="0" w:lastRow="0" w:firstColumn="1" w:lastColumn="0" w:oddVBand="0" w:evenVBand="0" w:oddHBand="0" w:evenHBand="0" w:firstRowFirstColumn="0" w:firstRowLastColumn="0" w:lastRowFirstColumn="0" w:lastRowLastColumn="0"/>
            <w:tcW w:w="704" w:type="dxa"/>
          </w:tcPr>
          <w:p w14:paraId="7A783DAE" w14:textId="77777777" w:rsidR="004F7A35" w:rsidRPr="00A85160" w:rsidRDefault="004F7A35" w:rsidP="004F7A35">
            <w:pPr>
              <w:rPr>
                <w:lang w:val="en-GB"/>
              </w:rPr>
            </w:pPr>
            <w:r w:rsidRPr="00A85160">
              <w:rPr>
                <w:lang w:val="en-GB"/>
              </w:rPr>
              <w:t>1.</w:t>
            </w:r>
          </w:p>
        </w:tc>
        <w:tc>
          <w:tcPr>
            <w:tcW w:w="3832" w:type="dxa"/>
          </w:tcPr>
          <w:p w14:paraId="71E32B7A" w14:textId="6B052185" w:rsidR="004F7A35" w:rsidRPr="00A85160" w:rsidRDefault="004F7A35" w:rsidP="004F7A35">
            <w:pPr>
              <w:cnfStyle w:val="000000000000" w:firstRow="0" w:lastRow="0" w:firstColumn="0" w:lastColumn="0" w:oddVBand="0" w:evenVBand="0" w:oddHBand="0" w:evenHBand="0" w:firstRowFirstColumn="0" w:firstRowLastColumn="0" w:lastRowFirstColumn="0" w:lastRowLastColumn="0"/>
              <w:rPr>
                <w:lang w:val="en-GB"/>
              </w:rPr>
            </w:pPr>
            <w:r w:rsidRPr="006C142E">
              <w:rPr>
                <w:lang w:val="en-GB"/>
              </w:rPr>
              <w:t xml:space="preserve">Imaginary world exhibition - Presentation of </w:t>
            </w:r>
            <w:r>
              <w:rPr>
                <w:lang w:val="en-GB"/>
              </w:rPr>
              <w:t>the</w:t>
            </w:r>
            <w:r w:rsidRPr="006C142E">
              <w:rPr>
                <w:lang w:val="en-GB"/>
              </w:rPr>
              <w:t xml:space="preserve"> task</w:t>
            </w:r>
          </w:p>
        </w:tc>
        <w:tc>
          <w:tcPr>
            <w:tcW w:w="1985" w:type="dxa"/>
          </w:tcPr>
          <w:p w14:paraId="3307DD7C" w14:textId="3EE3DB56" w:rsidR="004F7A35" w:rsidRPr="00A85160" w:rsidRDefault="004F7A35" w:rsidP="004F7A35">
            <w:pPr>
              <w:cnfStyle w:val="000000000000" w:firstRow="0" w:lastRow="0" w:firstColumn="0" w:lastColumn="0" w:oddVBand="0" w:evenVBand="0" w:oddHBand="0" w:evenHBand="0" w:firstRowFirstColumn="0" w:firstRowLastColumn="0" w:lastRowFirstColumn="0" w:lastRowLastColumn="0"/>
              <w:rPr>
                <w:lang w:val="en-GB"/>
              </w:rPr>
            </w:pPr>
            <w:r w:rsidRPr="008A450F">
              <w:rPr>
                <w:lang w:val="en-GB"/>
              </w:rPr>
              <w:t xml:space="preserve">Lecture note </w:t>
            </w:r>
            <w:r>
              <w:rPr>
                <w:lang w:val="en-GB"/>
              </w:rPr>
              <w:t>uploaded on Teams</w:t>
            </w:r>
          </w:p>
        </w:tc>
        <w:tc>
          <w:tcPr>
            <w:tcW w:w="1842" w:type="dxa"/>
          </w:tcPr>
          <w:p w14:paraId="4FC8A2C1" w14:textId="46623AFF" w:rsidR="004F7A35" w:rsidRPr="00A85160" w:rsidRDefault="004F7A35" w:rsidP="004F7A35">
            <w:pPr>
              <w:cnfStyle w:val="000000000000" w:firstRow="0" w:lastRow="0" w:firstColumn="0" w:lastColumn="0" w:oddVBand="0" w:evenVBand="0" w:oddHBand="0" w:evenHBand="0" w:firstRowFirstColumn="0" w:firstRowLastColumn="0" w:lastRowFirstColumn="0" w:lastRowLastColumn="0"/>
              <w:rPr>
                <w:lang w:val="en-GB"/>
              </w:rPr>
            </w:pPr>
            <w:r w:rsidRPr="00A85160">
              <w:rPr>
                <w:lang w:val="en-GB"/>
              </w:rPr>
              <w:t>…</w:t>
            </w:r>
          </w:p>
        </w:tc>
        <w:tc>
          <w:tcPr>
            <w:tcW w:w="1985" w:type="dxa"/>
          </w:tcPr>
          <w:p w14:paraId="5F18B59B" w14:textId="77777777" w:rsidR="004F7A35" w:rsidRPr="00A85160" w:rsidRDefault="004F7A35" w:rsidP="004F7A35">
            <w:pPr>
              <w:cnfStyle w:val="000000000000" w:firstRow="0" w:lastRow="0" w:firstColumn="0" w:lastColumn="0" w:oddVBand="0" w:evenVBand="0" w:oddHBand="0" w:evenHBand="0" w:firstRowFirstColumn="0" w:firstRowLastColumn="0" w:lastRowFirstColumn="0" w:lastRowLastColumn="0"/>
              <w:rPr>
                <w:lang w:val="en-GB"/>
              </w:rPr>
            </w:pPr>
          </w:p>
        </w:tc>
      </w:tr>
      <w:tr w:rsidR="004F7A35" w:rsidRPr="00A85160" w14:paraId="0B06AF13" w14:textId="77777777" w:rsidTr="00F35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6CAD1DA" w14:textId="77777777" w:rsidR="004F7A35" w:rsidRPr="00A85160" w:rsidRDefault="004F7A35" w:rsidP="004F7A35">
            <w:pPr>
              <w:rPr>
                <w:lang w:val="en-GB"/>
              </w:rPr>
            </w:pPr>
            <w:r w:rsidRPr="00A85160">
              <w:rPr>
                <w:lang w:val="en-GB"/>
              </w:rPr>
              <w:t>2.</w:t>
            </w:r>
          </w:p>
        </w:tc>
        <w:tc>
          <w:tcPr>
            <w:tcW w:w="3832" w:type="dxa"/>
          </w:tcPr>
          <w:p w14:paraId="6DE185F6" w14:textId="417E30CA" w:rsidR="004F7A35" w:rsidRPr="00A85160" w:rsidRDefault="004F7A35" w:rsidP="004F7A35">
            <w:pPr>
              <w:cnfStyle w:val="000000100000" w:firstRow="0" w:lastRow="0" w:firstColumn="0" w:lastColumn="0" w:oddVBand="0" w:evenVBand="0" w:oddHBand="1" w:evenHBand="0" w:firstRowFirstColumn="0" w:firstRowLastColumn="0" w:lastRowFirstColumn="0" w:lastRowLastColumn="0"/>
              <w:rPr>
                <w:lang w:val="en-GB"/>
              </w:rPr>
            </w:pPr>
            <w:r w:rsidRPr="008A450F">
              <w:rPr>
                <w:lang w:val="en-GB"/>
              </w:rPr>
              <w:t>Logo design</w:t>
            </w:r>
          </w:p>
        </w:tc>
        <w:tc>
          <w:tcPr>
            <w:tcW w:w="1985" w:type="dxa"/>
          </w:tcPr>
          <w:p w14:paraId="7FDD328A" w14:textId="704AB835" w:rsidR="004F7A35" w:rsidRPr="00A85160" w:rsidRDefault="00127BE3" w:rsidP="004F7A35">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Class notes uploaded on Teams </w:t>
            </w:r>
          </w:p>
        </w:tc>
        <w:tc>
          <w:tcPr>
            <w:tcW w:w="1842" w:type="dxa"/>
          </w:tcPr>
          <w:p w14:paraId="0482E569" w14:textId="6CFA63F8" w:rsidR="004F7A35" w:rsidRDefault="00127BE3" w:rsidP="00127BE3">
            <w:pPr>
              <w:jc w:val="left"/>
              <w:cnfStyle w:val="000000100000" w:firstRow="0" w:lastRow="0" w:firstColumn="0" w:lastColumn="0" w:oddVBand="0" w:evenVBand="0" w:oddHBand="1" w:evenHBand="0" w:firstRowFirstColumn="0" w:firstRowLastColumn="0" w:lastRowFirstColumn="0" w:lastRowLastColumn="0"/>
              <w:rPr>
                <w:lang w:val="en-GB"/>
              </w:rPr>
            </w:pPr>
            <w:r w:rsidRPr="008A450F">
              <w:rPr>
                <w:lang w:val="en-GB"/>
              </w:rPr>
              <w:t xml:space="preserve">Imaginary world </w:t>
            </w:r>
            <w:r w:rsidR="00A426A7">
              <w:rPr>
                <w:lang w:val="en-GB"/>
              </w:rPr>
              <w:t>expo</w:t>
            </w:r>
            <w:r w:rsidRPr="008A450F">
              <w:rPr>
                <w:lang w:val="en-GB"/>
              </w:rPr>
              <w:t xml:space="preserve"> logo</w:t>
            </w:r>
            <w:r>
              <w:rPr>
                <w:lang w:val="en-GB"/>
              </w:rPr>
              <w:t xml:space="preserve"> </w:t>
            </w:r>
            <w:proofErr w:type="spellStart"/>
            <w:r w:rsidR="004F7A35">
              <w:rPr>
                <w:lang w:val="en-GB"/>
              </w:rPr>
              <w:t>Oxpou</w:t>
            </w:r>
            <w:proofErr w:type="spellEnd"/>
            <w:r w:rsidR="004F7A35">
              <w:rPr>
                <w:lang w:val="en-GB"/>
              </w:rPr>
              <w:t xml:space="preserve"> logo</w:t>
            </w:r>
          </w:p>
          <w:p w14:paraId="63E8C1DB" w14:textId="64E1B82F" w:rsidR="004F7A35" w:rsidRPr="00A85160" w:rsidRDefault="004F7A35" w:rsidP="00127BE3">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10p</w:t>
            </w:r>
          </w:p>
        </w:tc>
        <w:tc>
          <w:tcPr>
            <w:tcW w:w="1985" w:type="dxa"/>
          </w:tcPr>
          <w:p w14:paraId="7361D3C9" w14:textId="1448B8F9" w:rsidR="004F7A35" w:rsidRPr="00A85160" w:rsidRDefault="007642CD" w:rsidP="007642CD">
            <w:pPr>
              <w:cnfStyle w:val="000000100000" w:firstRow="0" w:lastRow="0" w:firstColumn="0" w:lastColumn="0" w:oddVBand="0" w:evenVBand="0" w:oddHBand="1" w:evenHBand="0" w:firstRowFirstColumn="0" w:firstRowLastColumn="0" w:lastRowFirstColumn="0" w:lastRowLastColumn="0"/>
              <w:rPr>
                <w:lang w:val="en-GB"/>
              </w:rPr>
            </w:pPr>
            <w:r>
              <w:rPr>
                <w:lang w:val="en-GB"/>
              </w:rPr>
              <w:t>1</w:t>
            </w:r>
            <w:r w:rsidRPr="007642CD">
              <w:rPr>
                <w:vertAlign w:val="superscript"/>
                <w:lang w:val="en-GB"/>
              </w:rPr>
              <w:t>st</w:t>
            </w:r>
            <w:r>
              <w:rPr>
                <w:lang w:val="en-GB"/>
              </w:rPr>
              <w:t xml:space="preserve"> evaluation</w:t>
            </w:r>
          </w:p>
        </w:tc>
      </w:tr>
      <w:tr w:rsidR="004F7A35" w:rsidRPr="00A85160" w14:paraId="28E849E6" w14:textId="77777777" w:rsidTr="00F351EB">
        <w:tc>
          <w:tcPr>
            <w:cnfStyle w:val="001000000000" w:firstRow="0" w:lastRow="0" w:firstColumn="1" w:lastColumn="0" w:oddVBand="0" w:evenVBand="0" w:oddHBand="0" w:evenHBand="0" w:firstRowFirstColumn="0" w:firstRowLastColumn="0" w:lastRowFirstColumn="0" w:lastRowLastColumn="0"/>
            <w:tcW w:w="704" w:type="dxa"/>
          </w:tcPr>
          <w:p w14:paraId="1A77127E" w14:textId="77777777" w:rsidR="004F7A35" w:rsidRPr="00A85160" w:rsidRDefault="004F7A35" w:rsidP="004F7A35">
            <w:pPr>
              <w:rPr>
                <w:lang w:val="en-GB"/>
              </w:rPr>
            </w:pPr>
            <w:r w:rsidRPr="00A85160">
              <w:rPr>
                <w:lang w:val="en-GB"/>
              </w:rPr>
              <w:t>3.</w:t>
            </w:r>
          </w:p>
        </w:tc>
        <w:tc>
          <w:tcPr>
            <w:tcW w:w="3832" w:type="dxa"/>
          </w:tcPr>
          <w:p w14:paraId="650D3427" w14:textId="3A257ED9" w:rsidR="004F7A35" w:rsidRPr="00A85160" w:rsidRDefault="007642CD" w:rsidP="004F7A35">
            <w:pPr>
              <w:cnfStyle w:val="000000000000" w:firstRow="0" w:lastRow="0" w:firstColumn="0" w:lastColumn="0" w:oddVBand="0" w:evenVBand="0" w:oddHBand="0" w:evenHBand="0" w:firstRowFirstColumn="0" w:firstRowLastColumn="0" w:lastRowFirstColumn="0" w:lastRowLastColumn="0"/>
              <w:rPr>
                <w:lang w:val="en-GB"/>
              </w:rPr>
            </w:pPr>
            <w:r>
              <w:rPr>
                <w:lang w:val="en-GB"/>
              </w:rPr>
              <w:t>Overall l</w:t>
            </w:r>
            <w:r w:rsidR="00127BE3">
              <w:rPr>
                <w:lang w:val="en-GB"/>
              </w:rPr>
              <w:t>ayout plan</w:t>
            </w:r>
          </w:p>
        </w:tc>
        <w:tc>
          <w:tcPr>
            <w:tcW w:w="1985" w:type="dxa"/>
          </w:tcPr>
          <w:p w14:paraId="4696A7D7" w14:textId="29C76816" w:rsidR="004F7A35" w:rsidRPr="00A85160" w:rsidRDefault="00A426A7" w:rsidP="004F7A35">
            <w:pPr>
              <w:cnfStyle w:val="000000000000" w:firstRow="0" w:lastRow="0" w:firstColumn="0" w:lastColumn="0" w:oddVBand="0" w:evenVBand="0" w:oddHBand="0" w:evenHBand="0" w:firstRowFirstColumn="0" w:firstRowLastColumn="0" w:lastRowFirstColumn="0" w:lastRowLastColumn="0"/>
              <w:rPr>
                <w:lang w:val="en-GB"/>
              </w:rPr>
            </w:pPr>
            <w:r>
              <w:rPr>
                <w:lang w:val="en-GB"/>
              </w:rPr>
              <w:t>Class notes uploaded on Teams</w:t>
            </w:r>
          </w:p>
        </w:tc>
        <w:tc>
          <w:tcPr>
            <w:tcW w:w="1842" w:type="dxa"/>
          </w:tcPr>
          <w:p w14:paraId="2398D43B" w14:textId="77B30586" w:rsidR="004F7A35" w:rsidRDefault="004F7A35" w:rsidP="004F7A35">
            <w:pPr>
              <w:jc w:val="left"/>
              <w:cnfStyle w:val="000000000000" w:firstRow="0" w:lastRow="0" w:firstColumn="0" w:lastColumn="0" w:oddVBand="0" w:evenVBand="0" w:oddHBand="0" w:evenHBand="0" w:firstRowFirstColumn="0" w:firstRowLastColumn="0" w:lastRowFirstColumn="0" w:lastRowLastColumn="0"/>
              <w:rPr>
                <w:lang w:val="en-GB"/>
              </w:rPr>
            </w:pPr>
            <w:r w:rsidRPr="000A0CF3">
              <w:rPr>
                <w:lang w:val="en-GB"/>
              </w:rPr>
              <w:t xml:space="preserve">Layout plan – 12 exhibitors (Countries) – each of 30x50 </w:t>
            </w:r>
            <w:r>
              <w:rPr>
                <w:lang w:val="en-GB"/>
              </w:rPr>
              <w:t>m=</w:t>
            </w:r>
            <w:r w:rsidRPr="000A0CF3">
              <w:rPr>
                <w:lang w:val="en-GB"/>
              </w:rPr>
              <w:t>1500 m2</w:t>
            </w:r>
          </w:p>
          <w:p w14:paraId="1CB1BD9F" w14:textId="01771A3A" w:rsidR="004F7A35" w:rsidRPr="00A85160" w:rsidRDefault="004F7A35" w:rsidP="004F7A35">
            <w:pPr>
              <w:cnfStyle w:val="000000000000" w:firstRow="0" w:lastRow="0" w:firstColumn="0" w:lastColumn="0" w:oddVBand="0" w:evenVBand="0" w:oddHBand="0" w:evenHBand="0" w:firstRowFirstColumn="0" w:firstRowLastColumn="0" w:lastRowFirstColumn="0" w:lastRowLastColumn="0"/>
              <w:rPr>
                <w:lang w:val="en-GB"/>
              </w:rPr>
            </w:pPr>
            <w:r>
              <w:rPr>
                <w:lang w:val="en-GB"/>
              </w:rPr>
              <w:t>30p</w:t>
            </w:r>
          </w:p>
        </w:tc>
        <w:tc>
          <w:tcPr>
            <w:tcW w:w="1985" w:type="dxa"/>
          </w:tcPr>
          <w:p w14:paraId="69C4406B" w14:textId="64D52298" w:rsidR="004F7A35" w:rsidRPr="00A85160" w:rsidRDefault="007642CD" w:rsidP="007642CD">
            <w:pPr>
              <w:cnfStyle w:val="000000000000" w:firstRow="0" w:lastRow="0" w:firstColumn="0" w:lastColumn="0" w:oddVBand="0" w:evenVBand="0" w:oddHBand="0" w:evenHBand="0" w:firstRowFirstColumn="0" w:firstRowLastColumn="0" w:lastRowFirstColumn="0" w:lastRowLastColumn="0"/>
              <w:rPr>
                <w:lang w:val="en-GB"/>
              </w:rPr>
            </w:pPr>
            <w:r>
              <w:rPr>
                <w:lang w:val="en-GB"/>
              </w:rPr>
              <w:t>1</w:t>
            </w:r>
            <w:r w:rsidRPr="007642CD">
              <w:rPr>
                <w:vertAlign w:val="superscript"/>
                <w:lang w:val="en-GB"/>
              </w:rPr>
              <w:t>st</w:t>
            </w:r>
            <w:r>
              <w:rPr>
                <w:lang w:val="en-GB"/>
              </w:rPr>
              <w:t xml:space="preserve"> </w:t>
            </w:r>
            <w:r w:rsidR="00CA7949">
              <w:rPr>
                <w:lang w:val="en-GB"/>
              </w:rPr>
              <w:t>evaluation</w:t>
            </w:r>
          </w:p>
        </w:tc>
      </w:tr>
      <w:tr w:rsidR="004F7A35" w:rsidRPr="00A85160" w14:paraId="4AA4DCCD" w14:textId="77777777" w:rsidTr="00F35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67CE26" w14:textId="77777777" w:rsidR="004F7A35" w:rsidRPr="00A85160" w:rsidRDefault="004F7A35" w:rsidP="004F7A35">
            <w:pPr>
              <w:rPr>
                <w:lang w:val="en-GB"/>
              </w:rPr>
            </w:pPr>
            <w:r w:rsidRPr="00A85160">
              <w:rPr>
                <w:lang w:val="en-GB"/>
              </w:rPr>
              <w:t>4.</w:t>
            </w:r>
          </w:p>
        </w:tc>
        <w:tc>
          <w:tcPr>
            <w:tcW w:w="3832" w:type="dxa"/>
          </w:tcPr>
          <w:p w14:paraId="135C8098" w14:textId="0848BD86" w:rsidR="004F7A35" w:rsidRPr="00A85160" w:rsidRDefault="00A426A7" w:rsidP="004F7A35">
            <w:pPr>
              <w:cnfStyle w:val="000000100000" w:firstRow="0" w:lastRow="0" w:firstColumn="0" w:lastColumn="0" w:oddVBand="0" w:evenVBand="0" w:oddHBand="1" w:evenHBand="0" w:firstRowFirstColumn="0" w:firstRowLastColumn="0" w:lastRowFirstColumn="0" w:lastRowLastColumn="0"/>
              <w:rPr>
                <w:lang w:val="en-GB"/>
              </w:rPr>
            </w:pPr>
            <w:r>
              <w:rPr>
                <w:lang w:val="en-GB"/>
              </w:rPr>
              <w:t>World expo’s gate</w:t>
            </w:r>
          </w:p>
        </w:tc>
        <w:tc>
          <w:tcPr>
            <w:tcW w:w="1985" w:type="dxa"/>
          </w:tcPr>
          <w:p w14:paraId="5EBDF333" w14:textId="75EFE50C" w:rsidR="004F7A35" w:rsidRPr="00A85160" w:rsidRDefault="00A426A7" w:rsidP="004F7A35">
            <w:pPr>
              <w:cnfStyle w:val="000000100000" w:firstRow="0" w:lastRow="0" w:firstColumn="0" w:lastColumn="0" w:oddVBand="0" w:evenVBand="0" w:oddHBand="1" w:evenHBand="0" w:firstRowFirstColumn="0" w:firstRowLastColumn="0" w:lastRowFirstColumn="0" w:lastRowLastColumn="0"/>
              <w:rPr>
                <w:lang w:val="en-GB"/>
              </w:rPr>
            </w:pPr>
            <w:r>
              <w:rPr>
                <w:lang w:val="en-GB"/>
              </w:rPr>
              <w:t>Class notes uploaded on Teams.</w:t>
            </w:r>
          </w:p>
        </w:tc>
        <w:tc>
          <w:tcPr>
            <w:tcW w:w="1842" w:type="dxa"/>
          </w:tcPr>
          <w:p w14:paraId="3827DD45" w14:textId="5B53974B" w:rsidR="004F7A35" w:rsidRPr="00A85160" w:rsidRDefault="00A426A7" w:rsidP="004F7A35">
            <w:pPr>
              <w:cnfStyle w:val="000000100000" w:firstRow="0" w:lastRow="0" w:firstColumn="0" w:lastColumn="0" w:oddVBand="0" w:evenVBand="0" w:oddHBand="1" w:evenHBand="0" w:firstRowFirstColumn="0" w:firstRowLastColumn="0" w:lastRowFirstColumn="0" w:lastRowLastColumn="0"/>
              <w:rPr>
                <w:lang w:val="en-GB"/>
              </w:rPr>
            </w:pPr>
            <w:r>
              <w:rPr>
                <w:lang w:val="en-GB"/>
              </w:rPr>
              <w:t>Design of the imaginary world expo’s gate</w:t>
            </w:r>
          </w:p>
        </w:tc>
        <w:tc>
          <w:tcPr>
            <w:tcW w:w="1985" w:type="dxa"/>
          </w:tcPr>
          <w:p w14:paraId="6C606F90" w14:textId="0B24FC7C" w:rsidR="004F7A35" w:rsidRPr="00A85160" w:rsidRDefault="007642CD" w:rsidP="00CA7949">
            <w:pPr>
              <w:cnfStyle w:val="000000100000" w:firstRow="0" w:lastRow="0" w:firstColumn="0" w:lastColumn="0" w:oddVBand="0" w:evenVBand="0" w:oddHBand="1" w:evenHBand="0" w:firstRowFirstColumn="0" w:firstRowLastColumn="0" w:lastRowFirstColumn="0" w:lastRowLastColumn="0"/>
              <w:rPr>
                <w:lang w:val="en-GB"/>
              </w:rPr>
            </w:pPr>
            <w:r>
              <w:rPr>
                <w:lang w:val="en-GB"/>
              </w:rPr>
              <w:t>1</w:t>
            </w:r>
            <w:r w:rsidRPr="007642CD">
              <w:rPr>
                <w:vertAlign w:val="superscript"/>
                <w:lang w:val="en-GB"/>
              </w:rPr>
              <w:t>st</w:t>
            </w:r>
            <w:r>
              <w:rPr>
                <w:lang w:val="en-GB"/>
              </w:rPr>
              <w:t xml:space="preserve"> evaluation</w:t>
            </w:r>
          </w:p>
        </w:tc>
      </w:tr>
      <w:tr w:rsidR="004F7A35" w:rsidRPr="00A85160" w14:paraId="29058E0D" w14:textId="77777777" w:rsidTr="00F351EB">
        <w:tc>
          <w:tcPr>
            <w:cnfStyle w:val="001000000000" w:firstRow="0" w:lastRow="0" w:firstColumn="1" w:lastColumn="0" w:oddVBand="0" w:evenVBand="0" w:oddHBand="0" w:evenHBand="0" w:firstRowFirstColumn="0" w:firstRowLastColumn="0" w:lastRowFirstColumn="0" w:lastRowLastColumn="0"/>
            <w:tcW w:w="704" w:type="dxa"/>
          </w:tcPr>
          <w:p w14:paraId="31B7771F" w14:textId="77777777" w:rsidR="004F7A35" w:rsidRPr="00A85160" w:rsidRDefault="004F7A35" w:rsidP="004F7A35">
            <w:pPr>
              <w:rPr>
                <w:lang w:val="en-GB"/>
              </w:rPr>
            </w:pPr>
            <w:r w:rsidRPr="00A85160">
              <w:rPr>
                <w:lang w:val="en-GB"/>
              </w:rPr>
              <w:t>5.</w:t>
            </w:r>
          </w:p>
        </w:tc>
        <w:tc>
          <w:tcPr>
            <w:tcW w:w="3832" w:type="dxa"/>
          </w:tcPr>
          <w:p w14:paraId="6661A126" w14:textId="2519F045" w:rsidR="004F7A35" w:rsidRPr="00A85160" w:rsidRDefault="00A426A7" w:rsidP="004F7A35">
            <w:pPr>
              <w:cnfStyle w:val="000000000000" w:firstRow="0" w:lastRow="0" w:firstColumn="0" w:lastColumn="0" w:oddVBand="0" w:evenVBand="0" w:oddHBand="0" w:evenHBand="0" w:firstRowFirstColumn="0" w:firstRowLastColumn="0" w:lastRowFirstColumn="0" w:lastRowLastColumn="0"/>
              <w:rPr>
                <w:lang w:val="en-GB"/>
              </w:rPr>
            </w:pPr>
            <w:r>
              <w:rPr>
                <w:lang w:val="en-GB"/>
              </w:rPr>
              <w:t>Poster design</w:t>
            </w:r>
          </w:p>
        </w:tc>
        <w:tc>
          <w:tcPr>
            <w:tcW w:w="1985" w:type="dxa"/>
          </w:tcPr>
          <w:p w14:paraId="4A70142F" w14:textId="0BE09AB9" w:rsidR="004F7A35" w:rsidRPr="00A85160" w:rsidRDefault="00A426A7" w:rsidP="004F7A35">
            <w:pPr>
              <w:cnfStyle w:val="000000000000" w:firstRow="0" w:lastRow="0" w:firstColumn="0" w:lastColumn="0" w:oddVBand="0" w:evenVBand="0" w:oddHBand="0" w:evenHBand="0" w:firstRowFirstColumn="0" w:firstRowLastColumn="0" w:lastRowFirstColumn="0" w:lastRowLastColumn="0"/>
              <w:rPr>
                <w:lang w:val="en-GB"/>
              </w:rPr>
            </w:pPr>
            <w:r>
              <w:rPr>
                <w:lang w:val="en-GB"/>
              </w:rPr>
              <w:t>Class notes uploaded on Teams</w:t>
            </w:r>
          </w:p>
        </w:tc>
        <w:tc>
          <w:tcPr>
            <w:tcW w:w="1842" w:type="dxa"/>
          </w:tcPr>
          <w:p w14:paraId="48C31FB2" w14:textId="74A581B7" w:rsidR="004F7A35" w:rsidRPr="00A85160" w:rsidRDefault="008F32E7" w:rsidP="008F32E7">
            <w:pPr>
              <w:cnfStyle w:val="000000000000" w:firstRow="0" w:lastRow="0" w:firstColumn="0" w:lastColumn="0" w:oddVBand="0" w:evenVBand="0" w:oddHBand="0" w:evenHBand="0" w:firstRowFirstColumn="0" w:firstRowLastColumn="0" w:lastRowFirstColumn="0" w:lastRowLastColumn="0"/>
              <w:rPr>
                <w:lang w:val="en-GB"/>
              </w:rPr>
            </w:pPr>
            <w:r>
              <w:rPr>
                <w:lang w:val="en-GB"/>
              </w:rPr>
              <w:t>World expo</w:t>
            </w:r>
            <w:r w:rsidRPr="008F32E7">
              <w:rPr>
                <w:lang w:val="en-GB"/>
              </w:rPr>
              <w:t xml:space="preserve"> poster design</w:t>
            </w:r>
          </w:p>
        </w:tc>
        <w:tc>
          <w:tcPr>
            <w:tcW w:w="1985" w:type="dxa"/>
          </w:tcPr>
          <w:p w14:paraId="00A3DA97" w14:textId="4D2CEA66" w:rsidR="004F7A35" w:rsidRPr="00A85160" w:rsidRDefault="007642CD" w:rsidP="004F7A35">
            <w:pPr>
              <w:cnfStyle w:val="000000000000" w:firstRow="0" w:lastRow="0" w:firstColumn="0" w:lastColumn="0" w:oddVBand="0" w:evenVBand="0" w:oddHBand="0" w:evenHBand="0" w:firstRowFirstColumn="0" w:firstRowLastColumn="0" w:lastRowFirstColumn="0" w:lastRowLastColumn="0"/>
              <w:rPr>
                <w:lang w:val="en-GB"/>
              </w:rPr>
            </w:pPr>
            <w:r>
              <w:rPr>
                <w:lang w:val="en-GB"/>
              </w:rPr>
              <w:t>1</w:t>
            </w:r>
            <w:r w:rsidRPr="007642CD">
              <w:rPr>
                <w:vertAlign w:val="superscript"/>
                <w:lang w:val="en-GB"/>
              </w:rPr>
              <w:t>st</w:t>
            </w:r>
            <w:r>
              <w:rPr>
                <w:lang w:val="en-GB"/>
              </w:rPr>
              <w:t xml:space="preserve"> evaluation</w:t>
            </w:r>
          </w:p>
        </w:tc>
      </w:tr>
      <w:tr w:rsidR="008F32E7" w:rsidRPr="00A85160" w14:paraId="44789109" w14:textId="77777777" w:rsidTr="008F3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FC000"/>
          </w:tcPr>
          <w:p w14:paraId="417DF907" w14:textId="36BAD451" w:rsidR="008F32E7" w:rsidRPr="00A85160" w:rsidRDefault="008F32E7" w:rsidP="004F7A35">
            <w:pPr>
              <w:rPr>
                <w:lang w:val="en-GB"/>
              </w:rPr>
            </w:pPr>
            <w:r>
              <w:rPr>
                <w:lang w:val="en-GB"/>
              </w:rPr>
              <w:t>6.</w:t>
            </w:r>
          </w:p>
        </w:tc>
        <w:tc>
          <w:tcPr>
            <w:tcW w:w="3832" w:type="dxa"/>
            <w:shd w:val="clear" w:color="auto" w:fill="FFC000"/>
          </w:tcPr>
          <w:p w14:paraId="18C763C7" w14:textId="594D3DEB" w:rsidR="008F32E7" w:rsidRDefault="008F32E7" w:rsidP="004F7A35">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First block evaluation </w:t>
            </w:r>
          </w:p>
        </w:tc>
        <w:tc>
          <w:tcPr>
            <w:tcW w:w="1985" w:type="dxa"/>
            <w:shd w:val="clear" w:color="auto" w:fill="FFC000"/>
          </w:tcPr>
          <w:p w14:paraId="344B81CA" w14:textId="77777777" w:rsidR="008F32E7" w:rsidRDefault="008F32E7" w:rsidP="004F7A35">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shd w:val="clear" w:color="auto" w:fill="FFC000"/>
          </w:tcPr>
          <w:p w14:paraId="4FBEFA93" w14:textId="77777777" w:rsidR="008F32E7" w:rsidRDefault="008F32E7" w:rsidP="008F32E7">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shd w:val="clear" w:color="auto" w:fill="FFC000"/>
          </w:tcPr>
          <w:p w14:paraId="6C9FAB39" w14:textId="77777777" w:rsidR="008F32E7" w:rsidRDefault="008F32E7" w:rsidP="004F7A35">
            <w:pPr>
              <w:cnfStyle w:val="000000100000" w:firstRow="0" w:lastRow="0" w:firstColumn="0" w:lastColumn="0" w:oddVBand="0" w:evenVBand="0" w:oddHBand="1" w:evenHBand="0" w:firstRowFirstColumn="0" w:firstRowLastColumn="0" w:lastRowFirstColumn="0" w:lastRowLastColumn="0"/>
              <w:rPr>
                <w:lang w:val="en-GB"/>
              </w:rPr>
            </w:pPr>
          </w:p>
        </w:tc>
      </w:tr>
      <w:tr w:rsidR="004F7A35" w:rsidRPr="00A85160" w14:paraId="6DD2615D" w14:textId="77777777" w:rsidTr="00F351EB">
        <w:tc>
          <w:tcPr>
            <w:cnfStyle w:val="001000000000" w:firstRow="0" w:lastRow="0" w:firstColumn="1" w:lastColumn="0" w:oddVBand="0" w:evenVBand="0" w:oddHBand="0" w:evenHBand="0" w:firstRowFirstColumn="0" w:firstRowLastColumn="0" w:lastRowFirstColumn="0" w:lastRowLastColumn="0"/>
            <w:tcW w:w="704" w:type="dxa"/>
          </w:tcPr>
          <w:p w14:paraId="55274F3B" w14:textId="77777777" w:rsidR="004F7A35" w:rsidRPr="00A85160" w:rsidRDefault="004F7A35" w:rsidP="004F7A35">
            <w:pPr>
              <w:rPr>
                <w:lang w:val="en-GB"/>
              </w:rPr>
            </w:pPr>
            <w:r w:rsidRPr="00A85160">
              <w:rPr>
                <w:lang w:val="en-GB"/>
              </w:rPr>
              <w:t>6.</w:t>
            </w:r>
          </w:p>
        </w:tc>
        <w:tc>
          <w:tcPr>
            <w:tcW w:w="3832" w:type="dxa"/>
          </w:tcPr>
          <w:p w14:paraId="60176CDA" w14:textId="190886A6" w:rsidR="004F7A35" w:rsidRPr="00A85160" w:rsidRDefault="008F32E7" w:rsidP="00F800F2">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The imaginary </w:t>
            </w:r>
            <w:r w:rsidR="00F800F2">
              <w:rPr>
                <w:lang w:val="en-GB"/>
              </w:rPr>
              <w:t>C</w:t>
            </w:r>
            <w:r>
              <w:rPr>
                <w:lang w:val="en-GB"/>
              </w:rPr>
              <w:t>ountry</w:t>
            </w:r>
          </w:p>
        </w:tc>
        <w:tc>
          <w:tcPr>
            <w:tcW w:w="1985" w:type="dxa"/>
          </w:tcPr>
          <w:p w14:paraId="7DB7C441" w14:textId="314B4D6A" w:rsidR="004F7A35" w:rsidRPr="00A85160" w:rsidRDefault="00A426A7" w:rsidP="004F7A35">
            <w:pPr>
              <w:cnfStyle w:val="000000000000" w:firstRow="0" w:lastRow="0" w:firstColumn="0" w:lastColumn="0" w:oddVBand="0" w:evenVBand="0" w:oddHBand="0" w:evenHBand="0" w:firstRowFirstColumn="0" w:firstRowLastColumn="0" w:lastRowFirstColumn="0" w:lastRowLastColumn="0"/>
              <w:rPr>
                <w:lang w:val="en-GB"/>
              </w:rPr>
            </w:pPr>
            <w:r>
              <w:rPr>
                <w:lang w:val="en-GB"/>
              </w:rPr>
              <w:t>Class notes uploaded on Teams</w:t>
            </w:r>
          </w:p>
        </w:tc>
        <w:tc>
          <w:tcPr>
            <w:tcW w:w="1842" w:type="dxa"/>
          </w:tcPr>
          <w:p w14:paraId="0DF0E262" w14:textId="6AFBB6AC" w:rsidR="004F7A35" w:rsidRPr="00A85160" w:rsidRDefault="00F800F2" w:rsidP="004F7A35">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The name and the map of the Country. </w:t>
            </w:r>
            <w:r w:rsidRPr="000A0CF3">
              <w:rPr>
                <w:lang w:val="en-GB"/>
              </w:rPr>
              <w:t>Description of the Country – max: 2000 type letters</w:t>
            </w:r>
          </w:p>
        </w:tc>
        <w:tc>
          <w:tcPr>
            <w:tcW w:w="1985" w:type="dxa"/>
          </w:tcPr>
          <w:p w14:paraId="6D298B50" w14:textId="0FF9333F" w:rsidR="004F7A35" w:rsidRPr="00A85160" w:rsidRDefault="007642CD" w:rsidP="007642CD">
            <w:pPr>
              <w:cnfStyle w:val="000000000000" w:firstRow="0" w:lastRow="0" w:firstColumn="0" w:lastColumn="0" w:oddVBand="0" w:evenVBand="0" w:oddHBand="0" w:evenHBand="0" w:firstRowFirstColumn="0" w:firstRowLastColumn="0" w:lastRowFirstColumn="0" w:lastRowLastColumn="0"/>
              <w:rPr>
                <w:lang w:val="en-GB"/>
              </w:rPr>
            </w:pPr>
            <w:r>
              <w:rPr>
                <w:lang w:val="en-GB"/>
              </w:rPr>
              <w:t>2</w:t>
            </w:r>
            <w:r w:rsidRPr="007642CD">
              <w:rPr>
                <w:vertAlign w:val="superscript"/>
                <w:lang w:val="en-GB"/>
              </w:rPr>
              <w:t>nd</w:t>
            </w:r>
            <w:r>
              <w:rPr>
                <w:lang w:val="en-GB"/>
              </w:rPr>
              <w:t xml:space="preserve"> </w:t>
            </w:r>
            <w:r w:rsidR="00CA7949">
              <w:rPr>
                <w:lang w:val="en-GB"/>
              </w:rPr>
              <w:t>evaluation</w:t>
            </w:r>
          </w:p>
        </w:tc>
      </w:tr>
      <w:tr w:rsidR="004F7A35" w:rsidRPr="00A85160" w14:paraId="1633CACF" w14:textId="77777777" w:rsidTr="00F35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AEE1CCE" w14:textId="77777777" w:rsidR="004F7A35" w:rsidRPr="00A85160" w:rsidRDefault="004F7A35" w:rsidP="004F7A35">
            <w:pPr>
              <w:rPr>
                <w:lang w:val="en-GB"/>
              </w:rPr>
            </w:pPr>
            <w:r w:rsidRPr="00A85160">
              <w:rPr>
                <w:lang w:val="en-GB"/>
              </w:rPr>
              <w:t>7.</w:t>
            </w:r>
          </w:p>
        </w:tc>
        <w:tc>
          <w:tcPr>
            <w:tcW w:w="3832" w:type="dxa"/>
          </w:tcPr>
          <w:p w14:paraId="5BD3D397" w14:textId="2B64B00E" w:rsidR="004F7A35" w:rsidRPr="00A85160" w:rsidRDefault="00F800F2" w:rsidP="004F7A35">
            <w:pPr>
              <w:cnfStyle w:val="000000100000" w:firstRow="0" w:lastRow="0" w:firstColumn="0" w:lastColumn="0" w:oddVBand="0" w:evenVBand="0" w:oddHBand="1" w:evenHBand="0" w:firstRowFirstColumn="0" w:firstRowLastColumn="0" w:lastRowFirstColumn="0" w:lastRowLastColumn="0"/>
              <w:rPr>
                <w:lang w:val="en-GB"/>
              </w:rPr>
            </w:pPr>
            <w:r>
              <w:rPr>
                <w:lang w:val="en-GB"/>
              </w:rPr>
              <w:t>S</w:t>
            </w:r>
            <w:r w:rsidRPr="000A0CF3">
              <w:rPr>
                <w:lang w:val="en-GB"/>
              </w:rPr>
              <w:t>ymbols of the Country</w:t>
            </w:r>
          </w:p>
        </w:tc>
        <w:tc>
          <w:tcPr>
            <w:tcW w:w="1985" w:type="dxa"/>
          </w:tcPr>
          <w:p w14:paraId="68693001" w14:textId="348A440D" w:rsidR="004F7A35" w:rsidRPr="00A85160" w:rsidRDefault="00A426A7" w:rsidP="004F7A35">
            <w:pPr>
              <w:cnfStyle w:val="000000100000" w:firstRow="0" w:lastRow="0" w:firstColumn="0" w:lastColumn="0" w:oddVBand="0" w:evenVBand="0" w:oddHBand="1" w:evenHBand="0" w:firstRowFirstColumn="0" w:firstRowLastColumn="0" w:lastRowFirstColumn="0" w:lastRowLastColumn="0"/>
              <w:rPr>
                <w:lang w:val="en-GB"/>
              </w:rPr>
            </w:pPr>
            <w:r>
              <w:rPr>
                <w:lang w:val="en-GB"/>
              </w:rPr>
              <w:t>Class notes uploaded on Teams</w:t>
            </w:r>
          </w:p>
        </w:tc>
        <w:tc>
          <w:tcPr>
            <w:tcW w:w="1842" w:type="dxa"/>
          </w:tcPr>
          <w:p w14:paraId="266382A3" w14:textId="7A1E1D41" w:rsidR="004F7A35" w:rsidRPr="00A85160" w:rsidRDefault="00F800F2" w:rsidP="004F7A35">
            <w:pPr>
              <w:cnfStyle w:val="000000100000" w:firstRow="0" w:lastRow="0" w:firstColumn="0" w:lastColumn="0" w:oddVBand="0" w:evenVBand="0" w:oddHBand="1" w:evenHBand="0" w:firstRowFirstColumn="0" w:firstRowLastColumn="0" w:lastRowFirstColumn="0" w:lastRowLastColumn="0"/>
              <w:rPr>
                <w:lang w:val="en-GB"/>
              </w:rPr>
            </w:pPr>
            <w:r>
              <w:rPr>
                <w:lang w:val="en-GB"/>
              </w:rPr>
              <w:t>Flag and arms of the Country</w:t>
            </w:r>
          </w:p>
        </w:tc>
        <w:tc>
          <w:tcPr>
            <w:tcW w:w="1985" w:type="dxa"/>
          </w:tcPr>
          <w:p w14:paraId="52976CBF" w14:textId="1406154D" w:rsidR="004F7A35" w:rsidRPr="00A85160" w:rsidRDefault="00C2154A" w:rsidP="00415B24">
            <w:pPr>
              <w:cnfStyle w:val="000000100000" w:firstRow="0" w:lastRow="0" w:firstColumn="0" w:lastColumn="0" w:oddVBand="0" w:evenVBand="0" w:oddHBand="1" w:evenHBand="0" w:firstRowFirstColumn="0" w:firstRowLastColumn="0" w:lastRowFirstColumn="0" w:lastRowLastColumn="0"/>
              <w:rPr>
                <w:lang w:val="en-GB"/>
              </w:rPr>
            </w:pPr>
            <w:r>
              <w:rPr>
                <w:lang w:val="en-GB"/>
              </w:rPr>
              <w:t>2</w:t>
            </w:r>
            <w:r w:rsidRPr="007642CD">
              <w:rPr>
                <w:vertAlign w:val="superscript"/>
                <w:lang w:val="en-GB"/>
              </w:rPr>
              <w:t>nd</w:t>
            </w:r>
            <w:r>
              <w:rPr>
                <w:lang w:val="en-GB"/>
              </w:rPr>
              <w:t xml:space="preserve"> evaluation</w:t>
            </w:r>
          </w:p>
        </w:tc>
      </w:tr>
      <w:tr w:rsidR="004F7A35" w:rsidRPr="00A85160" w14:paraId="309BE744" w14:textId="77777777" w:rsidTr="00F351EB">
        <w:tc>
          <w:tcPr>
            <w:cnfStyle w:val="001000000000" w:firstRow="0" w:lastRow="0" w:firstColumn="1" w:lastColumn="0" w:oddVBand="0" w:evenVBand="0" w:oddHBand="0" w:evenHBand="0" w:firstRowFirstColumn="0" w:firstRowLastColumn="0" w:lastRowFirstColumn="0" w:lastRowLastColumn="0"/>
            <w:tcW w:w="704" w:type="dxa"/>
          </w:tcPr>
          <w:p w14:paraId="5BF81E7F" w14:textId="77777777" w:rsidR="004F7A35" w:rsidRPr="00A85160" w:rsidRDefault="004F7A35" w:rsidP="004F7A35">
            <w:pPr>
              <w:rPr>
                <w:lang w:val="en-GB"/>
              </w:rPr>
            </w:pPr>
            <w:r w:rsidRPr="00A85160">
              <w:rPr>
                <w:lang w:val="en-GB"/>
              </w:rPr>
              <w:t>8.</w:t>
            </w:r>
          </w:p>
        </w:tc>
        <w:tc>
          <w:tcPr>
            <w:tcW w:w="3832" w:type="dxa"/>
          </w:tcPr>
          <w:p w14:paraId="58B6C9EC" w14:textId="03F14025" w:rsidR="004F7A35" w:rsidRPr="00A85160" w:rsidRDefault="00F800F2" w:rsidP="004F7A35">
            <w:pPr>
              <w:cnfStyle w:val="000000000000" w:firstRow="0" w:lastRow="0" w:firstColumn="0" w:lastColumn="0" w:oddVBand="0" w:evenVBand="0" w:oddHBand="0" w:evenHBand="0" w:firstRowFirstColumn="0" w:firstRowLastColumn="0" w:lastRowFirstColumn="0" w:lastRowLastColumn="0"/>
              <w:rPr>
                <w:lang w:val="en-GB"/>
              </w:rPr>
            </w:pPr>
            <w:r w:rsidRPr="000A0CF3">
              <w:rPr>
                <w:lang w:val="en-GB"/>
              </w:rPr>
              <w:t>Memorability - Sight of the Country</w:t>
            </w:r>
          </w:p>
        </w:tc>
        <w:tc>
          <w:tcPr>
            <w:tcW w:w="1985" w:type="dxa"/>
          </w:tcPr>
          <w:p w14:paraId="776D5020" w14:textId="29DA209D" w:rsidR="004F7A35" w:rsidRPr="00A85160" w:rsidRDefault="00A426A7" w:rsidP="004F7A35">
            <w:pPr>
              <w:cnfStyle w:val="000000000000" w:firstRow="0" w:lastRow="0" w:firstColumn="0" w:lastColumn="0" w:oddVBand="0" w:evenVBand="0" w:oddHBand="0" w:evenHBand="0" w:firstRowFirstColumn="0" w:firstRowLastColumn="0" w:lastRowFirstColumn="0" w:lastRowLastColumn="0"/>
              <w:rPr>
                <w:lang w:val="en-GB"/>
              </w:rPr>
            </w:pPr>
            <w:r>
              <w:rPr>
                <w:lang w:val="en-GB"/>
              </w:rPr>
              <w:t>Class notes uploaded on Teams</w:t>
            </w:r>
          </w:p>
        </w:tc>
        <w:tc>
          <w:tcPr>
            <w:tcW w:w="1842" w:type="dxa"/>
          </w:tcPr>
          <w:p w14:paraId="37A7E352" w14:textId="160D6931" w:rsidR="004F7A35" w:rsidRPr="00A85160" w:rsidRDefault="00F800F2" w:rsidP="004F7A35">
            <w:pPr>
              <w:cnfStyle w:val="000000000000" w:firstRow="0" w:lastRow="0" w:firstColumn="0" w:lastColumn="0" w:oddVBand="0" w:evenVBand="0" w:oddHBand="0" w:evenHBand="0" w:firstRowFirstColumn="0" w:firstRowLastColumn="0" w:lastRowFirstColumn="0" w:lastRowLastColumn="0"/>
              <w:rPr>
                <w:lang w:val="en-GB"/>
              </w:rPr>
            </w:pPr>
            <w:r w:rsidRPr="000A0CF3">
              <w:rPr>
                <w:lang w:val="en-GB"/>
              </w:rPr>
              <w:t>Memorability - Sight of the Country</w:t>
            </w:r>
          </w:p>
        </w:tc>
        <w:tc>
          <w:tcPr>
            <w:tcW w:w="1985" w:type="dxa"/>
          </w:tcPr>
          <w:p w14:paraId="3EC898D5" w14:textId="39EE0F82" w:rsidR="004F7A35" w:rsidRPr="00A85160" w:rsidRDefault="00C2154A" w:rsidP="00415B24">
            <w:pPr>
              <w:cnfStyle w:val="000000000000" w:firstRow="0" w:lastRow="0" w:firstColumn="0" w:lastColumn="0" w:oddVBand="0" w:evenVBand="0" w:oddHBand="0" w:evenHBand="0" w:firstRowFirstColumn="0" w:firstRowLastColumn="0" w:lastRowFirstColumn="0" w:lastRowLastColumn="0"/>
              <w:rPr>
                <w:lang w:val="en-GB"/>
              </w:rPr>
            </w:pPr>
            <w:r>
              <w:rPr>
                <w:lang w:val="en-GB"/>
              </w:rPr>
              <w:t>2</w:t>
            </w:r>
            <w:r w:rsidRPr="007642CD">
              <w:rPr>
                <w:vertAlign w:val="superscript"/>
                <w:lang w:val="en-GB"/>
              </w:rPr>
              <w:t>nd</w:t>
            </w:r>
            <w:r>
              <w:rPr>
                <w:lang w:val="en-GB"/>
              </w:rPr>
              <w:t xml:space="preserve"> evaluation</w:t>
            </w:r>
          </w:p>
        </w:tc>
      </w:tr>
      <w:tr w:rsidR="004F7A35" w:rsidRPr="00A85160" w14:paraId="666ABF7F" w14:textId="77777777" w:rsidTr="00F35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803E4E8" w14:textId="77777777" w:rsidR="004F7A35" w:rsidRPr="00A85160" w:rsidRDefault="004F7A35" w:rsidP="004F7A35">
            <w:pPr>
              <w:rPr>
                <w:lang w:val="en-GB"/>
              </w:rPr>
            </w:pPr>
            <w:r w:rsidRPr="00A85160">
              <w:rPr>
                <w:lang w:val="en-GB"/>
              </w:rPr>
              <w:t>9.</w:t>
            </w:r>
          </w:p>
        </w:tc>
        <w:tc>
          <w:tcPr>
            <w:tcW w:w="3832" w:type="dxa"/>
          </w:tcPr>
          <w:p w14:paraId="787183E0" w14:textId="038157D6" w:rsidR="004F7A35" w:rsidRPr="00A85160" w:rsidRDefault="00F800F2" w:rsidP="004F7A35">
            <w:pPr>
              <w:cnfStyle w:val="000000100000" w:firstRow="0" w:lastRow="0" w:firstColumn="0" w:lastColumn="0" w:oddVBand="0" w:evenVBand="0" w:oddHBand="1" w:evenHBand="0" w:firstRowFirstColumn="0" w:firstRowLastColumn="0" w:lastRowFirstColumn="0" w:lastRowLastColumn="0"/>
              <w:rPr>
                <w:lang w:val="en-GB"/>
              </w:rPr>
            </w:pPr>
            <w:r>
              <w:rPr>
                <w:lang w:val="en-GB"/>
              </w:rPr>
              <w:t>The World Expo pavilion design</w:t>
            </w:r>
          </w:p>
        </w:tc>
        <w:tc>
          <w:tcPr>
            <w:tcW w:w="1985" w:type="dxa"/>
          </w:tcPr>
          <w:p w14:paraId="35DD2249" w14:textId="244F9C71" w:rsidR="004F7A35" w:rsidRPr="00A85160" w:rsidRDefault="00A426A7" w:rsidP="004F7A35">
            <w:pPr>
              <w:cnfStyle w:val="000000100000" w:firstRow="0" w:lastRow="0" w:firstColumn="0" w:lastColumn="0" w:oddVBand="0" w:evenVBand="0" w:oddHBand="1" w:evenHBand="0" w:firstRowFirstColumn="0" w:firstRowLastColumn="0" w:lastRowFirstColumn="0" w:lastRowLastColumn="0"/>
              <w:rPr>
                <w:lang w:val="en-GB"/>
              </w:rPr>
            </w:pPr>
            <w:r>
              <w:rPr>
                <w:lang w:val="en-GB"/>
              </w:rPr>
              <w:t>Class notes uploaded on Teams</w:t>
            </w:r>
          </w:p>
        </w:tc>
        <w:tc>
          <w:tcPr>
            <w:tcW w:w="1842" w:type="dxa"/>
          </w:tcPr>
          <w:p w14:paraId="7CAB0D7B" w14:textId="77777777" w:rsidR="004F7A35" w:rsidRDefault="00F800F2" w:rsidP="004F7A35">
            <w:pPr>
              <w:cnfStyle w:val="000000100000" w:firstRow="0" w:lastRow="0" w:firstColumn="0" w:lastColumn="0" w:oddVBand="0" w:evenVBand="0" w:oddHBand="1" w:evenHBand="0" w:firstRowFirstColumn="0" w:firstRowLastColumn="0" w:lastRowFirstColumn="0" w:lastRowLastColumn="0"/>
              <w:rPr>
                <w:lang w:val="en-GB"/>
              </w:rPr>
            </w:pPr>
            <w:r w:rsidRPr="000A0CF3">
              <w:rPr>
                <w:lang w:val="en-GB"/>
              </w:rPr>
              <w:t>Expo exhibition content (just theoretically)</w:t>
            </w:r>
            <w:r>
              <w:rPr>
                <w:lang w:val="en-GB"/>
              </w:rPr>
              <w:t xml:space="preserve"> Pavilion design sketches. </w:t>
            </w:r>
          </w:p>
          <w:p w14:paraId="7F79125F" w14:textId="1FBEFADF" w:rsidR="00465A2C" w:rsidRPr="00A85160" w:rsidRDefault="00465A2C" w:rsidP="004F7A35">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62C2CE21" w14:textId="39630ACA" w:rsidR="004F7A35" w:rsidRPr="00A85160" w:rsidRDefault="00C2154A" w:rsidP="004F7A35">
            <w:pPr>
              <w:cnfStyle w:val="000000100000" w:firstRow="0" w:lastRow="0" w:firstColumn="0" w:lastColumn="0" w:oddVBand="0" w:evenVBand="0" w:oddHBand="1" w:evenHBand="0" w:firstRowFirstColumn="0" w:firstRowLastColumn="0" w:lastRowFirstColumn="0" w:lastRowLastColumn="0"/>
              <w:rPr>
                <w:lang w:val="en-GB"/>
              </w:rPr>
            </w:pPr>
            <w:r>
              <w:rPr>
                <w:lang w:val="en-GB"/>
              </w:rPr>
              <w:t>2</w:t>
            </w:r>
            <w:r w:rsidRPr="007642CD">
              <w:rPr>
                <w:vertAlign w:val="superscript"/>
                <w:lang w:val="en-GB"/>
              </w:rPr>
              <w:t>nd</w:t>
            </w:r>
            <w:r>
              <w:rPr>
                <w:lang w:val="en-GB"/>
              </w:rPr>
              <w:t xml:space="preserve"> evaluation</w:t>
            </w:r>
          </w:p>
        </w:tc>
      </w:tr>
      <w:tr w:rsidR="004F7A35" w:rsidRPr="00A85160" w14:paraId="36F6531D" w14:textId="77777777" w:rsidTr="00F351EB">
        <w:tc>
          <w:tcPr>
            <w:cnfStyle w:val="001000000000" w:firstRow="0" w:lastRow="0" w:firstColumn="1" w:lastColumn="0" w:oddVBand="0" w:evenVBand="0" w:oddHBand="0" w:evenHBand="0" w:firstRowFirstColumn="0" w:firstRowLastColumn="0" w:lastRowFirstColumn="0" w:lastRowLastColumn="0"/>
            <w:tcW w:w="704" w:type="dxa"/>
          </w:tcPr>
          <w:p w14:paraId="2841607A" w14:textId="77777777" w:rsidR="004F7A35" w:rsidRPr="00A85160" w:rsidRDefault="004F7A35" w:rsidP="004F7A35">
            <w:pPr>
              <w:rPr>
                <w:lang w:val="en-GB"/>
              </w:rPr>
            </w:pPr>
            <w:r w:rsidRPr="00A85160">
              <w:rPr>
                <w:lang w:val="en-GB"/>
              </w:rPr>
              <w:t>10.</w:t>
            </w:r>
          </w:p>
        </w:tc>
        <w:tc>
          <w:tcPr>
            <w:tcW w:w="3832" w:type="dxa"/>
          </w:tcPr>
          <w:p w14:paraId="6F1EED07" w14:textId="382BEF31" w:rsidR="004F7A35" w:rsidRPr="00A85160" w:rsidRDefault="00F800F2" w:rsidP="004F7A35">
            <w:pPr>
              <w:cnfStyle w:val="000000000000" w:firstRow="0" w:lastRow="0" w:firstColumn="0" w:lastColumn="0" w:oddVBand="0" w:evenVBand="0" w:oddHBand="0" w:evenHBand="0" w:firstRowFirstColumn="0" w:firstRowLastColumn="0" w:lastRowFirstColumn="0" w:lastRowLastColumn="0"/>
              <w:rPr>
                <w:lang w:val="en-GB"/>
              </w:rPr>
            </w:pPr>
            <w:r>
              <w:rPr>
                <w:lang w:val="en-GB"/>
              </w:rPr>
              <w:t>The World Expo pavilion design</w:t>
            </w:r>
          </w:p>
        </w:tc>
        <w:tc>
          <w:tcPr>
            <w:tcW w:w="1985" w:type="dxa"/>
          </w:tcPr>
          <w:p w14:paraId="1078150A" w14:textId="27CA4229" w:rsidR="004F7A35" w:rsidRPr="00A85160" w:rsidRDefault="00A426A7" w:rsidP="004F7A35">
            <w:pPr>
              <w:cnfStyle w:val="000000000000" w:firstRow="0" w:lastRow="0" w:firstColumn="0" w:lastColumn="0" w:oddVBand="0" w:evenVBand="0" w:oddHBand="0" w:evenHBand="0" w:firstRowFirstColumn="0" w:firstRowLastColumn="0" w:lastRowFirstColumn="0" w:lastRowLastColumn="0"/>
              <w:rPr>
                <w:lang w:val="en-GB"/>
              </w:rPr>
            </w:pPr>
            <w:r>
              <w:rPr>
                <w:lang w:val="en-GB"/>
              </w:rPr>
              <w:t>Class notes uploaded on Teams</w:t>
            </w:r>
          </w:p>
        </w:tc>
        <w:tc>
          <w:tcPr>
            <w:tcW w:w="1842" w:type="dxa"/>
          </w:tcPr>
          <w:p w14:paraId="7B8B9999" w14:textId="64FC0CC8" w:rsidR="004F7A35" w:rsidRDefault="00785883" w:rsidP="004F7A35">
            <w:pPr>
              <w:cnfStyle w:val="000000000000" w:firstRow="0" w:lastRow="0" w:firstColumn="0" w:lastColumn="0" w:oddVBand="0" w:evenVBand="0" w:oddHBand="0" w:evenHBand="0" w:firstRowFirstColumn="0" w:firstRowLastColumn="0" w:lastRowFirstColumn="0" w:lastRowLastColumn="0"/>
              <w:rPr>
                <w:lang w:val="en-GB"/>
              </w:rPr>
            </w:pPr>
            <w:r>
              <w:rPr>
                <w:lang w:val="en-GB"/>
              </w:rPr>
              <w:t>T</w:t>
            </w:r>
            <w:r w:rsidR="00F800F2">
              <w:rPr>
                <w:lang w:val="en-GB"/>
              </w:rPr>
              <w:t>he pavilion</w:t>
            </w:r>
            <w:r>
              <w:rPr>
                <w:lang w:val="en-GB"/>
              </w:rPr>
              <w:t>.</w:t>
            </w:r>
            <w:r w:rsidR="00F800F2">
              <w:rPr>
                <w:lang w:val="en-GB"/>
              </w:rPr>
              <w:t xml:space="preserve"> </w:t>
            </w:r>
          </w:p>
          <w:p w14:paraId="2ACB2A7C" w14:textId="77777777" w:rsidR="006F4905" w:rsidRDefault="00F800F2" w:rsidP="004F7A35">
            <w:pPr>
              <w:cnfStyle w:val="000000000000" w:firstRow="0" w:lastRow="0" w:firstColumn="0" w:lastColumn="0" w:oddVBand="0" w:evenVBand="0" w:oddHBand="0" w:evenHBand="0" w:firstRowFirstColumn="0" w:firstRowLastColumn="0" w:lastRowFirstColumn="0" w:lastRowLastColumn="0"/>
              <w:rPr>
                <w:lang w:val="en-GB"/>
              </w:rPr>
            </w:pPr>
            <w:r w:rsidRPr="000A0CF3">
              <w:rPr>
                <w:lang w:val="en-GB"/>
              </w:rPr>
              <w:t>Floorplan</w:t>
            </w:r>
            <w:r>
              <w:rPr>
                <w:lang w:val="en-GB"/>
              </w:rPr>
              <w:t xml:space="preserve"> </w:t>
            </w:r>
          </w:p>
          <w:p w14:paraId="32A52894" w14:textId="2D5180E9" w:rsidR="00F800F2" w:rsidRDefault="00F800F2" w:rsidP="004F7A35">
            <w:pPr>
              <w:cnfStyle w:val="000000000000" w:firstRow="0" w:lastRow="0" w:firstColumn="0" w:lastColumn="0" w:oddVBand="0" w:evenVBand="0" w:oddHBand="0" w:evenHBand="0" w:firstRowFirstColumn="0" w:firstRowLastColumn="0" w:lastRowFirstColumn="0" w:lastRowLastColumn="0"/>
              <w:rPr>
                <w:lang w:val="en-GB"/>
              </w:rPr>
            </w:pPr>
            <w:r w:rsidRPr="00F800F2">
              <w:rPr>
                <w:i/>
                <w:lang w:val="en-GB"/>
              </w:rPr>
              <w:t>10p</w:t>
            </w:r>
          </w:p>
          <w:p w14:paraId="36BA7615" w14:textId="77777777" w:rsidR="006F4905" w:rsidRDefault="00F800F2" w:rsidP="004F7A35">
            <w:pPr>
              <w:cnfStyle w:val="000000000000" w:firstRow="0" w:lastRow="0" w:firstColumn="0" w:lastColumn="0" w:oddVBand="0" w:evenVBand="0" w:oddHBand="0" w:evenHBand="0" w:firstRowFirstColumn="0" w:firstRowLastColumn="0" w:lastRowFirstColumn="0" w:lastRowLastColumn="0"/>
              <w:rPr>
                <w:lang w:val="en-GB"/>
              </w:rPr>
            </w:pPr>
            <w:r w:rsidRPr="000A0CF3">
              <w:rPr>
                <w:lang w:val="en-GB"/>
              </w:rPr>
              <w:t>Sections – minimum 1</w:t>
            </w:r>
            <w:r>
              <w:rPr>
                <w:lang w:val="en-GB"/>
              </w:rPr>
              <w:t xml:space="preserve"> </w:t>
            </w:r>
          </w:p>
          <w:p w14:paraId="0357A9D1" w14:textId="57CEE1D4" w:rsidR="00F800F2" w:rsidRDefault="00F800F2" w:rsidP="004F7A35">
            <w:pPr>
              <w:cnfStyle w:val="000000000000" w:firstRow="0" w:lastRow="0" w:firstColumn="0" w:lastColumn="0" w:oddVBand="0" w:evenVBand="0" w:oddHBand="0" w:evenHBand="0" w:firstRowFirstColumn="0" w:firstRowLastColumn="0" w:lastRowFirstColumn="0" w:lastRowLastColumn="0"/>
              <w:rPr>
                <w:lang w:val="en-GB"/>
              </w:rPr>
            </w:pPr>
            <w:r w:rsidRPr="00F800F2">
              <w:rPr>
                <w:i/>
                <w:lang w:val="en-GB"/>
              </w:rPr>
              <w:t>10p</w:t>
            </w:r>
          </w:p>
          <w:p w14:paraId="490B97D1" w14:textId="77777777" w:rsidR="006F4905" w:rsidRDefault="00F800F2" w:rsidP="004F7A35">
            <w:pPr>
              <w:cnfStyle w:val="000000000000" w:firstRow="0" w:lastRow="0" w:firstColumn="0" w:lastColumn="0" w:oddVBand="0" w:evenVBand="0" w:oddHBand="0" w:evenHBand="0" w:firstRowFirstColumn="0" w:firstRowLastColumn="0" w:lastRowFirstColumn="0" w:lastRowLastColumn="0"/>
              <w:rPr>
                <w:lang w:val="en-GB"/>
              </w:rPr>
            </w:pPr>
            <w:r w:rsidRPr="000A0CF3">
              <w:rPr>
                <w:lang w:val="en-GB"/>
              </w:rPr>
              <w:t>Facades (Elevation) – minimum 2</w:t>
            </w:r>
            <w:r>
              <w:rPr>
                <w:lang w:val="en-GB"/>
              </w:rPr>
              <w:t xml:space="preserve"> </w:t>
            </w:r>
          </w:p>
          <w:p w14:paraId="51552493" w14:textId="6B6627A3" w:rsidR="00F800F2" w:rsidRDefault="00F800F2" w:rsidP="004F7A35">
            <w:pPr>
              <w:cnfStyle w:val="000000000000" w:firstRow="0" w:lastRow="0" w:firstColumn="0" w:lastColumn="0" w:oddVBand="0" w:evenVBand="0" w:oddHBand="0" w:evenHBand="0" w:firstRowFirstColumn="0" w:firstRowLastColumn="0" w:lastRowFirstColumn="0" w:lastRowLastColumn="0"/>
              <w:rPr>
                <w:i/>
                <w:lang w:val="en-GB"/>
              </w:rPr>
            </w:pPr>
            <w:r w:rsidRPr="00F800F2">
              <w:rPr>
                <w:i/>
                <w:lang w:val="en-GB"/>
              </w:rPr>
              <w:t>20p</w:t>
            </w:r>
          </w:p>
          <w:p w14:paraId="630665A7" w14:textId="77777777" w:rsidR="006F4905" w:rsidRDefault="006F4905" w:rsidP="004F7A35">
            <w:pPr>
              <w:cnfStyle w:val="000000000000" w:firstRow="0" w:lastRow="0" w:firstColumn="0" w:lastColumn="0" w:oddVBand="0" w:evenVBand="0" w:oddHBand="0" w:evenHBand="0" w:firstRowFirstColumn="0" w:firstRowLastColumn="0" w:lastRowFirstColumn="0" w:lastRowLastColumn="0"/>
              <w:rPr>
                <w:lang w:val="en-GB"/>
              </w:rPr>
            </w:pPr>
            <w:r w:rsidRPr="000A0CF3">
              <w:rPr>
                <w:lang w:val="en-GB"/>
              </w:rPr>
              <w:t>Outside view plan – minimum 2</w:t>
            </w:r>
            <w:r>
              <w:rPr>
                <w:lang w:val="en-GB"/>
              </w:rPr>
              <w:t xml:space="preserve"> </w:t>
            </w:r>
          </w:p>
          <w:p w14:paraId="415A8F75" w14:textId="3055B4D0" w:rsidR="00F800F2" w:rsidRDefault="006F4905" w:rsidP="004F7A35">
            <w:pPr>
              <w:cnfStyle w:val="000000000000" w:firstRow="0" w:lastRow="0" w:firstColumn="0" w:lastColumn="0" w:oddVBand="0" w:evenVBand="0" w:oddHBand="0" w:evenHBand="0" w:firstRowFirstColumn="0" w:firstRowLastColumn="0" w:lastRowFirstColumn="0" w:lastRowLastColumn="0"/>
              <w:rPr>
                <w:i/>
                <w:lang w:val="en-GB"/>
              </w:rPr>
            </w:pPr>
            <w:r w:rsidRPr="006F4905">
              <w:rPr>
                <w:i/>
                <w:lang w:val="en-GB"/>
              </w:rPr>
              <w:t>20p</w:t>
            </w:r>
          </w:p>
          <w:p w14:paraId="7C5426DA" w14:textId="77777777" w:rsidR="006F4905" w:rsidRDefault="006F4905" w:rsidP="004F7A35">
            <w:pPr>
              <w:cnfStyle w:val="000000000000" w:firstRow="0" w:lastRow="0" w:firstColumn="0" w:lastColumn="0" w:oddVBand="0" w:evenVBand="0" w:oddHBand="0" w:evenHBand="0" w:firstRowFirstColumn="0" w:firstRowLastColumn="0" w:lastRowFirstColumn="0" w:lastRowLastColumn="0"/>
              <w:rPr>
                <w:lang w:val="en-GB"/>
              </w:rPr>
            </w:pPr>
            <w:r w:rsidRPr="006F4905">
              <w:rPr>
                <w:lang w:val="en-GB"/>
              </w:rPr>
              <w:t>interior space view</w:t>
            </w:r>
          </w:p>
          <w:p w14:paraId="69CBDEE5" w14:textId="0C288BB9" w:rsidR="006F4905" w:rsidRPr="006F4905" w:rsidRDefault="006F4905" w:rsidP="004F7A35">
            <w:pPr>
              <w:cnfStyle w:val="000000000000" w:firstRow="0" w:lastRow="0" w:firstColumn="0" w:lastColumn="0" w:oddVBand="0" w:evenVBand="0" w:oddHBand="0" w:evenHBand="0" w:firstRowFirstColumn="0" w:firstRowLastColumn="0" w:lastRowFirstColumn="0" w:lastRowLastColumn="0"/>
              <w:rPr>
                <w:i/>
                <w:lang w:val="en-GB"/>
              </w:rPr>
            </w:pPr>
            <w:r w:rsidRPr="006F4905">
              <w:rPr>
                <w:i/>
                <w:lang w:val="en-GB"/>
              </w:rPr>
              <w:t>10p</w:t>
            </w:r>
          </w:p>
        </w:tc>
        <w:tc>
          <w:tcPr>
            <w:tcW w:w="1985" w:type="dxa"/>
          </w:tcPr>
          <w:p w14:paraId="4D32F538" w14:textId="6EF6E27A" w:rsidR="004F7A35" w:rsidRPr="00A85160" w:rsidRDefault="00C2154A" w:rsidP="004F7A35">
            <w:pPr>
              <w:cnfStyle w:val="000000000000" w:firstRow="0" w:lastRow="0" w:firstColumn="0" w:lastColumn="0" w:oddVBand="0" w:evenVBand="0" w:oddHBand="0" w:evenHBand="0" w:firstRowFirstColumn="0" w:firstRowLastColumn="0" w:lastRowFirstColumn="0" w:lastRowLastColumn="0"/>
              <w:rPr>
                <w:lang w:val="en-GB"/>
              </w:rPr>
            </w:pPr>
            <w:r>
              <w:rPr>
                <w:lang w:val="en-GB"/>
              </w:rPr>
              <w:t>2</w:t>
            </w:r>
            <w:r w:rsidRPr="007642CD">
              <w:rPr>
                <w:vertAlign w:val="superscript"/>
                <w:lang w:val="en-GB"/>
              </w:rPr>
              <w:t>nd</w:t>
            </w:r>
            <w:r>
              <w:rPr>
                <w:lang w:val="en-GB"/>
              </w:rPr>
              <w:t xml:space="preserve"> evaluation</w:t>
            </w:r>
          </w:p>
        </w:tc>
      </w:tr>
      <w:tr w:rsidR="004F7A35" w:rsidRPr="00A85160" w14:paraId="24BFC093" w14:textId="77777777" w:rsidTr="00F35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2DF5D59" w14:textId="77777777" w:rsidR="004F7A35" w:rsidRPr="00A85160" w:rsidRDefault="004F7A35" w:rsidP="004F7A35">
            <w:pPr>
              <w:rPr>
                <w:lang w:val="en-GB"/>
              </w:rPr>
            </w:pPr>
            <w:r w:rsidRPr="00A85160">
              <w:rPr>
                <w:lang w:val="en-GB"/>
              </w:rPr>
              <w:t>11.</w:t>
            </w:r>
          </w:p>
        </w:tc>
        <w:tc>
          <w:tcPr>
            <w:tcW w:w="3832" w:type="dxa"/>
          </w:tcPr>
          <w:p w14:paraId="7CF537B6" w14:textId="2FA609D9" w:rsidR="006F4905" w:rsidRDefault="006F4905" w:rsidP="004F7A35">
            <w:pPr>
              <w:cnfStyle w:val="000000100000" w:firstRow="0" w:lastRow="0" w:firstColumn="0" w:lastColumn="0" w:oddVBand="0" w:evenVBand="0" w:oddHBand="1" w:evenHBand="0" w:firstRowFirstColumn="0" w:firstRowLastColumn="0" w:lastRowFirstColumn="0" w:lastRowLastColumn="0"/>
              <w:rPr>
                <w:lang w:val="en-GB"/>
              </w:rPr>
            </w:pPr>
            <w:r>
              <w:rPr>
                <w:lang w:val="en-GB"/>
              </w:rPr>
              <w:t>World Expo 3d model</w:t>
            </w:r>
          </w:p>
          <w:p w14:paraId="6E0CE2B1" w14:textId="186BDC75" w:rsidR="004F7A35" w:rsidRPr="00A85160" w:rsidRDefault="006F4905" w:rsidP="004F7A35">
            <w:pPr>
              <w:cnfStyle w:val="000000100000" w:firstRow="0" w:lastRow="0" w:firstColumn="0" w:lastColumn="0" w:oddVBand="0" w:evenVBand="0" w:oddHBand="1" w:evenHBand="0" w:firstRowFirstColumn="0" w:firstRowLastColumn="0" w:lastRowFirstColumn="0" w:lastRowLastColumn="0"/>
              <w:rPr>
                <w:lang w:val="en-GB"/>
              </w:rPr>
            </w:pPr>
            <w:r w:rsidRPr="006F4905">
              <w:rPr>
                <w:lang w:val="en-GB"/>
              </w:rPr>
              <w:t>Issue – about your Country – Expo Pavilion</w:t>
            </w:r>
          </w:p>
        </w:tc>
        <w:tc>
          <w:tcPr>
            <w:tcW w:w="1985" w:type="dxa"/>
          </w:tcPr>
          <w:p w14:paraId="7F618573" w14:textId="72A4258A" w:rsidR="004F7A35" w:rsidRPr="00A85160" w:rsidRDefault="00A426A7" w:rsidP="004F7A35">
            <w:pPr>
              <w:cnfStyle w:val="000000100000" w:firstRow="0" w:lastRow="0" w:firstColumn="0" w:lastColumn="0" w:oddVBand="0" w:evenVBand="0" w:oddHBand="1" w:evenHBand="0" w:firstRowFirstColumn="0" w:firstRowLastColumn="0" w:lastRowFirstColumn="0" w:lastRowLastColumn="0"/>
              <w:rPr>
                <w:lang w:val="en-GB"/>
              </w:rPr>
            </w:pPr>
            <w:r>
              <w:rPr>
                <w:lang w:val="en-GB"/>
              </w:rPr>
              <w:t>Class notes uploaded on Teams</w:t>
            </w:r>
          </w:p>
        </w:tc>
        <w:tc>
          <w:tcPr>
            <w:tcW w:w="1842" w:type="dxa"/>
          </w:tcPr>
          <w:p w14:paraId="1E477B5C" w14:textId="083981C7" w:rsidR="00465A2C" w:rsidRDefault="00465A2C" w:rsidP="004F7A35">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World Expo </w:t>
            </w:r>
            <w:r w:rsidR="00785883">
              <w:rPr>
                <w:lang w:val="en-GB"/>
              </w:rPr>
              <w:t>and pavilion3D</w:t>
            </w:r>
            <w:r>
              <w:rPr>
                <w:lang w:val="en-GB"/>
              </w:rPr>
              <w:t xml:space="preserve"> model</w:t>
            </w:r>
            <w:r w:rsidR="00785883">
              <w:rPr>
                <w:lang w:val="en-GB"/>
              </w:rPr>
              <w:t xml:space="preserve">, </w:t>
            </w:r>
            <w:r w:rsidR="007642CD">
              <w:rPr>
                <w:lang w:val="en-GB"/>
              </w:rPr>
              <w:t xml:space="preserve">overall </w:t>
            </w:r>
            <w:r w:rsidR="00785883">
              <w:rPr>
                <w:lang w:val="en-GB"/>
              </w:rPr>
              <w:t>layout plan</w:t>
            </w:r>
          </w:p>
          <w:p w14:paraId="4C993A33" w14:textId="77777777" w:rsidR="00785883" w:rsidRDefault="00785883" w:rsidP="004F7A35">
            <w:pPr>
              <w:cnfStyle w:val="000000100000" w:firstRow="0" w:lastRow="0" w:firstColumn="0" w:lastColumn="0" w:oddVBand="0" w:evenVBand="0" w:oddHBand="1" w:evenHBand="0" w:firstRowFirstColumn="0" w:firstRowLastColumn="0" w:lastRowFirstColumn="0" w:lastRowLastColumn="0"/>
              <w:rPr>
                <w:lang w:val="en-GB"/>
              </w:rPr>
            </w:pPr>
          </w:p>
          <w:p w14:paraId="5B49955F" w14:textId="5A5A5156" w:rsidR="004F7A35" w:rsidRPr="00A85160" w:rsidRDefault="00415B24" w:rsidP="004F7A35">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6E426214" w14:textId="36FCF6F8" w:rsidR="00465A2C" w:rsidRDefault="00C2154A" w:rsidP="004F7A35">
            <w:pPr>
              <w:cnfStyle w:val="000000100000" w:firstRow="0" w:lastRow="0" w:firstColumn="0" w:lastColumn="0" w:oddVBand="0" w:evenVBand="0" w:oddHBand="1" w:evenHBand="0" w:firstRowFirstColumn="0" w:firstRowLastColumn="0" w:lastRowFirstColumn="0" w:lastRowLastColumn="0"/>
              <w:rPr>
                <w:lang w:val="en-GB"/>
              </w:rPr>
            </w:pPr>
            <w:r>
              <w:rPr>
                <w:lang w:val="en-GB"/>
              </w:rPr>
              <w:t>2</w:t>
            </w:r>
            <w:r w:rsidRPr="007642CD">
              <w:rPr>
                <w:vertAlign w:val="superscript"/>
                <w:lang w:val="en-GB"/>
              </w:rPr>
              <w:t>nd</w:t>
            </w:r>
            <w:r>
              <w:rPr>
                <w:lang w:val="en-GB"/>
              </w:rPr>
              <w:t xml:space="preserve"> evaluation</w:t>
            </w:r>
            <w:r>
              <w:rPr>
                <w:lang w:val="en-GB"/>
              </w:rPr>
              <w:t xml:space="preserve"> </w:t>
            </w:r>
          </w:p>
          <w:p w14:paraId="01CF654C" w14:textId="77777777" w:rsidR="007642CD" w:rsidRDefault="007642CD" w:rsidP="004F7A35">
            <w:pPr>
              <w:cnfStyle w:val="000000100000" w:firstRow="0" w:lastRow="0" w:firstColumn="0" w:lastColumn="0" w:oddVBand="0" w:evenVBand="0" w:oddHBand="1" w:evenHBand="0" w:firstRowFirstColumn="0" w:firstRowLastColumn="0" w:lastRowFirstColumn="0" w:lastRowLastColumn="0"/>
              <w:rPr>
                <w:lang w:val="en-GB"/>
              </w:rPr>
            </w:pPr>
          </w:p>
          <w:p w14:paraId="152A892F" w14:textId="77777777" w:rsidR="007642CD" w:rsidRDefault="007642CD" w:rsidP="004F7A35">
            <w:pPr>
              <w:cnfStyle w:val="000000100000" w:firstRow="0" w:lastRow="0" w:firstColumn="0" w:lastColumn="0" w:oddVBand="0" w:evenVBand="0" w:oddHBand="1" w:evenHBand="0" w:firstRowFirstColumn="0" w:firstRowLastColumn="0" w:lastRowFirstColumn="0" w:lastRowLastColumn="0"/>
              <w:rPr>
                <w:lang w:val="en-GB"/>
              </w:rPr>
            </w:pPr>
          </w:p>
          <w:p w14:paraId="30F43C72" w14:textId="44778C68" w:rsidR="00465A2C" w:rsidRPr="00A85160" w:rsidRDefault="00465A2C" w:rsidP="004F7A35">
            <w:pPr>
              <w:cnfStyle w:val="000000100000" w:firstRow="0" w:lastRow="0" w:firstColumn="0" w:lastColumn="0" w:oddVBand="0" w:evenVBand="0" w:oddHBand="1" w:evenHBand="0" w:firstRowFirstColumn="0" w:firstRowLastColumn="0" w:lastRowFirstColumn="0" w:lastRowLastColumn="0"/>
              <w:rPr>
                <w:lang w:val="en-GB"/>
              </w:rPr>
            </w:pPr>
          </w:p>
        </w:tc>
      </w:tr>
      <w:tr w:rsidR="00415B24" w:rsidRPr="00A85160" w14:paraId="7D64123B" w14:textId="77777777" w:rsidTr="00415B24">
        <w:tc>
          <w:tcPr>
            <w:cnfStyle w:val="001000000000" w:firstRow="0" w:lastRow="0" w:firstColumn="1" w:lastColumn="0" w:oddVBand="0" w:evenVBand="0" w:oddHBand="0" w:evenHBand="0" w:firstRowFirstColumn="0" w:firstRowLastColumn="0" w:lastRowFirstColumn="0" w:lastRowLastColumn="0"/>
            <w:tcW w:w="704" w:type="dxa"/>
            <w:shd w:val="clear" w:color="auto" w:fill="FFC000"/>
          </w:tcPr>
          <w:p w14:paraId="45670331" w14:textId="224E2365" w:rsidR="00415B24" w:rsidRPr="00A85160" w:rsidRDefault="00415B24" w:rsidP="004F7A35">
            <w:pPr>
              <w:rPr>
                <w:lang w:val="en-GB"/>
              </w:rPr>
            </w:pPr>
            <w:r>
              <w:rPr>
                <w:lang w:val="en-GB"/>
              </w:rPr>
              <w:t>12</w:t>
            </w:r>
          </w:p>
        </w:tc>
        <w:tc>
          <w:tcPr>
            <w:tcW w:w="3832" w:type="dxa"/>
            <w:shd w:val="clear" w:color="auto" w:fill="FFC000"/>
          </w:tcPr>
          <w:p w14:paraId="1BF243B2" w14:textId="18BF85E4" w:rsidR="00415B24" w:rsidRPr="00415B24" w:rsidRDefault="00415B24" w:rsidP="00415B24">
            <w:pPr>
              <w:cnfStyle w:val="000000000000" w:firstRow="0" w:lastRow="0" w:firstColumn="0" w:lastColumn="0" w:oddVBand="0" w:evenVBand="0" w:oddHBand="0" w:evenHBand="0" w:firstRowFirstColumn="0" w:firstRowLastColumn="0" w:lastRowFirstColumn="0" w:lastRowLastColumn="0"/>
              <w:rPr>
                <w:lang w:val="en-GB"/>
              </w:rPr>
            </w:pPr>
            <w:r w:rsidRPr="00415B24">
              <w:rPr>
                <w:lang w:val="en-GB"/>
              </w:rPr>
              <w:t>2.</w:t>
            </w:r>
            <w:r>
              <w:rPr>
                <w:lang w:val="en-GB"/>
              </w:rPr>
              <w:t xml:space="preserve"> block evaluation</w:t>
            </w:r>
          </w:p>
        </w:tc>
        <w:tc>
          <w:tcPr>
            <w:tcW w:w="1985" w:type="dxa"/>
            <w:shd w:val="clear" w:color="auto" w:fill="FFC000"/>
          </w:tcPr>
          <w:p w14:paraId="381BD5C9" w14:textId="77777777" w:rsidR="00415B24" w:rsidRDefault="00415B24" w:rsidP="004F7A35">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shd w:val="clear" w:color="auto" w:fill="FFC000"/>
          </w:tcPr>
          <w:p w14:paraId="1EE55CDC" w14:textId="77777777" w:rsidR="00415B24" w:rsidRPr="00A85160" w:rsidRDefault="00415B24" w:rsidP="004F7A35">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shd w:val="clear" w:color="auto" w:fill="FFC000"/>
          </w:tcPr>
          <w:p w14:paraId="6028196B" w14:textId="77777777" w:rsidR="00415B24" w:rsidRPr="00A85160" w:rsidRDefault="00415B24" w:rsidP="004F7A35">
            <w:pPr>
              <w:cnfStyle w:val="000000000000" w:firstRow="0" w:lastRow="0" w:firstColumn="0" w:lastColumn="0" w:oddVBand="0" w:evenVBand="0" w:oddHBand="0" w:evenHBand="0" w:firstRowFirstColumn="0" w:firstRowLastColumn="0" w:lastRowFirstColumn="0" w:lastRowLastColumn="0"/>
              <w:rPr>
                <w:lang w:val="en-GB"/>
              </w:rPr>
            </w:pPr>
          </w:p>
        </w:tc>
      </w:tr>
      <w:tr w:rsidR="004F7A35" w:rsidRPr="00A85160" w14:paraId="42376C8F" w14:textId="77777777" w:rsidTr="00F35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B4B951A" w14:textId="77777777" w:rsidR="004F7A35" w:rsidRPr="00A85160" w:rsidRDefault="004F7A35" w:rsidP="004F7A35">
            <w:pPr>
              <w:rPr>
                <w:lang w:val="en-GB"/>
              </w:rPr>
            </w:pPr>
            <w:r w:rsidRPr="00A85160">
              <w:rPr>
                <w:lang w:val="en-GB"/>
              </w:rPr>
              <w:lastRenderedPageBreak/>
              <w:t>12.</w:t>
            </w:r>
          </w:p>
        </w:tc>
        <w:tc>
          <w:tcPr>
            <w:tcW w:w="3832" w:type="dxa"/>
          </w:tcPr>
          <w:p w14:paraId="4DA3EE25" w14:textId="0D59D43B" w:rsidR="004F7A35" w:rsidRPr="00A85160" w:rsidRDefault="006F4905" w:rsidP="00CA7949">
            <w:pPr>
              <w:cnfStyle w:val="000000100000" w:firstRow="0" w:lastRow="0" w:firstColumn="0" w:lastColumn="0" w:oddVBand="0" w:evenVBand="0" w:oddHBand="1" w:evenHBand="0" w:firstRowFirstColumn="0" w:firstRowLastColumn="0" w:lastRowFirstColumn="0" w:lastRowLastColumn="0"/>
              <w:rPr>
                <w:lang w:val="en-GB"/>
              </w:rPr>
            </w:pPr>
            <w:r w:rsidRPr="006F4905">
              <w:rPr>
                <w:lang w:val="en-GB"/>
              </w:rPr>
              <w:t>Issue</w:t>
            </w:r>
            <w:r w:rsidR="00CA7949">
              <w:rPr>
                <w:lang w:val="en-GB"/>
              </w:rPr>
              <w:t xml:space="preserve"> (brochure) design</w:t>
            </w:r>
          </w:p>
        </w:tc>
        <w:tc>
          <w:tcPr>
            <w:tcW w:w="1985" w:type="dxa"/>
          </w:tcPr>
          <w:p w14:paraId="24F3EA45" w14:textId="6A110965" w:rsidR="004F7A35" w:rsidRPr="00A85160" w:rsidRDefault="00A426A7" w:rsidP="004F7A35">
            <w:pPr>
              <w:cnfStyle w:val="000000100000" w:firstRow="0" w:lastRow="0" w:firstColumn="0" w:lastColumn="0" w:oddVBand="0" w:evenVBand="0" w:oddHBand="1" w:evenHBand="0" w:firstRowFirstColumn="0" w:firstRowLastColumn="0" w:lastRowFirstColumn="0" w:lastRowLastColumn="0"/>
              <w:rPr>
                <w:lang w:val="en-GB"/>
              </w:rPr>
            </w:pPr>
            <w:r>
              <w:rPr>
                <w:lang w:val="en-GB"/>
              </w:rPr>
              <w:t>Class notes uploaded on Teams</w:t>
            </w:r>
          </w:p>
        </w:tc>
        <w:tc>
          <w:tcPr>
            <w:tcW w:w="1842" w:type="dxa"/>
          </w:tcPr>
          <w:p w14:paraId="08068447" w14:textId="77777777" w:rsidR="004F7A35" w:rsidRDefault="00CA7949" w:rsidP="00CA7949">
            <w:pPr>
              <w:cnfStyle w:val="000000100000" w:firstRow="0" w:lastRow="0" w:firstColumn="0" w:lastColumn="0" w:oddVBand="0" w:evenVBand="0" w:oddHBand="1" w:evenHBand="0" w:firstRowFirstColumn="0" w:firstRowLastColumn="0" w:lastRowFirstColumn="0" w:lastRowLastColumn="0"/>
              <w:rPr>
                <w:lang w:val="en-GB"/>
              </w:rPr>
            </w:pPr>
            <w:r w:rsidRPr="006F4905">
              <w:rPr>
                <w:lang w:val="en-GB"/>
              </w:rPr>
              <w:t>Issue</w:t>
            </w:r>
            <w:r>
              <w:rPr>
                <w:lang w:val="en-GB"/>
              </w:rPr>
              <w:t xml:space="preserve"> (brochure) </w:t>
            </w:r>
            <w:r w:rsidRPr="006F4905">
              <w:rPr>
                <w:lang w:val="en-GB"/>
              </w:rPr>
              <w:t xml:space="preserve"> – about your Country</w:t>
            </w:r>
            <w:r>
              <w:rPr>
                <w:lang w:val="en-GB"/>
              </w:rPr>
              <w:t xml:space="preserve"> and</w:t>
            </w:r>
            <w:r w:rsidRPr="006F4905">
              <w:rPr>
                <w:lang w:val="en-GB"/>
              </w:rPr>
              <w:t xml:space="preserve"> Expo Pavilion</w:t>
            </w:r>
          </w:p>
          <w:p w14:paraId="3C6F10F7" w14:textId="7B4AE485" w:rsidR="00465A2C" w:rsidRPr="00465A2C" w:rsidRDefault="00465A2C" w:rsidP="00CA7949">
            <w:pPr>
              <w:cnfStyle w:val="000000100000" w:firstRow="0" w:lastRow="0" w:firstColumn="0" w:lastColumn="0" w:oddVBand="0" w:evenVBand="0" w:oddHBand="1" w:evenHBand="0" w:firstRowFirstColumn="0" w:firstRowLastColumn="0" w:lastRowFirstColumn="0" w:lastRowLastColumn="0"/>
              <w:rPr>
                <w:i/>
                <w:lang w:val="en-GB"/>
              </w:rPr>
            </w:pPr>
            <w:r w:rsidRPr="00465A2C">
              <w:rPr>
                <w:i/>
                <w:lang w:val="en-GB"/>
              </w:rPr>
              <w:t>30p</w:t>
            </w:r>
          </w:p>
        </w:tc>
        <w:tc>
          <w:tcPr>
            <w:tcW w:w="1985" w:type="dxa"/>
          </w:tcPr>
          <w:p w14:paraId="0BEA9A8B" w14:textId="7CB418C0" w:rsidR="004F7A35" w:rsidRPr="00A85160" w:rsidRDefault="00CA7949" w:rsidP="004F7A35">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Final evaluation </w:t>
            </w:r>
          </w:p>
        </w:tc>
      </w:tr>
      <w:tr w:rsidR="004F7A35" w:rsidRPr="00A85160" w14:paraId="7132E5FD" w14:textId="77777777" w:rsidTr="007642CD">
        <w:tc>
          <w:tcPr>
            <w:cnfStyle w:val="001000000000" w:firstRow="0" w:lastRow="0" w:firstColumn="1" w:lastColumn="0" w:oddVBand="0" w:evenVBand="0" w:oddHBand="0" w:evenHBand="0" w:firstRowFirstColumn="0" w:firstRowLastColumn="0" w:lastRowFirstColumn="0" w:lastRowLastColumn="0"/>
            <w:tcW w:w="704" w:type="dxa"/>
            <w:shd w:val="clear" w:color="auto" w:fill="FFC000"/>
          </w:tcPr>
          <w:p w14:paraId="634C8E47" w14:textId="77777777" w:rsidR="004F7A35" w:rsidRPr="00A85160" w:rsidRDefault="004F7A35" w:rsidP="004F7A35">
            <w:pPr>
              <w:rPr>
                <w:lang w:val="en-GB"/>
              </w:rPr>
            </w:pPr>
            <w:r w:rsidRPr="00A85160">
              <w:rPr>
                <w:lang w:val="en-GB"/>
              </w:rPr>
              <w:t>13.</w:t>
            </w:r>
          </w:p>
        </w:tc>
        <w:tc>
          <w:tcPr>
            <w:tcW w:w="3832" w:type="dxa"/>
            <w:shd w:val="clear" w:color="auto" w:fill="FFC000"/>
          </w:tcPr>
          <w:p w14:paraId="0AFB1BF4" w14:textId="24A06D5F" w:rsidR="004F7A35" w:rsidRPr="00A85160" w:rsidRDefault="00415B24" w:rsidP="004F7A35">
            <w:pPr>
              <w:cnfStyle w:val="000000000000" w:firstRow="0" w:lastRow="0" w:firstColumn="0" w:lastColumn="0" w:oddVBand="0" w:evenVBand="0" w:oddHBand="0" w:evenHBand="0" w:firstRowFirstColumn="0" w:firstRowLastColumn="0" w:lastRowFirstColumn="0" w:lastRowLastColumn="0"/>
              <w:rPr>
                <w:lang w:val="en-GB"/>
              </w:rPr>
            </w:pPr>
            <w:r>
              <w:rPr>
                <w:lang w:val="en-GB"/>
              </w:rPr>
              <w:t>Final eva</w:t>
            </w:r>
            <w:r w:rsidR="00CA7949">
              <w:rPr>
                <w:lang w:val="en-GB"/>
              </w:rPr>
              <w:t>lua</w:t>
            </w:r>
            <w:r>
              <w:rPr>
                <w:lang w:val="en-GB"/>
              </w:rPr>
              <w:t>tion</w:t>
            </w:r>
          </w:p>
        </w:tc>
        <w:tc>
          <w:tcPr>
            <w:tcW w:w="1985" w:type="dxa"/>
            <w:shd w:val="clear" w:color="auto" w:fill="FFC000"/>
          </w:tcPr>
          <w:p w14:paraId="5E6C112B" w14:textId="19525AF9" w:rsidR="004F7A35" w:rsidRPr="00A85160" w:rsidRDefault="004F7A35" w:rsidP="004F7A35">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shd w:val="clear" w:color="auto" w:fill="FFC000"/>
          </w:tcPr>
          <w:p w14:paraId="72DB7AEE" w14:textId="77777777" w:rsidR="004F7A35" w:rsidRPr="00A85160" w:rsidRDefault="004F7A35" w:rsidP="004F7A35">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shd w:val="clear" w:color="auto" w:fill="FFC000"/>
          </w:tcPr>
          <w:p w14:paraId="6907F445" w14:textId="77777777" w:rsidR="004F7A35" w:rsidRPr="00A85160" w:rsidRDefault="004F7A35" w:rsidP="004F7A35">
            <w:pPr>
              <w:cnfStyle w:val="000000000000" w:firstRow="0" w:lastRow="0" w:firstColumn="0" w:lastColumn="0" w:oddVBand="0" w:evenVBand="0" w:oddHBand="0" w:evenHBand="0" w:firstRowFirstColumn="0" w:firstRowLastColumn="0" w:lastRowFirstColumn="0" w:lastRowLastColumn="0"/>
              <w:rPr>
                <w:lang w:val="en-GB"/>
              </w:rPr>
            </w:pPr>
          </w:p>
        </w:tc>
      </w:tr>
    </w:tbl>
    <w:p w14:paraId="13584FB1" w14:textId="77777777" w:rsidR="00A82563" w:rsidRPr="00DF2556" w:rsidRDefault="00A82563" w:rsidP="00A82563">
      <w:pPr>
        <w:pStyle w:val="Nincstrkz"/>
        <w:rPr>
          <w:rStyle w:val="None"/>
          <w:bCs/>
          <w:lang w:val="en-GB"/>
        </w:rPr>
      </w:pPr>
      <w:r w:rsidRPr="00DF2556">
        <w:rPr>
          <w:rStyle w:val="None"/>
          <w:bCs/>
          <w:lang w:val="en-GB"/>
        </w:rPr>
        <w:t xml:space="preserve">We reserve the right to make changes in the details of this subject program (date/venue/clarifications), of which we inform the students in all cases. Questions and problems that arise during the semester can be addressed to the subject supervisor and the institute coordinator during the diligence period. </w:t>
      </w:r>
    </w:p>
    <w:p w14:paraId="19F08F8B" w14:textId="18E2178C" w:rsidR="00576376" w:rsidRPr="00A85160" w:rsidRDefault="00576376" w:rsidP="00576376">
      <w:pPr>
        <w:rPr>
          <w:lang w:val="en-GB"/>
        </w:rPr>
      </w:pPr>
      <w:bookmarkStart w:id="0" w:name="_GoBack"/>
      <w:bookmarkEnd w:id="0"/>
    </w:p>
    <w:p w14:paraId="34AE0E35" w14:textId="77777777" w:rsidR="00576376" w:rsidRPr="00A85160" w:rsidRDefault="00576376" w:rsidP="00576376">
      <w:pPr>
        <w:rPr>
          <w:lang w:val="en-GB"/>
        </w:rPr>
      </w:pPr>
    </w:p>
    <w:p w14:paraId="23C91BA5" w14:textId="0681E2E8" w:rsidR="009B4F16" w:rsidRPr="00A85160" w:rsidRDefault="009B1CFA" w:rsidP="00576376">
      <w:pPr>
        <w:pStyle w:val="Cmsor2"/>
        <w:numPr>
          <w:ilvl w:val="0"/>
          <w:numId w:val="25"/>
        </w:numPr>
        <w:rPr>
          <w:b/>
          <w:bCs/>
          <w:lang w:val="en-GB"/>
        </w:rPr>
      </w:pPr>
      <w:r>
        <w:rPr>
          <w:b/>
          <w:bCs/>
          <w:lang w:val="en-GB"/>
        </w:rPr>
        <w:t>assessment and evaluation</w:t>
      </w:r>
    </w:p>
    <w:p w14:paraId="56227E70" w14:textId="4D1B1D5C" w:rsidR="00576376" w:rsidRPr="000F0372" w:rsidRDefault="00531994" w:rsidP="00744428">
      <w:pPr>
        <w:suppressAutoHyphens/>
        <w:ind w:left="709"/>
        <w:rPr>
          <w:i/>
          <w:iCs/>
          <w:color w:val="FF0000"/>
          <w:sz w:val="16"/>
          <w:szCs w:val="16"/>
          <w:lang w:val="en-GB"/>
        </w:rPr>
      </w:pPr>
      <w:r>
        <w:rPr>
          <w:i/>
          <w:iCs/>
          <w:sz w:val="16"/>
          <w:szCs w:val="16"/>
          <w:lang w:val="en-GB"/>
        </w:rPr>
        <w:t>(</w:t>
      </w:r>
      <w:r w:rsidR="000F0372" w:rsidRPr="00782776">
        <w:rPr>
          <w:i/>
          <w:iCs/>
          <w:sz w:val="16"/>
          <w:szCs w:val="16"/>
          <w:lang w:val="en-GB"/>
        </w:rPr>
        <w:t>Neptun: Instruction/Subjects/Subject Details/Syllabus</w:t>
      </w:r>
      <w:r w:rsidR="000F0372">
        <w:rPr>
          <w:i/>
          <w:iCs/>
          <w:sz w:val="16"/>
          <w:szCs w:val="16"/>
          <w:lang w:val="en-GB"/>
        </w:rPr>
        <w:t>/Examination and Evaluation System</w:t>
      </w:r>
      <w:r w:rsidR="00EE747E" w:rsidRPr="00A85160">
        <w:rPr>
          <w:i/>
          <w:iCs/>
          <w:sz w:val="16"/>
          <w:szCs w:val="16"/>
          <w:lang w:val="en-GB"/>
        </w:rPr>
        <w:t>)</w:t>
      </w:r>
      <w:r w:rsidR="000F0372">
        <w:rPr>
          <w:i/>
          <w:iCs/>
          <w:sz w:val="16"/>
          <w:szCs w:val="16"/>
          <w:lang w:val="en-GB"/>
        </w:rPr>
        <w:t xml:space="preserve"> </w:t>
      </w:r>
    </w:p>
    <w:p w14:paraId="1F925394" w14:textId="77777777" w:rsidR="00744428" w:rsidRPr="00A85160" w:rsidRDefault="00744428" w:rsidP="00576376">
      <w:pPr>
        <w:rPr>
          <w:lang w:val="en-GB"/>
        </w:rPr>
      </w:pPr>
    </w:p>
    <w:p w14:paraId="138AF213" w14:textId="7B68C7F0" w:rsidR="001C7AF2" w:rsidRPr="00A85160" w:rsidRDefault="000F0372" w:rsidP="00DC3D3E">
      <w:pPr>
        <w:pStyle w:val="Cmsor5"/>
        <w:rPr>
          <w:b/>
          <w:bCs/>
          <w:color w:val="auto"/>
          <w:u w:val="single"/>
          <w:lang w:val="en-GB"/>
        </w:rPr>
      </w:pPr>
      <w:r>
        <w:rPr>
          <w:b/>
          <w:bCs/>
          <w:color w:val="auto"/>
          <w:u w:val="single"/>
          <w:lang w:val="en-GB"/>
        </w:rPr>
        <w:t>Attendance</w:t>
      </w:r>
      <w:r w:rsidR="002038B8" w:rsidRPr="00A85160">
        <w:rPr>
          <w:b/>
          <w:bCs/>
          <w:color w:val="auto"/>
          <w:u w:val="single"/>
          <w:lang w:val="en-GB"/>
        </w:rPr>
        <w:t xml:space="preserve"> </w:t>
      </w:r>
    </w:p>
    <w:p w14:paraId="48879ED6" w14:textId="675022D8" w:rsidR="000F0372" w:rsidRDefault="000F0372" w:rsidP="000F0372">
      <w:pPr>
        <w:widowControl w:val="0"/>
        <w:spacing w:after="120"/>
        <w:rPr>
          <w:rFonts w:cstheme="minorHAnsi"/>
          <w:i/>
          <w:sz w:val="16"/>
          <w:szCs w:val="16"/>
          <w:lang w:val="en-GB"/>
        </w:rPr>
      </w:pPr>
      <w:r w:rsidRPr="000F23DD">
        <w:rPr>
          <w:rFonts w:cstheme="minorHAnsi"/>
          <w:i/>
          <w:sz w:val="16"/>
          <w:szCs w:val="16"/>
          <w:lang w:val="en-GB"/>
        </w:rPr>
        <w:t>In accordance with the Code of Studies and Examinations of the University of Pécs, Article 45 (2) and Annex 9. (</w:t>
      </w:r>
      <w:r>
        <w:rPr>
          <w:rFonts w:cstheme="minorHAnsi"/>
          <w:i/>
          <w:sz w:val="16"/>
          <w:szCs w:val="16"/>
          <w:lang w:val="en-GB"/>
        </w:rPr>
        <w:t xml:space="preserve">Article </w:t>
      </w:r>
      <w:r w:rsidRPr="000F23DD">
        <w:rPr>
          <w:rFonts w:cstheme="minorHAnsi"/>
          <w:i/>
          <w:sz w:val="16"/>
          <w:szCs w:val="16"/>
          <w:lang w:val="en-GB"/>
        </w:rPr>
        <w:t xml:space="preserve">3) </w:t>
      </w:r>
      <w:r w:rsidR="00203048">
        <w:rPr>
          <w:rFonts w:cstheme="minorHAnsi"/>
          <w:i/>
          <w:sz w:val="16"/>
          <w:szCs w:val="16"/>
          <w:lang w:val="en-GB"/>
        </w:rPr>
        <w:t>a</w:t>
      </w:r>
      <w:r w:rsidRPr="000F23DD">
        <w:rPr>
          <w:rFonts w:cstheme="minorHAnsi"/>
          <w:i/>
          <w:sz w:val="16"/>
          <w:szCs w:val="16"/>
          <w:lang w:val="en-GB"/>
        </w:rPr>
        <w:t xml:space="preserve"> student may be refused a grade or qualification in the given </w:t>
      </w:r>
      <w:r>
        <w:rPr>
          <w:rFonts w:cstheme="minorHAnsi"/>
          <w:i/>
          <w:sz w:val="16"/>
          <w:szCs w:val="16"/>
          <w:lang w:val="en-GB"/>
        </w:rPr>
        <w:t xml:space="preserve">full-time </w:t>
      </w:r>
      <w:r w:rsidRPr="000F23DD">
        <w:rPr>
          <w:rFonts w:cstheme="minorHAnsi"/>
          <w:i/>
          <w:sz w:val="16"/>
          <w:szCs w:val="16"/>
          <w:lang w:val="en-GB"/>
        </w:rPr>
        <w:t xml:space="preserve">course if the </w:t>
      </w:r>
      <w:r w:rsidR="00203048">
        <w:rPr>
          <w:rFonts w:cstheme="minorHAnsi"/>
          <w:i/>
          <w:sz w:val="16"/>
          <w:szCs w:val="16"/>
          <w:lang w:val="en-GB"/>
        </w:rPr>
        <w:t xml:space="preserve">number of class </w:t>
      </w:r>
      <w:r w:rsidRPr="000F23DD">
        <w:rPr>
          <w:rFonts w:cstheme="minorHAnsi"/>
          <w:i/>
          <w:sz w:val="16"/>
          <w:szCs w:val="16"/>
          <w:lang w:val="en-GB"/>
        </w:rPr>
        <w:t>absence</w:t>
      </w:r>
      <w:r w:rsidR="00203048">
        <w:rPr>
          <w:rFonts w:cstheme="minorHAnsi"/>
          <w:i/>
          <w:sz w:val="16"/>
          <w:szCs w:val="16"/>
          <w:lang w:val="en-GB"/>
        </w:rPr>
        <w:t xml:space="preserve">s </w:t>
      </w:r>
      <w:r w:rsidRPr="000F23DD">
        <w:rPr>
          <w:rFonts w:cstheme="minorHAnsi"/>
          <w:i/>
          <w:sz w:val="16"/>
          <w:szCs w:val="16"/>
          <w:lang w:val="en-GB"/>
        </w:rPr>
        <w:t xml:space="preserve">exceeds 30% of the contact hours stipulated in the </w:t>
      </w:r>
      <w:r>
        <w:rPr>
          <w:rFonts w:cstheme="minorHAnsi"/>
          <w:i/>
          <w:sz w:val="16"/>
          <w:szCs w:val="16"/>
          <w:lang w:val="en-GB"/>
        </w:rPr>
        <w:t>course description</w:t>
      </w:r>
      <w:r w:rsidRPr="000F23DD">
        <w:rPr>
          <w:rFonts w:cstheme="minorHAnsi"/>
          <w:i/>
          <w:sz w:val="16"/>
          <w:szCs w:val="16"/>
          <w:lang w:val="en-GB"/>
        </w:rPr>
        <w:t>.</w:t>
      </w:r>
    </w:p>
    <w:p w14:paraId="47F987EC" w14:textId="77777777" w:rsidR="00CA7949" w:rsidRPr="00DF2556" w:rsidRDefault="00CA7949" w:rsidP="00CA7949">
      <w:pPr>
        <w:pStyle w:val="Nincstrkz"/>
        <w:rPr>
          <w:rStyle w:val="None"/>
          <w:rFonts w:eastAsia="Times New Roman"/>
          <w:bCs/>
          <w:lang w:val="en-GB"/>
        </w:rPr>
      </w:pPr>
    </w:p>
    <w:p w14:paraId="4AE04E56" w14:textId="77777777" w:rsidR="00CA7949" w:rsidRPr="00DF2556" w:rsidRDefault="00CA7949" w:rsidP="00CA7949">
      <w:pPr>
        <w:contextualSpacing/>
        <w:rPr>
          <w:lang w:val="en-GB"/>
        </w:rPr>
      </w:pPr>
      <w:r w:rsidRPr="00DF2556">
        <w:rPr>
          <w:lang w:val="en-GB"/>
        </w:rPr>
        <w:t>Successful completion of the semester is based on active class attendance, timely completion and presentation of assignments, and compliance with formal and informal requirements.</w:t>
      </w:r>
    </w:p>
    <w:p w14:paraId="1A2A1EC6" w14:textId="77777777" w:rsidR="00CA7949" w:rsidRPr="00DF2556" w:rsidRDefault="00CA7949" w:rsidP="00CA7949">
      <w:pPr>
        <w:pStyle w:val="Listaszerbekezds"/>
        <w:numPr>
          <w:ilvl w:val="0"/>
          <w:numId w:val="30"/>
        </w:numPr>
        <w:spacing w:after="200" w:line="276" w:lineRule="auto"/>
        <w:rPr>
          <w:rFonts w:ascii="Times New Roman" w:hAnsi="Times New Roman" w:cs="Times New Roman"/>
          <w:lang w:val="en-GB"/>
        </w:rPr>
      </w:pPr>
      <w:r w:rsidRPr="00DF2556">
        <w:rPr>
          <w:rFonts w:ascii="Times New Roman" w:hAnsi="Times New Roman" w:cs="Times New Roman"/>
          <w:lang w:val="en-GB"/>
        </w:rPr>
        <w:t>sufficient attendance in class</w:t>
      </w:r>
    </w:p>
    <w:p w14:paraId="5CEB4A20" w14:textId="77777777" w:rsidR="00CA7949" w:rsidRPr="00DF2556" w:rsidRDefault="00CA7949" w:rsidP="00CA7949">
      <w:pPr>
        <w:pStyle w:val="Listaszerbekezds"/>
        <w:numPr>
          <w:ilvl w:val="0"/>
          <w:numId w:val="30"/>
        </w:numPr>
        <w:rPr>
          <w:rFonts w:ascii="Times New Roman" w:hAnsi="Times New Roman" w:cs="Times New Roman"/>
          <w:lang w:val="en-GB"/>
        </w:rPr>
      </w:pPr>
      <w:proofErr w:type="gramStart"/>
      <w:r w:rsidRPr="00DF2556">
        <w:rPr>
          <w:rFonts w:ascii="Times New Roman" w:hAnsi="Times New Roman" w:cs="Times New Roman"/>
          <w:lang w:val="en-GB"/>
        </w:rPr>
        <w:t>presenting</w:t>
      </w:r>
      <w:proofErr w:type="gramEnd"/>
      <w:r w:rsidRPr="00DF2556">
        <w:rPr>
          <w:rFonts w:ascii="Times New Roman" w:hAnsi="Times New Roman" w:cs="Times New Roman"/>
          <w:lang w:val="en-GB"/>
        </w:rPr>
        <w:t xml:space="preserve"> 50% of the assigned homework on time.</w:t>
      </w:r>
    </w:p>
    <w:p w14:paraId="4987904E" w14:textId="449F20D4" w:rsidR="00CA7949" w:rsidRPr="00DF2556" w:rsidRDefault="00CA7949" w:rsidP="00CA7949">
      <w:pPr>
        <w:rPr>
          <w:lang w:val="en-GB"/>
        </w:rPr>
      </w:pPr>
      <w:r w:rsidRPr="00DF2556">
        <w:rPr>
          <w:lang w:val="en-GB"/>
        </w:rPr>
        <w:t xml:space="preserve">The number of absences during the semester may not exceed the number of hours specified in the </w:t>
      </w:r>
      <w:r w:rsidR="00465A2C" w:rsidRPr="00465A2C">
        <w:rPr>
          <w:lang w:val="en-GB"/>
        </w:rPr>
        <w:t xml:space="preserve">Code of Studies and Examinations of the University of </w:t>
      </w:r>
      <w:proofErr w:type="spellStart"/>
      <w:r w:rsidR="00465A2C" w:rsidRPr="00465A2C">
        <w:rPr>
          <w:lang w:val="en-GB"/>
        </w:rPr>
        <w:t>Pécs</w:t>
      </w:r>
      <w:proofErr w:type="spellEnd"/>
      <w:r w:rsidRPr="00DF2556">
        <w:rPr>
          <w:lang w:val="en-GB"/>
        </w:rPr>
        <w:t xml:space="preserve">. </w:t>
      </w:r>
    </w:p>
    <w:p w14:paraId="70B7E2A4" w14:textId="77777777" w:rsidR="00CA7949" w:rsidRPr="00DF2556" w:rsidRDefault="00CA7949" w:rsidP="00CA7949">
      <w:pPr>
        <w:rPr>
          <w:lang w:val="en-GB"/>
        </w:rPr>
      </w:pPr>
      <w:r w:rsidRPr="00DF2556">
        <w:rPr>
          <w:u w:val="single"/>
          <w:lang w:val="en-GB"/>
        </w:rPr>
        <w:t>Attendance in practical classes</w:t>
      </w:r>
      <w:r w:rsidRPr="00DF2556">
        <w:rPr>
          <w:lang w:val="en-GB"/>
        </w:rPr>
        <w:t>: the student is obliged to prepare for each class according to the topics set out in the syllabus, to present himself/herself, if necessary, with the work for proofreading and with the tools and materials provided by the teacher, and to participate actively in the class for the entire duration of the class.</w:t>
      </w:r>
    </w:p>
    <w:p w14:paraId="597E9368" w14:textId="77777777" w:rsidR="00CA7949" w:rsidRPr="00DF2556" w:rsidRDefault="00CA7949" w:rsidP="00CA7949">
      <w:pPr>
        <w:rPr>
          <w:lang w:val="en-GB"/>
        </w:rPr>
      </w:pPr>
      <w:r w:rsidRPr="00DF2556">
        <w:rPr>
          <w:lang w:val="en-GB"/>
        </w:rPr>
        <w:t>If the student fails to meet this minimum requirement, it is considered an absence!</w:t>
      </w:r>
    </w:p>
    <w:p w14:paraId="1000ED44" w14:textId="77777777" w:rsidR="00CA7949" w:rsidRPr="00DF2556" w:rsidRDefault="00CA7949" w:rsidP="00CA7949">
      <w:pPr>
        <w:rPr>
          <w:lang w:val="en-GB"/>
        </w:rPr>
      </w:pPr>
    </w:p>
    <w:p w14:paraId="4046CFC7" w14:textId="77777777" w:rsidR="00E15443" w:rsidRPr="00A85160" w:rsidRDefault="00E15443" w:rsidP="00E15443">
      <w:pPr>
        <w:rPr>
          <w:lang w:val="en-GB"/>
        </w:rPr>
      </w:pPr>
    </w:p>
    <w:p w14:paraId="6B183626" w14:textId="4C77ADE6" w:rsidR="0074781F" w:rsidRPr="00A85160" w:rsidRDefault="009B1CFA" w:rsidP="00CA3DFB">
      <w:pPr>
        <w:rPr>
          <w:i/>
          <w:iCs/>
          <w:lang w:val="en-GB"/>
        </w:rPr>
      </w:pPr>
      <w:r>
        <w:rPr>
          <w:b/>
          <w:bCs/>
          <w:i/>
          <w:iCs/>
          <w:lang w:val="en-GB"/>
        </w:rPr>
        <w:t>Method for monitoring attendance</w:t>
      </w:r>
      <w:r w:rsidR="009321B4" w:rsidRPr="00A85160">
        <w:rPr>
          <w:b/>
          <w:bCs/>
          <w:i/>
          <w:iCs/>
          <w:lang w:val="en-GB"/>
        </w:rPr>
        <w:t xml:space="preserve"> </w:t>
      </w:r>
      <w:r w:rsidR="009321B4" w:rsidRPr="00A85160">
        <w:rPr>
          <w:i/>
          <w:iCs/>
          <w:sz w:val="16"/>
          <w:szCs w:val="16"/>
          <w:lang w:val="en-GB"/>
        </w:rPr>
        <w:t>(</w:t>
      </w:r>
      <w:r>
        <w:rPr>
          <w:i/>
          <w:iCs/>
          <w:sz w:val="16"/>
          <w:szCs w:val="16"/>
          <w:lang w:val="en-GB"/>
        </w:rPr>
        <w:t>e.g.</w:t>
      </w:r>
      <w:r w:rsidR="005E2090" w:rsidRPr="00A85160">
        <w:rPr>
          <w:i/>
          <w:iCs/>
          <w:sz w:val="16"/>
          <w:szCs w:val="16"/>
          <w:lang w:val="en-GB"/>
        </w:rPr>
        <w:t xml:space="preserve">: </w:t>
      </w:r>
      <w:r>
        <w:rPr>
          <w:i/>
          <w:iCs/>
          <w:sz w:val="16"/>
          <w:szCs w:val="16"/>
          <w:lang w:val="en-GB"/>
        </w:rPr>
        <w:t>attendance sheet</w:t>
      </w:r>
      <w:r w:rsidR="005E2090" w:rsidRPr="00A85160">
        <w:rPr>
          <w:i/>
          <w:iCs/>
          <w:sz w:val="16"/>
          <w:szCs w:val="16"/>
          <w:lang w:val="en-GB"/>
        </w:rPr>
        <w:t xml:space="preserve"> / online </w:t>
      </w:r>
      <w:r>
        <w:rPr>
          <w:i/>
          <w:iCs/>
          <w:sz w:val="16"/>
          <w:szCs w:val="16"/>
          <w:lang w:val="en-GB"/>
        </w:rPr>
        <w:t>test</w:t>
      </w:r>
      <w:r w:rsidR="005E2090" w:rsidRPr="00A85160">
        <w:rPr>
          <w:i/>
          <w:iCs/>
          <w:sz w:val="16"/>
          <w:szCs w:val="16"/>
          <w:lang w:val="en-GB"/>
        </w:rPr>
        <w:t xml:space="preserve">/ </w:t>
      </w:r>
      <w:r w:rsidR="005D7DFC">
        <w:rPr>
          <w:i/>
          <w:iCs/>
          <w:sz w:val="16"/>
          <w:szCs w:val="16"/>
          <w:lang w:val="en-GB"/>
        </w:rPr>
        <w:t>register</w:t>
      </w:r>
      <w:r w:rsidR="005E2090" w:rsidRPr="00A85160">
        <w:rPr>
          <w:i/>
          <w:iCs/>
          <w:sz w:val="16"/>
          <w:szCs w:val="16"/>
          <w:lang w:val="en-GB"/>
        </w:rPr>
        <w:t xml:space="preserve">, </w:t>
      </w:r>
      <w:r>
        <w:rPr>
          <w:i/>
          <w:iCs/>
          <w:sz w:val="16"/>
          <w:szCs w:val="16"/>
          <w:lang w:val="en-GB"/>
        </w:rPr>
        <w:t>etc</w:t>
      </w:r>
      <w:r w:rsidR="005E2090" w:rsidRPr="00A85160">
        <w:rPr>
          <w:i/>
          <w:iCs/>
          <w:sz w:val="16"/>
          <w:szCs w:val="16"/>
          <w:lang w:val="en-GB"/>
        </w:rPr>
        <w:t>.</w:t>
      </w:r>
      <w:r w:rsidR="009321B4" w:rsidRPr="00A85160">
        <w:rPr>
          <w:i/>
          <w:iCs/>
          <w:sz w:val="16"/>
          <w:szCs w:val="16"/>
          <w:lang w:val="en-GB"/>
        </w:rPr>
        <w:t>)</w:t>
      </w:r>
    </w:p>
    <w:p w14:paraId="02CB7EA3" w14:textId="50A77CE3" w:rsidR="004348FE" w:rsidRPr="00A85160" w:rsidRDefault="00E15443" w:rsidP="00E15443">
      <w:pPr>
        <w:shd w:val="clear" w:color="auto" w:fill="DFDFDF" w:themeFill="background2" w:themeFillShade="E6"/>
        <w:rPr>
          <w:lang w:val="en-GB"/>
        </w:rPr>
      </w:pPr>
      <w:r w:rsidRPr="00A85160">
        <w:rPr>
          <w:lang w:val="en-GB"/>
        </w:rPr>
        <w:t>…</w:t>
      </w:r>
    </w:p>
    <w:p w14:paraId="446EF95D" w14:textId="43886B3C" w:rsidR="00891215" w:rsidRPr="00A85160" w:rsidRDefault="00C2154A" w:rsidP="00E15443">
      <w:pPr>
        <w:shd w:val="clear" w:color="auto" w:fill="DFDFDF" w:themeFill="background2" w:themeFillShade="E6"/>
        <w:rPr>
          <w:lang w:val="en-GB"/>
        </w:rPr>
      </w:pPr>
      <w:r>
        <w:rPr>
          <w:lang w:val="en-GB"/>
        </w:rPr>
        <w:t>A</w:t>
      </w:r>
      <w:r w:rsidRPr="00C2154A">
        <w:rPr>
          <w:lang w:val="en-GB"/>
        </w:rPr>
        <w:t>ttendance sheet</w:t>
      </w:r>
    </w:p>
    <w:p w14:paraId="09A453A3" w14:textId="77777777" w:rsidR="00E15443" w:rsidRPr="00A85160" w:rsidRDefault="00E15443" w:rsidP="00E15443">
      <w:pPr>
        <w:rPr>
          <w:lang w:val="en-GB"/>
        </w:rPr>
      </w:pPr>
    </w:p>
    <w:p w14:paraId="3EC9BEC5" w14:textId="30CD3821" w:rsidR="00593342" w:rsidRPr="00A85160" w:rsidRDefault="001B334B" w:rsidP="00891215">
      <w:pPr>
        <w:pStyle w:val="Cmsor5"/>
        <w:keepNext/>
        <w:rPr>
          <w:b/>
          <w:bCs/>
          <w:color w:val="auto"/>
          <w:u w:val="single"/>
          <w:lang w:val="en-GB"/>
        </w:rPr>
      </w:pPr>
      <w:r w:rsidRPr="00A85160">
        <w:rPr>
          <w:b/>
          <w:bCs/>
          <w:color w:val="auto"/>
          <w:u w:val="single"/>
          <w:lang w:val="en-GB"/>
        </w:rPr>
        <w:t>assessment</w:t>
      </w:r>
    </w:p>
    <w:p w14:paraId="304A5DC2" w14:textId="45AD1869" w:rsidR="009321B4" w:rsidRDefault="009E1FA0" w:rsidP="003E6E3D">
      <w:pPr>
        <w:pStyle w:val="Kiemeltidzet"/>
        <w:ind w:hanging="1440"/>
        <w:rPr>
          <w:b w:val="0"/>
          <w:bCs w:val="0"/>
          <w:sz w:val="22"/>
          <w:szCs w:val="22"/>
          <w:lang w:val="en-GB"/>
        </w:rPr>
      </w:pPr>
      <w:r w:rsidRPr="00A85160">
        <w:rPr>
          <w:lang w:val="en-GB"/>
        </w:rPr>
        <w:t xml:space="preserve">Course resulting in </w:t>
      </w:r>
      <w:r w:rsidR="00B122FD" w:rsidRPr="00A85160">
        <w:rPr>
          <w:lang w:val="en-GB"/>
        </w:rPr>
        <w:t>mid-term</w:t>
      </w:r>
      <w:r w:rsidRPr="00A85160">
        <w:rPr>
          <w:lang w:val="en-GB"/>
        </w:rPr>
        <w:t xml:space="preserve"> grade</w:t>
      </w:r>
      <w:r w:rsidRPr="00A85160">
        <w:rPr>
          <w:b w:val="0"/>
          <w:bCs w:val="0"/>
          <w:sz w:val="22"/>
          <w:szCs w:val="22"/>
          <w:lang w:val="en-GB"/>
        </w:rPr>
        <w:t xml:space="preserve"> </w:t>
      </w:r>
      <w:r w:rsidR="009321B4" w:rsidRPr="00A85160">
        <w:rPr>
          <w:b w:val="0"/>
          <w:bCs w:val="0"/>
          <w:sz w:val="22"/>
          <w:szCs w:val="22"/>
          <w:lang w:val="en-GB"/>
        </w:rPr>
        <w:t xml:space="preserve">(PTE </w:t>
      </w:r>
      <w:proofErr w:type="spellStart"/>
      <w:r w:rsidR="009321B4" w:rsidRPr="00A85160">
        <w:rPr>
          <w:b w:val="0"/>
          <w:bCs w:val="0"/>
          <w:sz w:val="22"/>
          <w:szCs w:val="22"/>
          <w:lang w:val="en-GB"/>
        </w:rPr>
        <w:t>TVSz</w:t>
      </w:r>
      <w:proofErr w:type="spellEnd"/>
      <w:r w:rsidR="009321B4" w:rsidRPr="00A85160">
        <w:rPr>
          <w:b w:val="0"/>
          <w:bCs w:val="0"/>
          <w:sz w:val="22"/>
          <w:szCs w:val="22"/>
          <w:lang w:val="en-GB"/>
        </w:rPr>
        <w:t xml:space="preserve"> 40</w:t>
      </w:r>
      <w:proofErr w:type="gramStart"/>
      <w:r w:rsidR="009321B4" w:rsidRPr="00A85160">
        <w:rPr>
          <w:b w:val="0"/>
          <w:bCs w:val="0"/>
          <w:sz w:val="22"/>
          <w:szCs w:val="22"/>
          <w:lang w:val="en-GB"/>
        </w:rPr>
        <w:t>§(</w:t>
      </w:r>
      <w:proofErr w:type="gramEnd"/>
      <w:r w:rsidR="009321B4" w:rsidRPr="00A85160">
        <w:rPr>
          <w:b w:val="0"/>
          <w:bCs w:val="0"/>
          <w:sz w:val="22"/>
          <w:szCs w:val="22"/>
          <w:lang w:val="en-GB"/>
        </w:rPr>
        <w:t>3))</w:t>
      </w:r>
    </w:p>
    <w:p w14:paraId="2B0715FF" w14:textId="77777777" w:rsidR="005F774A" w:rsidRPr="00DF2556" w:rsidRDefault="005F774A" w:rsidP="005F774A">
      <w:pPr>
        <w:pStyle w:val="Nincstrkz"/>
        <w:rPr>
          <w:rStyle w:val="None"/>
          <w:rFonts w:eastAsia="Times New Roman"/>
          <w:b/>
          <w:bCs/>
          <w:lang w:val="en-GB"/>
        </w:rPr>
      </w:pPr>
      <w:r w:rsidRPr="00DF2556">
        <w:rPr>
          <w:rStyle w:val="None"/>
          <w:rFonts w:eastAsia="Times New Roman"/>
          <w:b/>
          <w:bCs/>
          <w:lang w:val="en-GB"/>
        </w:rPr>
        <w:t>Assignments will be marked during the semester, with a maximum of 165 points</w:t>
      </w:r>
    </w:p>
    <w:p w14:paraId="49E39B72" w14:textId="77777777" w:rsidR="005F774A" w:rsidRDefault="005F774A" w:rsidP="005F774A">
      <w:pPr>
        <w:pStyle w:val="Nincstrkz"/>
        <w:rPr>
          <w:rStyle w:val="None"/>
          <w:rFonts w:eastAsia="Times New Roman"/>
          <w:bCs/>
          <w:lang w:val="en-GB"/>
        </w:rPr>
      </w:pPr>
    </w:p>
    <w:p w14:paraId="3BCF4D04" w14:textId="77777777" w:rsidR="005F774A" w:rsidRPr="00C2154A" w:rsidRDefault="005F774A" w:rsidP="005F774A">
      <w:pPr>
        <w:pStyle w:val="Nincstrkz"/>
        <w:rPr>
          <w:rStyle w:val="None"/>
          <w:rFonts w:eastAsia="Times New Roman"/>
          <w:bCs/>
          <w:lang w:val="en-GB"/>
        </w:rPr>
      </w:pPr>
      <w:r w:rsidRPr="00C2154A">
        <w:rPr>
          <w:rStyle w:val="None"/>
          <w:rFonts w:eastAsia="Times New Roman"/>
          <w:bCs/>
          <w:lang w:val="en-GB"/>
        </w:rPr>
        <w:t>The maximum score that can be obtained for the implementation of the assigned tasks: 275 points -</w:t>
      </w:r>
    </w:p>
    <w:p w14:paraId="1ACA5BCF" w14:textId="77777777" w:rsidR="005F774A" w:rsidRDefault="005F774A" w:rsidP="005F774A">
      <w:pPr>
        <w:pStyle w:val="Nincstrkz"/>
        <w:rPr>
          <w:rStyle w:val="None"/>
          <w:rFonts w:eastAsia="Times New Roman"/>
          <w:bCs/>
          <w:lang w:val="en-GB"/>
        </w:rPr>
      </w:pPr>
      <w:r w:rsidRPr="00C2154A">
        <w:rPr>
          <w:rStyle w:val="None"/>
          <w:rFonts w:eastAsia="Times New Roman"/>
          <w:bCs/>
          <w:lang w:val="en-GB"/>
        </w:rPr>
        <w:t>This score constitutes the 100% system of evaluation.</w:t>
      </w:r>
    </w:p>
    <w:p w14:paraId="6030E75E" w14:textId="77777777" w:rsidR="005F774A" w:rsidRPr="00C2154A" w:rsidRDefault="005F774A" w:rsidP="005F774A">
      <w:pPr>
        <w:pStyle w:val="Nincstrkz"/>
        <w:rPr>
          <w:rStyle w:val="None"/>
          <w:rFonts w:eastAsia="Times New Roman"/>
          <w:bCs/>
          <w:lang w:val="en-GB"/>
        </w:rPr>
      </w:pPr>
    </w:p>
    <w:p w14:paraId="4F28F2D0" w14:textId="77777777" w:rsidR="005F774A" w:rsidRPr="00DF2556" w:rsidRDefault="005F774A" w:rsidP="005F774A">
      <w:pPr>
        <w:pStyle w:val="Nincstrkz"/>
        <w:rPr>
          <w:rStyle w:val="None"/>
          <w:rFonts w:eastAsia="Times New Roman"/>
          <w:bCs/>
          <w:lang w:val="en-GB"/>
        </w:rPr>
      </w:pPr>
      <w:r w:rsidRPr="00C2154A">
        <w:rPr>
          <w:rStyle w:val="None"/>
          <w:rFonts w:eastAsia="Times New Roman"/>
          <w:bCs/>
          <w:lang w:val="en-GB"/>
        </w:rPr>
        <w:t>A maximum of 20 extra points is available for presenting homework on time in the following system:</w:t>
      </w:r>
    </w:p>
    <w:p w14:paraId="70F80474" w14:textId="77777777" w:rsidR="005F774A" w:rsidRPr="00DF2556" w:rsidRDefault="005F774A" w:rsidP="005F774A">
      <w:pPr>
        <w:pStyle w:val="Nincstrkz"/>
        <w:rPr>
          <w:rStyle w:val="None"/>
          <w:rFonts w:eastAsia="Times New Roman"/>
          <w:b/>
          <w:bCs/>
          <w:lang w:val="en-GB"/>
        </w:rPr>
      </w:pPr>
    </w:p>
    <w:p w14:paraId="75CFCFBF" w14:textId="77777777" w:rsidR="005F774A" w:rsidRPr="00DF2556" w:rsidRDefault="005F774A" w:rsidP="005F774A">
      <w:pPr>
        <w:pStyle w:val="Nincstrkz"/>
        <w:rPr>
          <w:rStyle w:val="None"/>
          <w:rFonts w:eastAsia="Times New Roman"/>
          <w:b/>
          <w:bCs/>
          <w:lang w:val="en-GB"/>
        </w:rPr>
      </w:pPr>
      <w:r w:rsidRPr="00DF2556">
        <w:rPr>
          <w:rStyle w:val="None"/>
          <w:rFonts w:eastAsia="Times New Roman"/>
          <w:b/>
          <w:bCs/>
          <w:lang w:val="en-GB"/>
        </w:rPr>
        <w:t>Description of the point system for homework:</w:t>
      </w:r>
    </w:p>
    <w:p w14:paraId="4061CB19" w14:textId="77777777" w:rsidR="005F774A" w:rsidRPr="00DF2556" w:rsidRDefault="005F774A" w:rsidP="005F774A">
      <w:pPr>
        <w:pStyle w:val="Nincstrkz"/>
        <w:rPr>
          <w:lang w:val="en-GB"/>
        </w:rPr>
      </w:pPr>
      <w:r w:rsidRPr="00DF2556">
        <w:rPr>
          <w:lang w:val="en-GB"/>
        </w:rPr>
        <w:t>Presentation of individual work in the first class after publication - 2 points</w:t>
      </w:r>
    </w:p>
    <w:p w14:paraId="02B9498A" w14:textId="77777777" w:rsidR="005F774A" w:rsidRPr="00DF2556" w:rsidRDefault="005F774A" w:rsidP="005F774A">
      <w:pPr>
        <w:pStyle w:val="Nincstrkz"/>
        <w:rPr>
          <w:lang w:val="en-GB"/>
        </w:rPr>
      </w:pPr>
      <w:r w:rsidRPr="00DF2556">
        <w:rPr>
          <w:lang w:val="en-GB"/>
        </w:rPr>
        <w:t>Presentation of individual work at the second hour after publication -1 point</w:t>
      </w:r>
    </w:p>
    <w:p w14:paraId="1946E33D" w14:textId="77777777" w:rsidR="005F774A" w:rsidRPr="00DF2556" w:rsidRDefault="005F774A" w:rsidP="005F774A">
      <w:pPr>
        <w:pStyle w:val="Nincstrkz"/>
        <w:rPr>
          <w:lang w:val="en-GB"/>
        </w:rPr>
      </w:pPr>
      <w:r w:rsidRPr="00DF2556">
        <w:rPr>
          <w:lang w:val="en-GB"/>
        </w:rPr>
        <w:t>Presentation later than this - 0</w:t>
      </w:r>
      <w:proofErr w:type="gramStart"/>
      <w:r w:rsidRPr="00DF2556">
        <w:rPr>
          <w:lang w:val="en-GB"/>
        </w:rPr>
        <w:t>,5</w:t>
      </w:r>
      <w:proofErr w:type="gramEnd"/>
      <w:r w:rsidRPr="00DF2556">
        <w:rPr>
          <w:lang w:val="en-GB"/>
        </w:rPr>
        <w:t xml:space="preserve"> points</w:t>
      </w:r>
    </w:p>
    <w:p w14:paraId="4F88662A" w14:textId="77777777" w:rsidR="005F774A" w:rsidRPr="00DF2556" w:rsidRDefault="005F774A" w:rsidP="005F774A">
      <w:pPr>
        <w:pStyle w:val="Nincstrkz"/>
        <w:rPr>
          <w:lang w:val="en-GB"/>
        </w:rPr>
      </w:pPr>
      <w:r w:rsidRPr="00DF2556">
        <w:rPr>
          <w:lang w:val="en-GB"/>
        </w:rPr>
        <w:t>Failure to complete the assignment to the required standard - 0 point</w:t>
      </w:r>
    </w:p>
    <w:p w14:paraId="3EC44348" w14:textId="77777777" w:rsidR="005F774A" w:rsidRPr="00DF2556" w:rsidRDefault="005F774A" w:rsidP="005F774A">
      <w:pPr>
        <w:pStyle w:val="Nincstrkz"/>
        <w:rPr>
          <w:rStyle w:val="None"/>
          <w:rFonts w:eastAsia="Times New Roman"/>
          <w:bCs/>
          <w:lang w:val="en-GB"/>
        </w:rPr>
      </w:pPr>
    </w:p>
    <w:p w14:paraId="0A55FBD3" w14:textId="77777777" w:rsidR="005F774A" w:rsidRPr="005F774A" w:rsidRDefault="005F774A" w:rsidP="005F774A">
      <w:pPr>
        <w:pStyle w:val="Nincstrkz"/>
        <w:rPr>
          <w:rStyle w:val="None"/>
          <w:rFonts w:eastAsia="Times New Roman"/>
          <w:bCs/>
          <w:lang w:val="en-GB"/>
        </w:rPr>
      </w:pPr>
      <w:r w:rsidRPr="005F774A">
        <w:rPr>
          <w:rStyle w:val="None"/>
          <w:rFonts w:eastAsia="Times New Roman"/>
          <w:bCs/>
          <w:lang w:val="en-GB"/>
        </w:rPr>
        <w:t>A maximum of 25 extra points can be awarded based on the material of the entire semester if a student's work is of outstanding quality.</w:t>
      </w:r>
    </w:p>
    <w:p w14:paraId="1FAA78E3" w14:textId="77777777" w:rsidR="005F774A" w:rsidRPr="005F774A" w:rsidRDefault="005F774A" w:rsidP="005F774A">
      <w:pPr>
        <w:pStyle w:val="Nincstrkz"/>
        <w:rPr>
          <w:rStyle w:val="None"/>
          <w:rFonts w:eastAsia="Times New Roman"/>
          <w:bCs/>
          <w:lang w:val="en-GB"/>
        </w:rPr>
      </w:pPr>
    </w:p>
    <w:p w14:paraId="69EC6EE2" w14:textId="77777777" w:rsidR="005F774A" w:rsidRPr="005F774A" w:rsidRDefault="005F774A" w:rsidP="005F774A">
      <w:pPr>
        <w:pStyle w:val="Nincstrkz"/>
        <w:rPr>
          <w:rStyle w:val="None"/>
          <w:rFonts w:eastAsia="Times New Roman"/>
          <w:bCs/>
          <w:lang w:val="en-GB"/>
        </w:rPr>
      </w:pPr>
      <w:r w:rsidRPr="005F774A">
        <w:rPr>
          <w:rStyle w:val="None"/>
          <w:rFonts w:eastAsia="Times New Roman"/>
          <w:bCs/>
          <w:lang w:val="en-GB"/>
        </w:rPr>
        <w:t>In total, the student can score a maximum of 275 + 45 points, of which 275 points are authoritative in the evaluation percentage!</w:t>
      </w:r>
    </w:p>
    <w:p w14:paraId="2E66CCD0" w14:textId="77777777" w:rsidR="005F774A" w:rsidRPr="005F774A" w:rsidRDefault="005F774A" w:rsidP="005F774A">
      <w:pPr>
        <w:pStyle w:val="Nincstrkz"/>
        <w:rPr>
          <w:rStyle w:val="None"/>
          <w:rFonts w:eastAsia="Times New Roman"/>
          <w:bCs/>
          <w:lang w:val="en-GB"/>
        </w:rPr>
      </w:pPr>
    </w:p>
    <w:p w14:paraId="38CC12F1" w14:textId="77777777" w:rsidR="005F774A" w:rsidRPr="005F774A" w:rsidRDefault="005F774A" w:rsidP="005F774A">
      <w:pPr>
        <w:pStyle w:val="Nincstrkz"/>
        <w:rPr>
          <w:rStyle w:val="None"/>
          <w:rFonts w:eastAsia="Times New Roman"/>
          <w:b/>
          <w:bCs/>
          <w:lang w:val="en-GB"/>
        </w:rPr>
      </w:pPr>
      <w:r w:rsidRPr="005F774A">
        <w:rPr>
          <w:rStyle w:val="None"/>
          <w:rFonts w:eastAsia="Times New Roman"/>
          <w:b/>
          <w:bCs/>
          <w:lang w:val="en-GB"/>
        </w:rPr>
        <w:t xml:space="preserve">Correction of the material of the three drawing blocks is possible until the final presentation of the drawings at the latest, i.e. until the supplementary submission </w:t>
      </w:r>
      <w:proofErr w:type="spellStart"/>
      <w:r w:rsidRPr="005F774A">
        <w:rPr>
          <w:rStyle w:val="None"/>
          <w:rFonts w:eastAsia="Times New Roman"/>
          <w:b/>
          <w:bCs/>
          <w:lang w:val="en-GB"/>
        </w:rPr>
        <w:t>onthe</w:t>
      </w:r>
      <w:proofErr w:type="spellEnd"/>
      <w:r w:rsidRPr="005F774A">
        <w:rPr>
          <w:rStyle w:val="None"/>
          <w:rFonts w:eastAsia="Times New Roman"/>
          <w:b/>
          <w:bCs/>
          <w:lang w:val="en-GB"/>
        </w:rPr>
        <w:t xml:space="preserve"> first week of the exam period!</w:t>
      </w:r>
    </w:p>
    <w:p w14:paraId="07FF770E" w14:textId="77777777" w:rsidR="005F774A" w:rsidRPr="00DF2556" w:rsidRDefault="005F774A" w:rsidP="005F774A">
      <w:pPr>
        <w:pStyle w:val="Nincstrkz"/>
        <w:rPr>
          <w:rStyle w:val="None"/>
          <w:rFonts w:eastAsia="Times New Roman"/>
          <w:b/>
          <w:bCs/>
          <w:lang w:val="en-GB"/>
        </w:rPr>
      </w:pPr>
    </w:p>
    <w:p w14:paraId="6E86FCD8" w14:textId="77777777" w:rsidR="005F774A" w:rsidRPr="005F774A" w:rsidRDefault="005F774A" w:rsidP="005F774A">
      <w:pPr>
        <w:pStyle w:val="Nincstrkz"/>
        <w:rPr>
          <w:rStyle w:val="None"/>
          <w:rFonts w:eastAsia="Times New Roman"/>
          <w:bCs/>
          <w:lang w:val="en-GB"/>
        </w:rPr>
      </w:pPr>
      <w:r w:rsidRPr="005F774A">
        <w:rPr>
          <w:rStyle w:val="None"/>
          <w:rFonts w:eastAsia="Times New Roman"/>
          <w:bCs/>
          <w:lang w:val="en-GB"/>
        </w:rPr>
        <w:t>The condition for obtaining a grade is to present at least 80% of the drawing tasks recorded in the subject during grading.</w:t>
      </w:r>
    </w:p>
    <w:p w14:paraId="4B9EE37A" w14:textId="77777777" w:rsidR="005F774A" w:rsidRPr="005F774A" w:rsidRDefault="005F774A" w:rsidP="005F774A">
      <w:pPr>
        <w:pStyle w:val="Nincstrkz"/>
        <w:rPr>
          <w:rStyle w:val="None"/>
          <w:rFonts w:eastAsia="Times New Roman"/>
          <w:bCs/>
          <w:lang w:val="en-GB"/>
        </w:rPr>
      </w:pPr>
      <w:r w:rsidRPr="005F774A">
        <w:rPr>
          <w:rStyle w:val="None"/>
          <w:rFonts w:eastAsia="Times New Roman"/>
          <w:bCs/>
          <w:lang w:val="en-GB"/>
        </w:rPr>
        <w:t>By providing the signature, the instructor certifies that the student has fulfilled his mid-semester obligations:</w:t>
      </w:r>
    </w:p>
    <w:p w14:paraId="2989A6A6" w14:textId="77777777" w:rsidR="005F774A" w:rsidRPr="005F774A" w:rsidRDefault="005F774A" w:rsidP="005F774A">
      <w:pPr>
        <w:pStyle w:val="Nincstrkz"/>
        <w:rPr>
          <w:rStyle w:val="None"/>
          <w:rFonts w:eastAsia="Times New Roman"/>
          <w:bCs/>
          <w:lang w:val="en-GB"/>
        </w:rPr>
      </w:pPr>
      <w:r w:rsidRPr="005F774A">
        <w:rPr>
          <w:rStyle w:val="None"/>
          <w:rFonts w:eastAsia="Times New Roman"/>
          <w:bCs/>
          <w:lang w:val="en-GB"/>
        </w:rPr>
        <w:t>- attended the classes (prepared for the classes according to the curriculum/thematic schedule)</w:t>
      </w:r>
    </w:p>
    <w:p w14:paraId="20CAF44A" w14:textId="77777777" w:rsidR="005F774A" w:rsidRPr="005F774A" w:rsidRDefault="005F774A" w:rsidP="005F774A">
      <w:pPr>
        <w:pStyle w:val="Nincstrkz"/>
        <w:rPr>
          <w:rStyle w:val="None"/>
          <w:rFonts w:eastAsia="Times New Roman"/>
          <w:bCs/>
          <w:lang w:val="en-GB"/>
        </w:rPr>
      </w:pPr>
      <w:r w:rsidRPr="005F774A">
        <w:rPr>
          <w:rStyle w:val="None"/>
          <w:rFonts w:eastAsia="Times New Roman"/>
          <w:bCs/>
          <w:lang w:val="en-GB"/>
        </w:rPr>
        <w:lastRenderedPageBreak/>
        <w:t xml:space="preserve">- complied/showed a </w:t>
      </w:r>
      <w:proofErr w:type="spellStart"/>
      <w:r w:rsidRPr="005F774A">
        <w:rPr>
          <w:rStyle w:val="None"/>
          <w:rFonts w:eastAsia="Times New Roman"/>
          <w:bCs/>
          <w:lang w:val="en-GB"/>
        </w:rPr>
        <w:t>behavior</w:t>
      </w:r>
      <w:proofErr w:type="spellEnd"/>
      <w:r w:rsidRPr="005F774A">
        <w:rPr>
          <w:rStyle w:val="None"/>
          <w:rFonts w:eastAsia="Times New Roman"/>
          <w:bCs/>
          <w:lang w:val="en-GB"/>
        </w:rPr>
        <w:t xml:space="preserve"> indicating that the subject should be completed, corrected, or replaced</w:t>
      </w:r>
    </w:p>
    <w:p w14:paraId="250A8763" w14:textId="77777777" w:rsidR="005F774A" w:rsidRPr="00DF2556" w:rsidRDefault="005F774A" w:rsidP="005F774A">
      <w:pPr>
        <w:pStyle w:val="Nincstrkz"/>
        <w:rPr>
          <w:rStyle w:val="None"/>
          <w:rFonts w:eastAsia="Times New Roman"/>
          <w:bCs/>
          <w:lang w:val="en-GB"/>
        </w:rPr>
      </w:pPr>
      <w:r w:rsidRPr="005F774A">
        <w:rPr>
          <w:rStyle w:val="None"/>
          <w:rFonts w:eastAsia="Times New Roman"/>
          <w:bCs/>
          <w:lang w:val="en-GB"/>
        </w:rPr>
        <w:t>- has met the form/content requirements (all parts of the work have been completed and/or repaired or replaced)</w:t>
      </w:r>
    </w:p>
    <w:p w14:paraId="1FF8A5E7" w14:textId="77777777" w:rsidR="005F774A" w:rsidRPr="000F23DD" w:rsidRDefault="005F774A" w:rsidP="005F774A">
      <w:pPr>
        <w:widowControl w:val="0"/>
        <w:spacing w:after="120"/>
        <w:rPr>
          <w:rFonts w:cstheme="minorHAnsi"/>
          <w:i/>
          <w:sz w:val="16"/>
          <w:szCs w:val="16"/>
          <w:lang w:val="en-GB"/>
        </w:rPr>
      </w:pPr>
    </w:p>
    <w:p w14:paraId="1C8E48F7" w14:textId="77777777" w:rsidR="005F774A" w:rsidRPr="005F774A" w:rsidRDefault="005F774A" w:rsidP="005F774A">
      <w:pPr>
        <w:rPr>
          <w:lang w:val="en-GB"/>
        </w:rPr>
      </w:pPr>
    </w:p>
    <w:p w14:paraId="5C0B394E" w14:textId="77777777" w:rsidR="005F774A" w:rsidRPr="005F774A" w:rsidRDefault="005F774A" w:rsidP="005F774A">
      <w:pPr>
        <w:rPr>
          <w:lang w:val="en-GB"/>
        </w:rPr>
      </w:pPr>
    </w:p>
    <w:p w14:paraId="4D960302" w14:textId="1C9194D8" w:rsidR="00E15443" w:rsidRPr="00A85160" w:rsidRDefault="00E15443" w:rsidP="00E15443">
      <w:pPr>
        <w:rPr>
          <w:rStyle w:val="Finomkiemels"/>
          <w:i w:val="0"/>
          <w:iCs w:val="0"/>
          <w:lang w:val="en-GB"/>
        </w:rPr>
      </w:pPr>
    </w:p>
    <w:p w14:paraId="190F84DD" w14:textId="7F005386" w:rsidR="0031664E" w:rsidRPr="00A85160" w:rsidRDefault="002C47AD" w:rsidP="003E6E3D">
      <w:pPr>
        <w:ind w:left="851" w:hanging="851"/>
        <w:rPr>
          <w:rStyle w:val="Finomkiemels"/>
          <w:sz w:val="16"/>
          <w:szCs w:val="16"/>
          <w:lang w:val="en-GB"/>
        </w:rPr>
      </w:pPr>
      <w:r w:rsidRPr="00A85160">
        <w:rPr>
          <w:rStyle w:val="Finomkiemels"/>
          <w:b/>
          <w:bCs/>
          <w:lang w:val="en-GB"/>
        </w:rPr>
        <w:t xml:space="preserve">Mid-term assessments, performance </w:t>
      </w:r>
      <w:r w:rsidR="00B122FD" w:rsidRPr="00A85160">
        <w:rPr>
          <w:rStyle w:val="Finomkiemels"/>
          <w:b/>
          <w:bCs/>
          <w:lang w:val="en-GB"/>
        </w:rPr>
        <w:t>evaluation</w:t>
      </w:r>
      <w:r w:rsidRPr="00A85160">
        <w:rPr>
          <w:rStyle w:val="Finomkiemels"/>
          <w:b/>
          <w:bCs/>
          <w:lang w:val="en-GB"/>
        </w:rPr>
        <w:t xml:space="preserve"> and their ratio in the final grade</w:t>
      </w:r>
      <w:r w:rsidR="005A6C34" w:rsidRPr="00A85160">
        <w:rPr>
          <w:rStyle w:val="Finomkiemels"/>
          <w:b/>
          <w:bCs/>
          <w:lang w:val="en-GB"/>
        </w:rPr>
        <w:t xml:space="preserve"> </w:t>
      </w:r>
      <w:r w:rsidR="009321B4" w:rsidRPr="00A85160">
        <w:rPr>
          <w:rStyle w:val="Finomkiemels"/>
          <w:sz w:val="16"/>
          <w:szCs w:val="16"/>
          <w:lang w:val="en-GB"/>
        </w:rPr>
        <w:t>(</w:t>
      </w:r>
      <w:r w:rsidRPr="00A85160">
        <w:rPr>
          <w:rStyle w:val="Finomkiemels"/>
          <w:sz w:val="16"/>
          <w:szCs w:val="16"/>
          <w:lang w:val="en-GB"/>
        </w:rPr>
        <w:t>The samples in the table to be deleted</w:t>
      </w:r>
      <w:r w:rsidR="00007075" w:rsidRPr="00A85160">
        <w:rPr>
          <w:rStyle w:val="Finomkiemels"/>
          <w:sz w:val="16"/>
          <w:szCs w:val="16"/>
          <w:lang w:val="en-GB"/>
        </w:rPr>
        <w:t>.</w:t>
      </w:r>
      <w:r w:rsidR="009321B4" w:rsidRPr="00A85160">
        <w:rPr>
          <w:rStyle w:val="Finomkiemels"/>
          <w:sz w:val="16"/>
          <w:szCs w:val="16"/>
          <w:lang w:val="en-GB"/>
        </w:rPr>
        <w:t>)</w:t>
      </w:r>
    </w:p>
    <w:p w14:paraId="32430E8B" w14:textId="77777777" w:rsidR="002C47AD" w:rsidRPr="00A85160" w:rsidRDefault="002C47AD" w:rsidP="003E6E3D">
      <w:pPr>
        <w:ind w:left="851" w:hanging="851"/>
        <w:rPr>
          <w:rStyle w:val="Finomkiemels"/>
          <w:b/>
          <w:bCs/>
          <w:lang w:val="en-GB"/>
        </w:rPr>
      </w:pPr>
    </w:p>
    <w:tbl>
      <w:tblPr>
        <w:tblStyle w:val="Tblzatrcsosvilgos"/>
        <w:tblW w:w="8500" w:type="dxa"/>
        <w:tblInd w:w="846" w:type="dxa"/>
        <w:tblLook w:val="04A0" w:firstRow="1" w:lastRow="0" w:firstColumn="1" w:lastColumn="0" w:noHBand="0" w:noVBand="1"/>
      </w:tblPr>
      <w:tblGrid>
        <w:gridCol w:w="4678"/>
        <w:gridCol w:w="1709"/>
        <w:gridCol w:w="2113"/>
      </w:tblGrid>
      <w:tr w:rsidR="00637494" w:rsidRPr="00A85160" w14:paraId="27D87004" w14:textId="77777777" w:rsidTr="00F14336">
        <w:tc>
          <w:tcPr>
            <w:tcW w:w="4678" w:type="dxa"/>
            <w:vAlign w:val="center"/>
          </w:tcPr>
          <w:p w14:paraId="46517D65" w14:textId="3B4A41CC" w:rsidR="001C439B" w:rsidRPr="00A85160" w:rsidRDefault="00DA4FE7" w:rsidP="002C47AD">
            <w:pPr>
              <w:ind w:left="851" w:hanging="851"/>
              <w:jc w:val="center"/>
              <w:rPr>
                <w:b/>
                <w:bCs/>
                <w:lang w:val="en-GB"/>
              </w:rPr>
            </w:pPr>
            <w:r w:rsidRPr="00A85160">
              <w:rPr>
                <w:b/>
                <w:bCs/>
                <w:lang w:val="en-GB"/>
              </w:rPr>
              <w:t>T</w:t>
            </w:r>
            <w:r w:rsidR="002C47AD" w:rsidRPr="00A85160">
              <w:rPr>
                <w:b/>
                <w:bCs/>
                <w:lang w:val="en-GB"/>
              </w:rPr>
              <w:t>ype</w:t>
            </w:r>
          </w:p>
        </w:tc>
        <w:tc>
          <w:tcPr>
            <w:tcW w:w="1709" w:type="dxa"/>
            <w:vAlign w:val="center"/>
          </w:tcPr>
          <w:p w14:paraId="4039AA15" w14:textId="6661EDD7" w:rsidR="001C439B" w:rsidRPr="00A85160" w:rsidRDefault="002C47AD" w:rsidP="00C112FF">
            <w:pPr>
              <w:ind w:left="851" w:hanging="851"/>
              <w:jc w:val="center"/>
              <w:rPr>
                <w:b/>
                <w:bCs/>
                <w:lang w:val="en-GB"/>
              </w:rPr>
            </w:pPr>
            <w:r w:rsidRPr="00A85160">
              <w:rPr>
                <w:b/>
                <w:bCs/>
                <w:lang w:val="en-GB"/>
              </w:rPr>
              <w:t>Assessment</w:t>
            </w:r>
          </w:p>
        </w:tc>
        <w:tc>
          <w:tcPr>
            <w:tcW w:w="2113" w:type="dxa"/>
            <w:vAlign w:val="center"/>
          </w:tcPr>
          <w:p w14:paraId="5E96A40F" w14:textId="5D9B91B5" w:rsidR="001C439B" w:rsidRPr="00A85160" w:rsidRDefault="002C47AD" w:rsidP="00C112FF">
            <w:pPr>
              <w:jc w:val="center"/>
              <w:rPr>
                <w:b/>
                <w:bCs/>
                <w:lang w:val="en-GB"/>
              </w:rPr>
            </w:pPr>
            <w:r w:rsidRPr="00A85160">
              <w:rPr>
                <w:b/>
                <w:bCs/>
                <w:lang w:val="en-GB"/>
              </w:rPr>
              <w:t>Ratio in the final grade</w:t>
            </w:r>
          </w:p>
        </w:tc>
      </w:tr>
      <w:tr w:rsidR="00637494" w:rsidRPr="00A85160" w14:paraId="7BA2082F" w14:textId="77777777" w:rsidTr="00F14336">
        <w:tc>
          <w:tcPr>
            <w:tcW w:w="4678" w:type="dxa"/>
            <w:shd w:val="clear" w:color="auto" w:fill="DFDFDF" w:themeFill="background2" w:themeFillShade="E6"/>
          </w:tcPr>
          <w:p w14:paraId="1AE7A3C7" w14:textId="58966BE7" w:rsidR="001C439B" w:rsidRPr="00A85160" w:rsidRDefault="00057AE8" w:rsidP="00057AE8">
            <w:pPr>
              <w:rPr>
                <w:i/>
                <w:iCs/>
                <w:color w:val="808080" w:themeColor="accent4"/>
                <w:lang w:val="en-GB"/>
              </w:rPr>
            </w:pPr>
            <w:r w:rsidRPr="00A85160">
              <w:rPr>
                <w:i/>
                <w:iCs/>
                <w:color w:val="808080" w:themeColor="accent4"/>
                <w:lang w:val="en-GB"/>
              </w:rPr>
              <w:t>e.g..: Test 1</w:t>
            </w:r>
          </w:p>
        </w:tc>
        <w:tc>
          <w:tcPr>
            <w:tcW w:w="1709" w:type="dxa"/>
            <w:shd w:val="clear" w:color="auto" w:fill="DFDFDF" w:themeFill="background2" w:themeFillShade="E6"/>
          </w:tcPr>
          <w:p w14:paraId="0D5F1766" w14:textId="41DD0109" w:rsidR="001C439B" w:rsidRPr="00A85160" w:rsidRDefault="00F14336" w:rsidP="006F6DF8">
            <w:pPr>
              <w:ind w:left="851" w:hanging="851"/>
              <w:rPr>
                <w:i/>
                <w:iCs/>
                <w:color w:val="808080" w:themeColor="accent4"/>
                <w:lang w:val="en-GB"/>
              </w:rPr>
            </w:pPr>
            <w:proofErr w:type="spellStart"/>
            <w:proofErr w:type="gramStart"/>
            <w:r w:rsidRPr="00A85160">
              <w:rPr>
                <w:i/>
                <w:iCs/>
                <w:color w:val="808080" w:themeColor="accent4"/>
                <w:lang w:val="en-GB"/>
              </w:rPr>
              <w:t>eg</w:t>
            </w:r>
            <w:proofErr w:type="spellEnd"/>
            <w:proofErr w:type="gramEnd"/>
            <w:r w:rsidR="00DA4FE7" w:rsidRPr="00A85160">
              <w:rPr>
                <w:i/>
                <w:iCs/>
                <w:color w:val="808080" w:themeColor="accent4"/>
                <w:lang w:val="en-GB"/>
              </w:rPr>
              <w:t xml:space="preserve">. </w:t>
            </w:r>
            <w:r w:rsidR="001C439B" w:rsidRPr="00A85160">
              <w:rPr>
                <w:i/>
                <w:iCs/>
                <w:color w:val="808080" w:themeColor="accent4"/>
                <w:lang w:val="en-GB"/>
              </w:rPr>
              <w:t xml:space="preserve">max </w:t>
            </w:r>
            <w:r w:rsidR="004428C9" w:rsidRPr="00A85160">
              <w:rPr>
                <w:i/>
                <w:iCs/>
                <w:color w:val="808080" w:themeColor="accent4"/>
                <w:lang w:val="en-GB"/>
              </w:rPr>
              <w:t>20</w:t>
            </w:r>
            <w:r w:rsidR="001C439B" w:rsidRPr="00A85160">
              <w:rPr>
                <w:i/>
                <w:iCs/>
                <w:color w:val="808080" w:themeColor="accent4"/>
                <w:lang w:val="en-GB"/>
              </w:rPr>
              <w:t xml:space="preserve"> po</w:t>
            </w:r>
            <w:r w:rsidRPr="00A85160">
              <w:rPr>
                <w:i/>
                <w:iCs/>
                <w:color w:val="808080" w:themeColor="accent4"/>
                <w:lang w:val="en-GB"/>
              </w:rPr>
              <w:t>i</w:t>
            </w:r>
            <w:r w:rsidR="001C439B" w:rsidRPr="00A85160">
              <w:rPr>
                <w:i/>
                <w:iCs/>
                <w:color w:val="808080" w:themeColor="accent4"/>
                <w:lang w:val="en-GB"/>
              </w:rPr>
              <w:t>nt</w:t>
            </w:r>
            <w:r w:rsidRPr="00A85160">
              <w:rPr>
                <w:i/>
                <w:iCs/>
                <w:color w:val="808080" w:themeColor="accent4"/>
                <w:lang w:val="en-GB"/>
              </w:rPr>
              <w:t>s</w:t>
            </w:r>
          </w:p>
        </w:tc>
        <w:tc>
          <w:tcPr>
            <w:tcW w:w="2113" w:type="dxa"/>
            <w:shd w:val="clear" w:color="auto" w:fill="DFDFDF" w:themeFill="background2" w:themeFillShade="E6"/>
          </w:tcPr>
          <w:p w14:paraId="09114E9B" w14:textId="7F1EA85F" w:rsidR="001C439B" w:rsidRPr="00A85160" w:rsidRDefault="00F14336" w:rsidP="006F6DF8">
            <w:pPr>
              <w:ind w:left="851" w:hanging="851"/>
              <w:rPr>
                <w:i/>
                <w:iCs/>
                <w:color w:val="808080" w:themeColor="accent4"/>
                <w:lang w:val="en-GB"/>
              </w:rPr>
            </w:pPr>
            <w:proofErr w:type="spellStart"/>
            <w:proofErr w:type="gramStart"/>
            <w:r w:rsidRPr="00A85160">
              <w:rPr>
                <w:i/>
                <w:iCs/>
                <w:color w:val="808080" w:themeColor="accent4"/>
                <w:lang w:val="en-GB"/>
              </w:rPr>
              <w:t>eg</w:t>
            </w:r>
            <w:proofErr w:type="spellEnd"/>
            <w:proofErr w:type="gramEnd"/>
            <w:r w:rsidR="009512B7" w:rsidRPr="00A85160">
              <w:rPr>
                <w:i/>
                <w:iCs/>
                <w:color w:val="808080" w:themeColor="accent4"/>
                <w:lang w:val="en-GB"/>
              </w:rPr>
              <w:t xml:space="preserve">. </w:t>
            </w:r>
            <w:r w:rsidR="004428C9" w:rsidRPr="00A85160">
              <w:rPr>
                <w:i/>
                <w:iCs/>
                <w:color w:val="808080" w:themeColor="accent4"/>
                <w:lang w:val="en-GB"/>
              </w:rPr>
              <w:t>2</w:t>
            </w:r>
            <w:r w:rsidR="001C439B" w:rsidRPr="00A85160">
              <w:rPr>
                <w:i/>
                <w:iCs/>
                <w:color w:val="808080" w:themeColor="accent4"/>
                <w:lang w:val="en-GB"/>
              </w:rPr>
              <w:t>0 %</w:t>
            </w:r>
          </w:p>
        </w:tc>
      </w:tr>
      <w:tr w:rsidR="00637494" w:rsidRPr="00A85160" w14:paraId="2761954B" w14:textId="77777777" w:rsidTr="00F14336">
        <w:tc>
          <w:tcPr>
            <w:tcW w:w="4678" w:type="dxa"/>
            <w:shd w:val="clear" w:color="auto" w:fill="DFDFDF" w:themeFill="background2" w:themeFillShade="E6"/>
          </w:tcPr>
          <w:p w14:paraId="26EDC50D" w14:textId="6CD1E6E3" w:rsidR="004428C9" w:rsidRPr="00A85160" w:rsidRDefault="00057AE8" w:rsidP="00E15443">
            <w:pPr>
              <w:rPr>
                <w:i/>
                <w:iCs/>
                <w:color w:val="808080" w:themeColor="accent4"/>
                <w:lang w:val="en-GB"/>
              </w:rPr>
            </w:pPr>
            <w:r w:rsidRPr="00A85160">
              <w:rPr>
                <w:i/>
                <w:iCs/>
                <w:color w:val="808080" w:themeColor="accent4"/>
                <w:lang w:val="en-GB"/>
              </w:rPr>
              <w:t>e.g.: Test 2</w:t>
            </w:r>
          </w:p>
        </w:tc>
        <w:tc>
          <w:tcPr>
            <w:tcW w:w="1709" w:type="dxa"/>
            <w:shd w:val="clear" w:color="auto" w:fill="DFDFDF" w:themeFill="background2" w:themeFillShade="E6"/>
          </w:tcPr>
          <w:p w14:paraId="0AAD5519" w14:textId="7A0A0EA6" w:rsidR="004428C9" w:rsidRPr="00A85160" w:rsidRDefault="00F14336" w:rsidP="006F6DF8">
            <w:pPr>
              <w:ind w:left="851" w:hanging="851"/>
              <w:rPr>
                <w:i/>
                <w:iCs/>
                <w:color w:val="808080" w:themeColor="accent4"/>
                <w:lang w:val="en-GB"/>
              </w:rPr>
            </w:pPr>
            <w:proofErr w:type="spellStart"/>
            <w:proofErr w:type="gramStart"/>
            <w:r w:rsidRPr="00A85160">
              <w:rPr>
                <w:i/>
                <w:iCs/>
                <w:color w:val="808080" w:themeColor="accent4"/>
                <w:lang w:val="en-GB"/>
              </w:rPr>
              <w:t>eg</w:t>
            </w:r>
            <w:proofErr w:type="spellEnd"/>
            <w:proofErr w:type="gramEnd"/>
            <w:r w:rsidR="00DA4FE7" w:rsidRPr="00A85160">
              <w:rPr>
                <w:i/>
                <w:iCs/>
                <w:color w:val="808080" w:themeColor="accent4"/>
                <w:lang w:val="en-GB"/>
              </w:rPr>
              <w:t xml:space="preserve">. </w:t>
            </w:r>
            <w:r w:rsidR="004428C9" w:rsidRPr="00A85160">
              <w:rPr>
                <w:i/>
                <w:iCs/>
                <w:color w:val="808080" w:themeColor="accent4"/>
                <w:lang w:val="en-GB"/>
              </w:rPr>
              <w:t>max 30 po</w:t>
            </w:r>
            <w:r w:rsidRPr="00A85160">
              <w:rPr>
                <w:i/>
                <w:iCs/>
                <w:color w:val="808080" w:themeColor="accent4"/>
                <w:lang w:val="en-GB"/>
              </w:rPr>
              <w:t>i</w:t>
            </w:r>
            <w:r w:rsidR="004428C9" w:rsidRPr="00A85160">
              <w:rPr>
                <w:i/>
                <w:iCs/>
                <w:color w:val="808080" w:themeColor="accent4"/>
                <w:lang w:val="en-GB"/>
              </w:rPr>
              <w:t>nt</w:t>
            </w:r>
            <w:r w:rsidRPr="00A85160">
              <w:rPr>
                <w:i/>
                <w:iCs/>
                <w:color w:val="808080" w:themeColor="accent4"/>
                <w:lang w:val="en-GB"/>
              </w:rPr>
              <w:t>s</w:t>
            </w:r>
          </w:p>
        </w:tc>
        <w:tc>
          <w:tcPr>
            <w:tcW w:w="2113" w:type="dxa"/>
            <w:shd w:val="clear" w:color="auto" w:fill="DFDFDF" w:themeFill="background2" w:themeFillShade="E6"/>
          </w:tcPr>
          <w:p w14:paraId="36A65D99" w14:textId="5560BEF4" w:rsidR="004428C9" w:rsidRPr="00A85160" w:rsidRDefault="00F14336" w:rsidP="006F6DF8">
            <w:pPr>
              <w:ind w:left="851" w:hanging="851"/>
              <w:rPr>
                <w:i/>
                <w:iCs/>
                <w:color w:val="808080" w:themeColor="accent4"/>
                <w:lang w:val="en-GB"/>
              </w:rPr>
            </w:pPr>
            <w:proofErr w:type="spellStart"/>
            <w:proofErr w:type="gramStart"/>
            <w:r w:rsidRPr="00A85160">
              <w:rPr>
                <w:i/>
                <w:iCs/>
                <w:color w:val="808080" w:themeColor="accent4"/>
                <w:lang w:val="en-GB"/>
              </w:rPr>
              <w:t>eg</w:t>
            </w:r>
            <w:proofErr w:type="spellEnd"/>
            <w:proofErr w:type="gramEnd"/>
            <w:r w:rsidR="009512B7" w:rsidRPr="00A85160">
              <w:rPr>
                <w:i/>
                <w:iCs/>
                <w:color w:val="808080" w:themeColor="accent4"/>
                <w:lang w:val="en-GB"/>
              </w:rPr>
              <w:t xml:space="preserve">. </w:t>
            </w:r>
            <w:r w:rsidR="004428C9" w:rsidRPr="00A85160">
              <w:rPr>
                <w:i/>
                <w:iCs/>
                <w:color w:val="808080" w:themeColor="accent4"/>
                <w:lang w:val="en-GB"/>
              </w:rPr>
              <w:t>30 %</w:t>
            </w:r>
          </w:p>
        </w:tc>
      </w:tr>
      <w:tr w:rsidR="00637494" w:rsidRPr="00A85160" w14:paraId="77A3A22F" w14:textId="77777777" w:rsidTr="00F14336">
        <w:tc>
          <w:tcPr>
            <w:tcW w:w="4678" w:type="dxa"/>
            <w:shd w:val="clear" w:color="auto" w:fill="DFDFDF" w:themeFill="background2" w:themeFillShade="E6"/>
          </w:tcPr>
          <w:p w14:paraId="1220E09F" w14:textId="351D68AE" w:rsidR="004428C9" w:rsidRPr="00A85160" w:rsidRDefault="00057AE8" w:rsidP="00057AE8">
            <w:pPr>
              <w:rPr>
                <w:i/>
                <w:iCs/>
                <w:color w:val="808080" w:themeColor="accent4"/>
                <w:lang w:val="en-GB"/>
              </w:rPr>
            </w:pPr>
            <w:r w:rsidRPr="00A85160">
              <w:rPr>
                <w:i/>
                <w:iCs/>
                <w:color w:val="808080" w:themeColor="accent4"/>
                <w:lang w:val="en-GB"/>
              </w:rPr>
              <w:t>e.g</w:t>
            </w:r>
            <w:r w:rsidR="00E15443" w:rsidRPr="00A85160">
              <w:rPr>
                <w:i/>
                <w:iCs/>
                <w:color w:val="808080" w:themeColor="accent4"/>
                <w:lang w:val="en-GB"/>
              </w:rPr>
              <w:t xml:space="preserve">.: </w:t>
            </w:r>
            <w:r w:rsidRPr="00A85160">
              <w:rPr>
                <w:i/>
                <w:iCs/>
                <w:color w:val="808080" w:themeColor="accent4"/>
                <w:lang w:val="en-GB"/>
              </w:rPr>
              <w:t>home assignment</w:t>
            </w:r>
            <w:r w:rsidR="004428C9" w:rsidRPr="00A85160">
              <w:rPr>
                <w:i/>
                <w:iCs/>
                <w:color w:val="808080" w:themeColor="accent4"/>
                <w:lang w:val="en-GB"/>
              </w:rPr>
              <w:t xml:space="preserve"> (proje</w:t>
            </w:r>
            <w:r w:rsidR="002072DB" w:rsidRPr="00A85160">
              <w:rPr>
                <w:i/>
                <w:iCs/>
                <w:color w:val="808080" w:themeColor="accent4"/>
                <w:lang w:val="en-GB"/>
              </w:rPr>
              <w:t>ct doc</w:t>
            </w:r>
            <w:r w:rsidR="004428C9" w:rsidRPr="00A85160">
              <w:rPr>
                <w:i/>
                <w:iCs/>
                <w:color w:val="808080" w:themeColor="accent4"/>
                <w:lang w:val="en-GB"/>
              </w:rPr>
              <w:t>ument</w:t>
            </w:r>
            <w:r w:rsidR="002072DB" w:rsidRPr="00A85160">
              <w:rPr>
                <w:i/>
                <w:iCs/>
                <w:color w:val="808080" w:themeColor="accent4"/>
                <w:lang w:val="en-GB"/>
              </w:rPr>
              <w:t>ation</w:t>
            </w:r>
            <w:r w:rsidR="004428C9" w:rsidRPr="00A85160">
              <w:rPr>
                <w:i/>
                <w:iCs/>
                <w:color w:val="808080" w:themeColor="accent4"/>
                <w:lang w:val="en-GB"/>
              </w:rPr>
              <w:t>)</w:t>
            </w:r>
          </w:p>
        </w:tc>
        <w:tc>
          <w:tcPr>
            <w:tcW w:w="1709" w:type="dxa"/>
            <w:shd w:val="clear" w:color="auto" w:fill="DFDFDF" w:themeFill="background2" w:themeFillShade="E6"/>
          </w:tcPr>
          <w:p w14:paraId="07D0BB97" w14:textId="01CA1A8A" w:rsidR="004428C9" w:rsidRPr="00A85160" w:rsidRDefault="00F14336" w:rsidP="006F6DF8">
            <w:pPr>
              <w:ind w:left="851" w:hanging="851"/>
              <w:rPr>
                <w:i/>
                <w:iCs/>
                <w:color w:val="808080" w:themeColor="accent4"/>
                <w:lang w:val="en-GB"/>
              </w:rPr>
            </w:pPr>
            <w:proofErr w:type="spellStart"/>
            <w:proofErr w:type="gramStart"/>
            <w:r w:rsidRPr="00A85160">
              <w:rPr>
                <w:i/>
                <w:iCs/>
                <w:color w:val="808080" w:themeColor="accent4"/>
                <w:lang w:val="en-GB"/>
              </w:rPr>
              <w:t>eg</w:t>
            </w:r>
            <w:proofErr w:type="spellEnd"/>
            <w:proofErr w:type="gramEnd"/>
            <w:r w:rsidR="00DA4FE7" w:rsidRPr="00A85160">
              <w:rPr>
                <w:i/>
                <w:iCs/>
                <w:color w:val="808080" w:themeColor="accent4"/>
                <w:lang w:val="en-GB"/>
              </w:rPr>
              <w:t xml:space="preserve">. </w:t>
            </w:r>
            <w:r w:rsidR="004428C9" w:rsidRPr="00A85160">
              <w:rPr>
                <w:i/>
                <w:iCs/>
                <w:color w:val="808080" w:themeColor="accent4"/>
                <w:lang w:val="en-GB"/>
              </w:rPr>
              <w:t>max 30 po</w:t>
            </w:r>
            <w:r w:rsidRPr="00A85160">
              <w:rPr>
                <w:i/>
                <w:iCs/>
                <w:color w:val="808080" w:themeColor="accent4"/>
                <w:lang w:val="en-GB"/>
              </w:rPr>
              <w:t>i</w:t>
            </w:r>
            <w:r w:rsidR="004428C9" w:rsidRPr="00A85160">
              <w:rPr>
                <w:i/>
                <w:iCs/>
                <w:color w:val="808080" w:themeColor="accent4"/>
                <w:lang w:val="en-GB"/>
              </w:rPr>
              <w:t>nt</w:t>
            </w:r>
            <w:r w:rsidRPr="00A85160">
              <w:rPr>
                <w:i/>
                <w:iCs/>
                <w:color w:val="808080" w:themeColor="accent4"/>
                <w:lang w:val="en-GB"/>
              </w:rPr>
              <w:t>s</w:t>
            </w:r>
          </w:p>
        </w:tc>
        <w:tc>
          <w:tcPr>
            <w:tcW w:w="2113" w:type="dxa"/>
            <w:shd w:val="clear" w:color="auto" w:fill="DFDFDF" w:themeFill="background2" w:themeFillShade="E6"/>
          </w:tcPr>
          <w:p w14:paraId="61A3DDEF" w14:textId="29F1B13B" w:rsidR="004428C9" w:rsidRPr="00A85160" w:rsidRDefault="00F14336" w:rsidP="006F6DF8">
            <w:pPr>
              <w:ind w:left="851" w:hanging="851"/>
              <w:rPr>
                <w:i/>
                <w:iCs/>
                <w:color w:val="808080" w:themeColor="accent4"/>
                <w:lang w:val="en-GB"/>
              </w:rPr>
            </w:pPr>
            <w:proofErr w:type="spellStart"/>
            <w:proofErr w:type="gramStart"/>
            <w:r w:rsidRPr="00A85160">
              <w:rPr>
                <w:i/>
                <w:iCs/>
                <w:color w:val="808080" w:themeColor="accent4"/>
                <w:lang w:val="en-GB"/>
              </w:rPr>
              <w:t>eg</w:t>
            </w:r>
            <w:proofErr w:type="spellEnd"/>
            <w:proofErr w:type="gramEnd"/>
            <w:r w:rsidR="009512B7" w:rsidRPr="00A85160">
              <w:rPr>
                <w:i/>
                <w:iCs/>
                <w:color w:val="808080" w:themeColor="accent4"/>
                <w:lang w:val="en-GB"/>
              </w:rPr>
              <w:t xml:space="preserve">. </w:t>
            </w:r>
            <w:r w:rsidR="004428C9" w:rsidRPr="00A85160">
              <w:rPr>
                <w:i/>
                <w:iCs/>
                <w:color w:val="808080" w:themeColor="accent4"/>
                <w:lang w:val="en-GB"/>
              </w:rPr>
              <w:t>30 %</w:t>
            </w:r>
          </w:p>
        </w:tc>
      </w:tr>
      <w:tr w:rsidR="00637494" w:rsidRPr="00A85160" w14:paraId="61692E28" w14:textId="77777777" w:rsidTr="00F14336">
        <w:tc>
          <w:tcPr>
            <w:tcW w:w="4678" w:type="dxa"/>
            <w:shd w:val="clear" w:color="auto" w:fill="DFDFDF" w:themeFill="background2" w:themeFillShade="E6"/>
          </w:tcPr>
          <w:p w14:paraId="6821DAB5" w14:textId="48A854CD" w:rsidR="004428C9" w:rsidRPr="00A85160" w:rsidRDefault="00E15443" w:rsidP="00E15443">
            <w:pPr>
              <w:rPr>
                <w:i/>
                <w:iCs/>
                <w:color w:val="808080" w:themeColor="accent4"/>
                <w:lang w:val="en-GB"/>
              </w:rPr>
            </w:pPr>
            <w:r w:rsidRPr="00A85160">
              <w:rPr>
                <w:i/>
                <w:iCs/>
                <w:color w:val="808080" w:themeColor="accent4"/>
                <w:lang w:val="en-GB"/>
              </w:rPr>
              <w:t>…</w:t>
            </w:r>
          </w:p>
        </w:tc>
        <w:tc>
          <w:tcPr>
            <w:tcW w:w="1709" w:type="dxa"/>
            <w:shd w:val="clear" w:color="auto" w:fill="DFDFDF" w:themeFill="background2" w:themeFillShade="E6"/>
          </w:tcPr>
          <w:p w14:paraId="75D02ED0" w14:textId="07AB9B3D" w:rsidR="004428C9" w:rsidRPr="00A85160" w:rsidRDefault="00F14336" w:rsidP="00F14336">
            <w:pPr>
              <w:ind w:left="851" w:hanging="851"/>
              <w:rPr>
                <w:i/>
                <w:iCs/>
                <w:color w:val="808080" w:themeColor="accent4"/>
                <w:lang w:val="en-GB"/>
              </w:rPr>
            </w:pPr>
            <w:proofErr w:type="spellStart"/>
            <w:proofErr w:type="gramStart"/>
            <w:r w:rsidRPr="00A85160">
              <w:rPr>
                <w:i/>
                <w:iCs/>
                <w:color w:val="808080" w:themeColor="accent4"/>
                <w:lang w:val="en-GB"/>
              </w:rPr>
              <w:t>eg</w:t>
            </w:r>
            <w:proofErr w:type="spellEnd"/>
            <w:proofErr w:type="gramEnd"/>
            <w:r w:rsidR="00DA4FE7" w:rsidRPr="00A85160">
              <w:rPr>
                <w:i/>
                <w:iCs/>
                <w:color w:val="808080" w:themeColor="accent4"/>
                <w:lang w:val="en-GB"/>
              </w:rPr>
              <w:t xml:space="preserve">. </w:t>
            </w:r>
            <w:r w:rsidR="004428C9" w:rsidRPr="00A85160">
              <w:rPr>
                <w:i/>
                <w:iCs/>
                <w:color w:val="808080" w:themeColor="accent4"/>
                <w:lang w:val="en-GB"/>
              </w:rPr>
              <w:t>max 15 po</w:t>
            </w:r>
            <w:r w:rsidRPr="00A85160">
              <w:rPr>
                <w:i/>
                <w:iCs/>
                <w:color w:val="808080" w:themeColor="accent4"/>
                <w:lang w:val="en-GB"/>
              </w:rPr>
              <w:t>i</w:t>
            </w:r>
            <w:r w:rsidR="004428C9" w:rsidRPr="00A85160">
              <w:rPr>
                <w:i/>
                <w:iCs/>
                <w:color w:val="808080" w:themeColor="accent4"/>
                <w:lang w:val="en-GB"/>
              </w:rPr>
              <w:t>nt</w:t>
            </w:r>
            <w:r w:rsidRPr="00A85160">
              <w:rPr>
                <w:i/>
                <w:iCs/>
                <w:color w:val="808080" w:themeColor="accent4"/>
                <w:lang w:val="en-GB"/>
              </w:rPr>
              <w:t>s</w:t>
            </w:r>
          </w:p>
        </w:tc>
        <w:tc>
          <w:tcPr>
            <w:tcW w:w="2113" w:type="dxa"/>
            <w:shd w:val="clear" w:color="auto" w:fill="DFDFDF" w:themeFill="background2" w:themeFillShade="E6"/>
          </w:tcPr>
          <w:p w14:paraId="4EA0D254" w14:textId="05DE398E" w:rsidR="004428C9" w:rsidRPr="00A85160" w:rsidRDefault="00F14336" w:rsidP="006F6DF8">
            <w:pPr>
              <w:ind w:left="851" w:hanging="851"/>
              <w:rPr>
                <w:i/>
                <w:iCs/>
                <w:color w:val="808080" w:themeColor="accent4"/>
                <w:lang w:val="en-GB"/>
              </w:rPr>
            </w:pPr>
            <w:proofErr w:type="spellStart"/>
            <w:proofErr w:type="gramStart"/>
            <w:r w:rsidRPr="00A85160">
              <w:rPr>
                <w:i/>
                <w:iCs/>
                <w:color w:val="808080" w:themeColor="accent4"/>
                <w:lang w:val="en-GB"/>
              </w:rPr>
              <w:t>eg</w:t>
            </w:r>
            <w:proofErr w:type="spellEnd"/>
            <w:proofErr w:type="gramEnd"/>
            <w:r w:rsidR="009512B7" w:rsidRPr="00A85160">
              <w:rPr>
                <w:i/>
                <w:iCs/>
                <w:color w:val="808080" w:themeColor="accent4"/>
                <w:lang w:val="en-GB"/>
              </w:rPr>
              <w:t xml:space="preserve">. </w:t>
            </w:r>
            <w:r w:rsidR="004428C9" w:rsidRPr="00A85160">
              <w:rPr>
                <w:i/>
                <w:iCs/>
                <w:color w:val="808080" w:themeColor="accent4"/>
                <w:lang w:val="en-GB"/>
              </w:rPr>
              <w:t>20 %</w:t>
            </w:r>
          </w:p>
        </w:tc>
      </w:tr>
    </w:tbl>
    <w:p w14:paraId="690C9241" w14:textId="77777777" w:rsidR="0031664E" w:rsidRPr="00A85160" w:rsidRDefault="0031664E" w:rsidP="006F6DF8">
      <w:pPr>
        <w:ind w:left="1559" w:hanging="851"/>
        <w:rPr>
          <w:i/>
          <w:iCs/>
          <w:lang w:val="en-GB"/>
        </w:rPr>
      </w:pPr>
    </w:p>
    <w:p w14:paraId="000FE5B1" w14:textId="3F62BE84" w:rsidR="00594C0F" w:rsidRPr="00A85160" w:rsidRDefault="00417FDF" w:rsidP="003E6E3D">
      <w:pPr>
        <w:ind w:left="851" w:hanging="851"/>
        <w:rPr>
          <w:lang w:val="en-GB"/>
        </w:rPr>
      </w:pPr>
      <w:r w:rsidRPr="00A85160">
        <w:rPr>
          <w:rStyle w:val="Finomkiemels"/>
          <w:b/>
          <w:bCs/>
          <w:lang w:val="en-GB"/>
        </w:rPr>
        <w:t xml:space="preserve">Opportunity and </w:t>
      </w:r>
      <w:r w:rsidR="00A63B80">
        <w:rPr>
          <w:rStyle w:val="Finomkiemels"/>
          <w:b/>
          <w:bCs/>
          <w:lang w:val="en-GB"/>
        </w:rPr>
        <w:t xml:space="preserve">procedure for </w:t>
      </w:r>
      <w:r w:rsidRPr="00F00F30">
        <w:rPr>
          <w:rStyle w:val="Finomkiemels"/>
          <w:b/>
          <w:bCs/>
          <w:lang w:val="en-GB"/>
        </w:rPr>
        <w:t>re-takes</w:t>
      </w:r>
      <w:r w:rsidRPr="00A85160">
        <w:rPr>
          <w:rStyle w:val="Finomkiemels"/>
          <w:b/>
          <w:bCs/>
          <w:lang w:val="en-GB"/>
        </w:rPr>
        <w:t xml:space="preserve"> </w:t>
      </w:r>
      <w:r w:rsidR="00007075" w:rsidRPr="00A85160">
        <w:rPr>
          <w:sz w:val="16"/>
          <w:szCs w:val="16"/>
          <w:lang w:val="en-GB"/>
        </w:rPr>
        <w:t xml:space="preserve">(PTE </w:t>
      </w:r>
      <w:proofErr w:type="spellStart"/>
      <w:r w:rsidR="00007075" w:rsidRPr="00A85160">
        <w:rPr>
          <w:sz w:val="16"/>
          <w:szCs w:val="16"/>
          <w:lang w:val="en-GB"/>
        </w:rPr>
        <w:t>TVSz</w:t>
      </w:r>
      <w:proofErr w:type="spellEnd"/>
      <w:r w:rsidR="00007075" w:rsidRPr="00A85160">
        <w:rPr>
          <w:sz w:val="16"/>
          <w:szCs w:val="16"/>
          <w:lang w:val="en-GB"/>
        </w:rPr>
        <w:t xml:space="preserve"> 47</w:t>
      </w:r>
      <w:proofErr w:type="gramStart"/>
      <w:r w:rsidR="00007075" w:rsidRPr="00A85160">
        <w:rPr>
          <w:sz w:val="16"/>
          <w:szCs w:val="16"/>
          <w:lang w:val="en-GB"/>
        </w:rPr>
        <w:t>§(</w:t>
      </w:r>
      <w:proofErr w:type="gramEnd"/>
      <w:r w:rsidR="00007075" w:rsidRPr="00A85160">
        <w:rPr>
          <w:sz w:val="16"/>
          <w:szCs w:val="16"/>
          <w:lang w:val="en-GB"/>
        </w:rPr>
        <w:t>4))</w:t>
      </w:r>
    </w:p>
    <w:p w14:paraId="23080A2D" w14:textId="0D8EF848" w:rsidR="00C026C1" w:rsidRPr="00A85160" w:rsidRDefault="00417FDF" w:rsidP="003E6E3D">
      <w:pPr>
        <w:ind w:left="708"/>
        <w:rPr>
          <w:i/>
          <w:iCs/>
          <w:sz w:val="16"/>
          <w:szCs w:val="16"/>
          <w:lang w:val="en-GB"/>
        </w:rPr>
      </w:pPr>
      <w:r w:rsidRPr="00A85160">
        <w:rPr>
          <w:i/>
          <w:iCs/>
          <w:sz w:val="16"/>
          <w:szCs w:val="16"/>
          <w:lang w:val="en-GB"/>
        </w:rPr>
        <w:t xml:space="preserve">The specific regulations for </w:t>
      </w:r>
      <w:r w:rsidR="00B122FD" w:rsidRPr="00A85160">
        <w:rPr>
          <w:i/>
          <w:iCs/>
          <w:sz w:val="16"/>
          <w:szCs w:val="16"/>
          <w:lang w:val="en-GB"/>
        </w:rPr>
        <w:t>improving grades</w:t>
      </w:r>
      <w:r w:rsidR="00057AE8" w:rsidRPr="00A85160">
        <w:rPr>
          <w:i/>
          <w:iCs/>
          <w:sz w:val="16"/>
          <w:szCs w:val="16"/>
          <w:lang w:val="en-GB"/>
        </w:rPr>
        <w:t xml:space="preserve"> and </w:t>
      </w:r>
      <w:r w:rsidR="00F00F30">
        <w:rPr>
          <w:i/>
          <w:iCs/>
          <w:sz w:val="16"/>
          <w:szCs w:val="16"/>
          <w:lang w:val="en-GB"/>
        </w:rPr>
        <w:t xml:space="preserve">resitting </w:t>
      </w:r>
      <w:r w:rsidR="00605940">
        <w:rPr>
          <w:i/>
          <w:iCs/>
          <w:sz w:val="16"/>
          <w:szCs w:val="16"/>
          <w:lang w:val="en-GB"/>
        </w:rPr>
        <w:t>tests</w:t>
      </w:r>
      <w:r w:rsidR="00B72CD8">
        <w:rPr>
          <w:i/>
          <w:iCs/>
          <w:sz w:val="16"/>
          <w:szCs w:val="16"/>
          <w:lang w:val="en-GB"/>
        </w:rPr>
        <w:t xml:space="preserve"> </w:t>
      </w:r>
      <w:r w:rsidR="00057AE8" w:rsidRPr="00A85160">
        <w:rPr>
          <w:i/>
          <w:iCs/>
          <w:sz w:val="16"/>
          <w:szCs w:val="16"/>
          <w:lang w:val="en-GB"/>
        </w:rPr>
        <w:t xml:space="preserve">must be read and applied according to the general Code of Studies and Examinations. </w:t>
      </w:r>
    </w:p>
    <w:p w14:paraId="6E673A17" w14:textId="131CF0BF" w:rsidR="005F774A" w:rsidRPr="005F774A" w:rsidRDefault="005F774A" w:rsidP="005F774A">
      <w:pPr>
        <w:pStyle w:val="Nincstrkz"/>
        <w:rPr>
          <w:rStyle w:val="None"/>
          <w:rFonts w:eastAsia="Times New Roman"/>
          <w:b/>
          <w:bCs/>
          <w:lang w:val="en-GB"/>
        </w:rPr>
      </w:pPr>
      <w:r w:rsidRPr="005F774A">
        <w:rPr>
          <w:rStyle w:val="None"/>
          <w:rFonts w:eastAsia="Times New Roman"/>
          <w:b/>
          <w:bCs/>
          <w:lang w:val="en-GB"/>
        </w:rPr>
        <w:t>Correction of the material of the three drawing blocks is possible until the final presentation of the drawings at the latest, i.e. until the supplementary submission on</w:t>
      </w:r>
      <w:r>
        <w:rPr>
          <w:rStyle w:val="None"/>
          <w:rFonts w:eastAsia="Times New Roman"/>
          <w:b/>
          <w:bCs/>
          <w:lang w:val="en-GB"/>
        </w:rPr>
        <w:t xml:space="preserve"> </w:t>
      </w:r>
      <w:r w:rsidRPr="005F774A">
        <w:rPr>
          <w:rStyle w:val="None"/>
          <w:rFonts w:eastAsia="Times New Roman"/>
          <w:b/>
          <w:bCs/>
          <w:lang w:val="en-GB"/>
        </w:rPr>
        <w:t>the first week of the exam period!</w:t>
      </w:r>
    </w:p>
    <w:p w14:paraId="09025117" w14:textId="6F388A49" w:rsidR="004348FE" w:rsidRPr="00A85160" w:rsidRDefault="004348FE" w:rsidP="003E046B">
      <w:pPr>
        <w:shd w:val="clear" w:color="auto" w:fill="DFDFDF" w:themeFill="background2" w:themeFillShade="E6"/>
        <w:rPr>
          <w:lang w:val="en-GB"/>
        </w:rPr>
      </w:pPr>
    </w:p>
    <w:p w14:paraId="2E50038E" w14:textId="77777777" w:rsidR="00C026C1" w:rsidRPr="00A85160" w:rsidRDefault="00C026C1" w:rsidP="003E046B">
      <w:pPr>
        <w:shd w:val="clear" w:color="auto" w:fill="DFDFDF" w:themeFill="background2" w:themeFillShade="E6"/>
        <w:rPr>
          <w:lang w:val="en-GB"/>
        </w:rPr>
      </w:pPr>
    </w:p>
    <w:p w14:paraId="27244C3E" w14:textId="77777777" w:rsidR="004348FE" w:rsidRPr="00A85160" w:rsidRDefault="004348FE" w:rsidP="003E046B">
      <w:pPr>
        <w:shd w:val="clear" w:color="auto" w:fill="DFDFDF" w:themeFill="background2" w:themeFillShade="E6"/>
        <w:rPr>
          <w:lang w:val="en-GB"/>
        </w:rPr>
      </w:pPr>
    </w:p>
    <w:p w14:paraId="06764F5A" w14:textId="77777777" w:rsidR="00C026C1" w:rsidRPr="00A85160" w:rsidRDefault="00C026C1" w:rsidP="006F6DF8">
      <w:pPr>
        <w:ind w:left="1559" w:hanging="851"/>
        <w:rPr>
          <w:rStyle w:val="Finomkiemels"/>
          <w:b/>
          <w:bCs/>
          <w:lang w:val="en-GB"/>
        </w:rPr>
      </w:pPr>
    </w:p>
    <w:p w14:paraId="66276911" w14:textId="3B43C615" w:rsidR="00C026C1" w:rsidRPr="00A85160" w:rsidRDefault="003A3A33" w:rsidP="003E6E3D">
      <w:pPr>
        <w:ind w:left="851" w:hanging="851"/>
        <w:rPr>
          <w:rStyle w:val="Finomkiemels"/>
          <w:b/>
          <w:bCs/>
          <w:lang w:val="en-GB"/>
        </w:rPr>
      </w:pPr>
      <w:r>
        <w:rPr>
          <w:rStyle w:val="Finomkiemels"/>
          <w:b/>
          <w:bCs/>
          <w:lang w:val="en-GB"/>
        </w:rPr>
        <w:t>G</w:t>
      </w:r>
      <w:r w:rsidR="00726380" w:rsidRPr="00A85160">
        <w:rPr>
          <w:rStyle w:val="Finomkiemels"/>
          <w:b/>
          <w:bCs/>
          <w:lang w:val="en-GB"/>
        </w:rPr>
        <w:t xml:space="preserve">rade calculation </w:t>
      </w:r>
      <w:r>
        <w:rPr>
          <w:rStyle w:val="Finomkiemels"/>
          <w:b/>
          <w:bCs/>
          <w:lang w:val="en-GB"/>
        </w:rPr>
        <w:t>as a</w:t>
      </w:r>
      <w:r w:rsidR="00B122FD" w:rsidRPr="00A85160">
        <w:rPr>
          <w:rStyle w:val="Finomkiemels"/>
          <w:b/>
          <w:bCs/>
          <w:lang w:val="en-GB"/>
        </w:rPr>
        <w:t xml:space="preserve"> percentage</w:t>
      </w:r>
      <w:r w:rsidR="00726380" w:rsidRPr="00A85160">
        <w:rPr>
          <w:rStyle w:val="Finomkiemels"/>
          <w:b/>
          <w:bCs/>
          <w:lang w:val="en-GB"/>
        </w:rPr>
        <w:t xml:space="preserve"> </w:t>
      </w:r>
    </w:p>
    <w:p w14:paraId="78D3D01D" w14:textId="55B8ADFE" w:rsidR="002B1870" w:rsidRPr="00A85160" w:rsidRDefault="00B122FD" w:rsidP="003E6E3D">
      <w:pPr>
        <w:ind w:left="1559" w:hanging="851"/>
        <w:rPr>
          <w:rStyle w:val="Finomkiemels"/>
          <w:sz w:val="16"/>
          <w:szCs w:val="16"/>
          <w:lang w:val="en-GB"/>
        </w:rPr>
      </w:pPr>
      <w:proofErr w:type="gramStart"/>
      <w:r w:rsidRPr="00A85160">
        <w:rPr>
          <w:rStyle w:val="Finomkiemels"/>
          <w:sz w:val="16"/>
          <w:szCs w:val="16"/>
          <w:lang w:val="en-GB"/>
        </w:rPr>
        <w:t>based</w:t>
      </w:r>
      <w:proofErr w:type="gramEnd"/>
      <w:r w:rsidRPr="00A85160">
        <w:rPr>
          <w:rStyle w:val="Finomkiemels"/>
          <w:sz w:val="16"/>
          <w:szCs w:val="16"/>
          <w:lang w:val="en-GB"/>
        </w:rPr>
        <w:t xml:space="preserve"> on</w:t>
      </w:r>
      <w:r w:rsidR="00726380" w:rsidRPr="00A85160">
        <w:rPr>
          <w:rStyle w:val="Finomkiemels"/>
          <w:sz w:val="16"/>
          <w:szCs w:val="16"/>
          <w:lang w:val="en-GB"/>
        </w:rPr>
        <w:t xml:space="preserve"> the aggregate performance </w:t>
      </w:r>
      <w:r w:rsidR="003A3A33">
        <w:rPr>
          <w:rStyle w:val="Finomkiemels"/>
          <w:sz w:val="16"/>
          <w:szCs w:val="16"/>
          <w:lang w:val="en-GB"/>
        </w:rPr>
        <w:t xml:space="preserve">according to </w:t>
      </w:r>
      <w:r w:rsidR="00726380" w:rsidRPr="00A85160">
        <w:rPr>
          <w:rStyle w:val="Finomkiemels"/>
          <w:sz w:val="16"/>
          <w:szCs w:val="16"/>
          <w:lang w:val="en-GB"/>
        </w:rPr>
        <w:t xml:space="preserve">the following table </w:t>
      </w:r>
    </w:p>
    <w:p w14:paraId="13EBD88F" w14:textId="77777777" w:rsidR="00866254" w:rsidRPr="00A85160" w:rsidRDefault="00866254" w:rsidP="00252276">
      <w:pPr>
        <w:pStyle w:val="Cmsor6"/>
        <w:rPr>
          <w:lang w:val="en-GB"/>
        </w:rPr>
      </w:pPr>
    </w:p>
    <w:tbl>
      <w:tblPr>
        <w:tblStyle w:val="Tblzatrcsosvilgos"/>
        <w:tblW w:w="5245" w:type="dxa"/>
        <w:tblInd w:w="1129" w:type="dxa"/>
        <w:tblLook w:val="04A0" w:firstRow="1" w:lastRow="0" w:firstColumn="1" w:lastColumn="0" w:noHBand="0" w:noVBand="1"/>
      </w:tblPr>
      <w:tblGrid>
        <w:gridCol w:w="1696"/>
        <w:gridCol w:w="3549"/>
      </w:tblGrid>
      <w:tr w:rsidR="000D65D2" w:rsidRPr="00A85160" w14:paraId="66B75FDE" w14:textId="77777777" w:rsidTr="00027996">
        <w:tc>
          <w:tcPr>
            <w:tcW w:w="1696" w:type="dxa"/>
            <w:vAlign w:val="center"/>
          </w:tcPr>
          <w:p w14:paraId="0BAD18E8" w14:textId="002F2B58" w:rsidR="000D65D2" w:rsidRPr="00A85160" w:rsidRDefault="00726380" w:rsidP="00C112FF">
            <w:pPr>
              <w:ind w:left="851" w:hanging="851"/>
              <w:jc w:val="center"/>
              <w:rPr>
                <w:b/>
                <w:bCs/>
                <w:lang w:val="en-GB"/>
              </w:rPr>
            </w:pPr>
            <w:r w:rsidRPr="00A85160">
              <w:rPr>
                <w:b/>
                <w:bCs/>
                <w:lang w:val="en-GB"/>
              </w:rPr>
              <w:t>Course grade</w:t>
            </w:r>
          </w:p>
        </w:tc>
        <w:tc>
          <w:tcPr>
            <w:tcW w:w="3549" w:type="dxa"/>
            <w:shd w:val="clear" w:color="auto" w:fill="F2F2F2" w:themeFill="background1" w:themeFillShade="F2"/>
            <w:vAlign w:val="center"/>
          </w:tcPr>
          <w:p w14:paraId="76C679FC" w14:textId="26AB4F1B" w:rsidR="000D65D2" w:rsidRPr="00A85160" w:rsidRDefault="00726380" w:rsidP="00726380">
            <w:pPr>
              <w:ind w:left="851" w:hanging="851"/>
              <w:jc w:val="center"/>
              <w:rPr>
                <w:b/>
                <w:bCs/>
                <w:lang w:val="en-GB"/>
              </w:rPr>
            </w:pPr>
            <w:r w:rsidRPr="00A85160">
              <w:rPr>
                <w:b/>
                <w:bCs/>
                <w:sz w:val="22"/>
                <w:lang w:val="en-GB"/>
              </w:rPr>
              <w:t xml:space="preserve">Performance in % </w:t>
            </w:r>
          </w:p>
        </w:tc>
      </w:tr>
      <w:tr w:rsidR="00027996" w:rsidRPr="00A85160" w14:paraId="5A7AC880" w14:textId="77777777" w:rsidTr="00A426A7">
        <w:tc>
          <w:tcPr>
            <w:tcW w:w="1696" w:type="dxa"/>
          </w:tcPr>
          <w:p w14:paraId="23E5BA84" w14:textId="4F2B9DFF" w:rsidR="00027996" w:rsidRPr="00A85160" w:rsidRDefault="00726380" w:rsidP="00325702">
            <w:pPr>
              <w:ind w:left="851" w:hanging="851"/>
              <w:jc w:val="right"/>
              <w:rPr>
                <w:lang w:val="en-GB"/>
              </w:rPr>
            </w:pPr>
            <w:r w:rsidRPr="00A85160">
              <w:rPr>
                <w:lang w:val="en-GB"/>
              </w:rPr>
              <w:t>excellent</w:t>
            </w:r>
            <w:r w:rsidR="00027996" w:rsidRPr="00A85160">
              <w:rPr>
                <w:lang w:val="en-GB"/>
              </w:rPr>
              <w:t xml:space="preserve"> (5)</w:t>
            </w:r>
          </w:p>
        </w:tc>
        <w:tc>
          <w:tcPr>
            <w:tcW w:w="3549" w:type="dxa"/>
            <w:shd w:val="clear" w:color="auto" w:fill="F2F2F2" w:themeFill="background1" w:themeFillShade="F2"/>
            <w:vAlign w:val="center"/>
          </w:tcPr>
          <w:p w14:paraId="13CDC57C" w14:textId="7BE260FC" w:rsidR="00027996" w:rsidRPr="00A85160" w:rsidRDefault="00027996" w:rsidP="00027996">
            <w:pPr>
              <w:ind w:left="851" w:hanging="851"/>
              <w:rPr>
                <w:lang w:val="en-GB"/>
              </w:rPr>
            </w:pPr>
            <w:r w:rsidRPr="00A85160">
              <w:rPr>
                <w:lang w:val="en-GB"/>
              </w:rPr>
              <w:t>85 % …</w:t>
            </w:r>
          </w:p>
        </w:tc>
      </w:tr>
      <w:tr w:rsidR="00027996" w:rsidRPr="00A85160" w14:paraId="30EB8C7B" w14:textId="77777777" w:rsidTr="00A426A7">
        <w:tc>
          <w:tcPr>
            <w:tcW w:w="1696" w:type="dxa"/>
          </w:tcPr>
          <w:p w14:paraId="336AAEC4" w14:textId="4987269B" w:rsidR="00027996" w:rsidRPr="00A85160" w:rsidRDefault="00726380" w:rsidP="00325702">
            <w:pPr>
              <w:ind w:left="851" w:hanging="851"/>
              <w:jc w:val="right"/>
              <w:rPr>
                <w:lang w:val="en-GB"/>
              </w:rPr>
            </w:pPr>
            <w:r w:rsidRPr="00A85160">
              <w:rPr>
                <w:lang w:val="en-GB"/>
              </w:rPr>
              <w:t>good</w:t>
            </w:r>
            <w:r w:rsidR="00027996" w:rsidRPr="00A85160">
              <w:rPr>
                <w:lang w:val="en-GB"/>
              </w:rPr>
              <w:t xml:space="preserve"> (4)</w:t>
            </w:r>
          </w:p>
        </w:tc>
        <w:tc>
          <w:tcPr>
            <w:tcW w:w="3549" w:type="dxa"/>
            <w:shd w:val="clear" w:color="auto" w:fill="F2F2F2" w:themeFill="background1" w:themeFillShade="F2"/>
            <w:vAlign w:val="center"/>
          </w:tcPr>
          <w:p w14:paraId="0EA9FEC6" w14:textId="4202BF11" w:rsidR="00027996" w:rsidRPr="00A85160" w:rsidRDefault="00027996" w:rsidP="00027996">
            <w:pPr>
              <w:ind w:left="851" w:hanging="851"/>
              <w:rPr>
                <w:lang w:val="en-GB"/>
              </w:rPr>
            </w:pPr>
            <w:r w:rsidRPr="00A85160">
              <w:rPr>
                <w:lang w:val="en-GB"/>
              </w:rPr>
              <w:t>70 % ... 8</w:t>
            </w:r>
            <w:r w:rsidR="00EC1794" w:rsidRPr="00A85160">
              <w:rPr>
                <w:lang w:val="en-GB"/>
              </w:rPr>
              <w:t>5</w:t>
            </w:r>
            <w:r w:rsidRPr="00A85160">
              <w:rPr>
                <w:lang w:val="en-GB"/>
              </w:rPr>
              <w:t xml:space="preserve"> %</w:t>
            </w:r>
          </w:p>
        </w:tc>
      </w:tr>
      <w:tr w:rsidR="00027996" w:rsidRPr="00A85160" w14:paraId="525F9C83" w14:textId="77777777" w:rsidTr="00A426A7">
        <w:tc>
          <w:tcPr>
            <w:tcW w:w="1696" w:type="dxa"/>
          </w:tcPr>
          <w:p w14:paraId="5779110A" w14:textId="12CAE85C" w:rsidR="00027996" w:rsidRPr="00A85160" w:rsidRDefault="00726380" w:rsidP="00325702">
            <w:pPr>
              <w:ind w:left="851" w:hanging="851"/>
              <w:jc w:val="right"/>
              <w:rPr>
                <w:lang w:val="en-GB"/>
              </w:rPr>
            </w:pPr>
            <w:r w:rsidRPr="00A85160">
              <w:rPr>
                <w:lang w:val="en-GB"/>
              </w:rPr>
              <w:t>satisfactory</w:t>
            </w:r>
            <w:r w:rsidR="00027996" w:rsidRPr="00A85160">
              <w:rPr>
                <w:lang w:val="en-GB"/>
              </w:rPr>
              <w:t xml:space="preserve"> (3)</w:t>
            </w:r>
          </w:p>
        </w:tc>
        <w:tc>
          <w:tcPr>
            <w:tcW w:w="3549" w:type="dxa"/>
            <w:shd w:val="clear" w:color="auto" w:fill="F2F2F2" w:themeFill="background1" w:themeFillShade="F2"/>
            <w:vAlign w:val="center"/>
          </w:tcPr>
          <w:p w14:paraId="4B066807" w14:textId="571698F2" w:rsidR="00027996" w:rsidRPr="00A85160" w:rsidRDefault="00027996" w:rsidP="00027996">
            <w:pPr>
              <w:ind w:left="851" w:hanging="851"/>
              <w:rPr>
                <w:lang w:val="en-GB"/>
              </w:rPr>
            </w:pPr>
            <w:r w:rsidRPr="00A85160">
              <w:rPr>
                <w:lang w:val="en-GB"/>
              </w:rPr>
              <w:t xml:space="preserve">55 % ... </w:t>
            </w:r>
            <w:r w:rsidR="00EC1794" w:rsidRPr="00A85160">
              <w:rPr>
                <w:lang w:val="en-GB"/>
              </w:rPr>
              <w:t>70</w:t>
            </w:r>
            <w:r w:rsidRPr="00A85160">
              <w:rPr>
                <w:lang w:val="en-GB"/>
              </w:rPr>
              <w:t xml:space="preserve"> %</w:t>
            </w:r>
          </w:p>
        </w:tc>
      </w:tr>
      <w:tr w:rsidR="00027996" w:rsidRPr="00A85160" w14:paraId="208D3963" w14:textId="77777777" w:rsidTr="00A426A7">
        <w:tc>
          <w:tcPr>
            <w:tcW w:w="1696" w:type="dxa"/>
          </w:tcPr>
          <w:p w14:paraId="39042D80" w14:textId="0498C29E" w:rsidR="00027996" w:rsidRPr="00A85160" w:rsidRDefault="00726380" w:rsidP="00325702">
            <w:pPr>
              <w:ind w:left="851" w:hanging="851"/>
              <w:jc w:val="right"/>
              <w:rPr>
                <w:lang w:val="en-GB"/>
              </w:rPr>
            </w:pPr>
            <w:r w:rsidRPr="00A85160">
              <w:rPr>
                <w:lang w:val="en-GB"/>
              </w:rPr>
              <w:t>pass</w:t>
            </w:r>
            <w:r w:rsidR="00027996" w:rsidRPr="00A85160">
              <w:rPr>
                <w:lang w:val="en-GB"/>
              </w:rPr>
              <w:t xml:space="preserve"> (2)</w:t>
            </w:r>
          </w:p>
        </w:tc>
        <w:tc>
          <w:tcPr>
            <w:tcW w:w="3549" w:type="dxa"/>
            <w:shd w:val="clear" w:color="auto" w:fill="F2F2F2" w:themeFill="background1" w:themeFillShade="F2"/>
            <w:vAlign w:val="center"/>
          </w:tcPr>
          <w:p w14:paraId="3C188062" w14:textId="14E08D34" w:rsidR="00027996" w:rsidRPr="00A85160" w:rsidRDefault="00027996" w:rsidP="00027996">
            <w:pPr>
              <w:ind w:left="851" w:hanging="851"/>
              <w:rPr>
                <w:lang w:val="en-GB"/>
              </w:rPr>
            </w:pPr>
            <w:r w:rsidRPr="00A85160">
              <w:rPr>
                <w:lang w:val="en-GB"/>
              </w:rPr>
              <w:t>40 % ... 5</w:t>
            </w:r>
            <w:r w:rsidR="00EC1794" w:rsidRPr="00A85160">
              <w:rPr>
                <w:lang w:val="en-GB"/>
              </w:rPr>
              <w:t>5</w:t>
            </w:r>
            <w:r w:rsidRPr="00A85160">
              <w:rPr>
                <w:lang w:val="en-GB"/>
              </w:rPr>
              <w:t xml:space="preserve"> %</w:t>
            </w:r>
          </w:p>
        </w:tc>
      </w:tr>
      <w:tr w:rsidR="00027996" w:rsidRPr="00A85160" w14:paraId="52D9189F" w14:textId="77777777" w:rsidTr="00A426A7">
        <w:tc>
          <w:tcPr>
            <w:tcW w:w="1696" w:type="dxa"/>
          </w:tcPr>
          <w:p w14:paraId="1FED4565" w14:textId="14807D8E" w:rsidR="00027996" w:rsidRPr="00A85160" w:rsidRDefault="00726380" w:rsidP="00325702">
            <w:pPr>
              <w:ind w:left="851" w:hanging="851"/>
              <w:jc w:val="right"/>
              <w:rPr>
                <w:lang w:val="en-GB"/>
              </w:rPr>
            </w:pPr>
            <w:r w:rsidRPr="00A85160">
              <w:rPr>
                <w:lang w:val="en-GB"/>
              </w:rPr>
              <w:t>fail</w:t>
            </w:r>
            <w:r w:rsidR="00027996" w:rsidRPr="00A85160">
              <w:rPr>
                <w:lang w:val="en-GB"/>
              </w:rPr>
              <w:t xml:space="preserve"> (1)</w:t>
            </w:r>
          </w:p>
        </w:tc>
        <w:tc>
          <w:tcPr>
            <w:tcW w:w="3549" w:type="dxa"/>
            <w:shd w:val="clear" w:color="auto" w:fill="F2F2F2" w:themeFill="background1" w:themeFillShade="F2"/>
            <w:vAlign w:val="center"/>
          </w:tcPr>
          <w:p w14:paraId="500BA767" w14:textId="79427BAA" w:rsidR="00027996" w:rsidRPr="00A85160" w:rsidRDefault="00A046F0" w:rsidP="00027996">
            <w:pPr>
              <w:ind w:left="851" w:hanging="851"/>
              <w:rPr>
                <w:lang w:val="en-GB"/>
              </w:rPr>
            </w:pPr>
            <w:r w:rsidRPr="00A85160">
              <w:rPr>
                <w:lang w:val="en-GB"/>
              </w:rPr>
              <w:t xml:space="preserve">below 40 % </w:t>
            </w:r>
          </w:p>
        </w:tc>
      </w:tr>
    </w:tbl>
    <w:p w14:paraId="74C9B02C" w14:textId="501FAFE1" w:rsidR="00DC3D3E" w:rsidRPr="00A85160" w:rsidRDefault="00F14336" w:rsidP="006F6DF8">
      <w:pPr>
        <w:ind w:left="1559" w:hanging="851"/>
        <w:rPr>
          <w:lang w:val="en-GB"/>
        </w:rPr>
      </w:pPr>
      <w:r w:rsidRPr="00A85160">
        <w:rPr>
          <w:lang w:val="en-GB"/>
        </w:rPr>
        <w:t>The lower limit given at each grade belongs to that grade.</w:t>
      </w:r>
    </w:p>
    <w:p w14:paraId="452D71FD" w14:textId="050A108B" w:rsidR="004A4EA6" w:rsidRPr="00A85160" w:rsidRDefault="00F14336" w:rsidP="003E6E3D">
      <w:pPr>
        <w:pStyle w:val="Kiemeltidzet"/>
        <w:ind w:hanging="1440"/>
        <w:rPr>
          <w:sz w:val="22"/>
          <w:szCs w:val="22"/>
          <w:lang w:val="en-GB"/>
        </w:rPr>
      </w:pPr>
      <w:r w:rsidRPr="00A85160">
        <w:rPr>
          <w:sz w:val="22"/>
          <w:szCs w:val="22"/>
          <w:lang w:val="en-GB"/>
        </w:rPr>
        <w:t>Course</w:t>
      </w:r>
      <w:r w:rsidR="00370B59" w:rsidRPr="00A85160">
        <w:rPr>
          <w:sz w:val="22"/>
          <w:szCs w:val="22"/>
          <w:lang w:val="en-GB"/>
        </w:rPr>
        <w:t>-unit</w:t>
      </w:r>
      <w:r w:rsidRPr="00A85160">
        <w:rPr>
          <w:sz w:val="22"/>
          <w:szCs w:val="22"/>
          <w:lang w:val="en-GB"/>
        </w:rPr>
        <w:t xml:space="preserve"> </w:t>
      </w:r>
      <w:r w:rsidR="00F33A2A">
        <w:rPr>
          <w:sz w:val="22"/>
          <w:szCs w:val="22"/>
          <w:lang w:val="en-GB"/>
        </w:rPr>
        <w:t>with</w:t>
      </w:r>
      <w:r w:rsidRPr="00A85160">
        <w:rPr>
          <w:sz w:val="22"/>
          <w:szCs w:val="22"/>
          <w:lang w:val="en-GB"/>
        </w:rPr>
        <w:t xml:space="preserve"> </w:t>
      </w:r>
      <w:r w:rsidR="00252660">
        <w:rPr>
          <w:sz w:val="22"/>
          <w:szCs w:val="22"/>
          <w:lang w:val="en-GB"/>
        </w:rPr>
        <w:t xml:space="preserve">final </w:t>
      </w:r>
      <w:r w:rsidRPr="00A85160">
        <w:rPr>
          <w:sz w:val="22"/>
          <w:szCs w:val="22"/>
          <w:lang w:val="en-GB"/>
        </w:rPr>
        <w:t xml:space="preserve">examination </w:t>
      </w:r>
      <w:r w:rsidR="004A4EA6" w:rsidRPr="00A85160">
        <w:rPr>
          <w:sz w:val="22"/>
          <w:szCs w:val="22"/>
          <w:lang w:val="en-GB"/>
        </w:rPr>
        <w:t xml:space="preserve"> </w:t>
      </w:r>
    </w:p>
    <w:p w14:paraId="3FA9523E" w14:textId="77777777" w:rsidR="00DC3D3E" w:rsidRPr="00A85160" w:rsidRDefault="00DC3D3E" w:rsidP="006B1184">
      <w:pPr>
        <w:ind w:left="1559" w:hanging="851"/>
        <w:rPr>
          <w:rStyle w:val="Finomkiemels"/>
          <w:b/>
          <w:bCs/>
          <w:lang w:val="en-GB"/>
        </w:rPr>
      </w:pPr>
    </w:p>
    <w:p w14:paraId="12C4369D" w14:textId="24FF55E3" w:rsidR="001F4310" w:rsidRPr="00A85160" w:rsidRDefault="00F14336" w:rsidP="003E6E3D">
      <w:pPr>
        <w:ind w:left="851" w:hanging="851"/>
        <w:rPr>
          <w:rStyle w:val="Finomkiemels"/>
          <w:b/>
          <w:bCs/>
          <w:lang w:val="en-GB"/>
        </w:rPr>
      </w:pPr>
      <w:r w:rsidRPr="00A85160">
        <w:rPr>
          <w:rStyle w:val="Finomkiemels"/>
          <w:b/>
          <w:bCs/>
          <w:lang w:val="en-GB"/>
        </w:rPr>
        <w:t xml:space="preserve">Mid-term assessments, performance </w:t>
      </w:r>
      <w:r w:rsidR="00370B59" w:rsidRPr="00A85160">
        <w:rPr>
          <w:rStyle w:val="Finomkiemels"/>
          <w:b/>
          <w:bCs/>
          <w:lang w:val="en-GB"/>
        </w:rPr>
        <w:t>evaluation</w:t>
      </w:r>
      <w:r w:rsidRPr="00A85160">
        <w:rPr>
          <w:rStyle w:val="Finomkiemels"/>
          <w:b/>
          <w:bCs/>
          <w:lang w:val="en-GB"/>
        </w:rPr>
        <w:t xml:space="preserve"> and their </w:t>
      </w:r>
      <w:r w:rsidR="00411365">
        <w:rPr>
          <w:rStyle w:val="Finomkiemels"/>
          <w:b/>
          <w:bCs/>
          <w:lang w:val="en-GB"/>
        </w:rPr>
        <w:t>weighting</w:t>
      </w:r>
      <w:r w:rsidRPr="00A85160">
        <w:rPr>
          <w:rStyle w:val="Finomkiemels"/>
          <w:b/>
          <w:bCs/>
          <w:lang w:val="en-GB"/>
        </w:rPr>
        <w:t xml:space="preserve"> </w:t>
      </w:r>
      <w:r w:rsidR="00476757">
        <w:rPr>
          <w:rStyle w:val="Finomkiemels"/>
          <w:b/>
          <w:bCs/>
          <w:lang w:val="en-GB"/>
        </w:rPr>
        <w:t>as a</w:t>
      </w:r>
      <w:r w:rsidRPr="00A85160">
        <w:rPr>
          <w:rStyle w:val="Finomkiemels"/>
          <w:b/>
          <w:bCs/>
          <w:lang w:val="en-GB"/>
        </w:rPr>
        <w:t xml:space="preserve"> pre-requisite for taking the </w:t>
      </w:r>
      <w:r w:rsidR="00252660">
        <w:rPr>
          <w:rStyle w:val="Finomkiemels"/>
          <w:b/>
          <w:bCs/>
          <w:lang w:val="en-GB"/>
        </w:rPr>
        <w:t xml:space="preserve">final </w:t>
      </w:r>
      <w:r w:rsidRPr="00A85160">
        <w:rPr>
          <w:rStyle w:val="Finomkiemels"/>
          <w:b/>
          <w:bCs/>
          <w:lang w:val="en-GB"/>
        </w:rPr>
        <w:t xml:space="preserve">exam </w:t>
      </w:r>
    </w:p>
    <w:p w14:paraId="0755EF92" w14:textId="51EEFD97" w:rsidR="004A4EA6" w:rsidRPr="00A85160" w:rsidRDefault="003E6E3D" w:rsidP="006B1184">
      <w:pPr>
        <w:ind w:left="1559" w:hanging="851"/>
        <w:rPr>
          <w:rStyle w:val="Finomkiemels"/>
          <w:sz w:val="16"/>
          <w:szCs w:val="16"/>
          <w:lang w:val="en-GB"/>
        </w:rPr>
      </w:pPr>
      <w:r w:rsidRPr="00A85160">
        <w:rPr>
          <w:rStyle w:val="Finomkiemels"/>
          <w:sz w:val="16"/>
          <w:szCs w:val="16"/>
          <w:lang w:val="en-GB"/>
        </w:rPr>
        <w:t>(</w:t>
      </w:r>
      <w:r w:rsidR="00F14336" w:rsidRPr="00A85160">
        <w:rPr>
          <w:rStyle w:val="Finomkiemels"/>
          <w:sz w:val="16"/>
          <w:szCs w:val="16"/>
          <w:lang w:val="en-GB"/>
        </w:rPr>
        <w:t>The samples in the table to be deleted.</w:t>
      </w:r>
      <w:r w:rsidRPr="00A85160">
        <w:rPr>
          <w:rStyle w:val="Finomkiemels"/>
          <w:sz w:val="16"/>
          <w:szCs w:val="16"/>
          <w:lang w:val="en-GB"/>
        </w:rPr>
        <w:t>)</w:t>
      </w:r>
    </w:p>
    <w:p w14:paraId="43695747" w14:textId="77777777" w:rsidR="00F14336" w:rsidRPr="00A85160" w:rsidRDefault="00F14336" w:rsidP="006B1184">
      <w:pPr>
        <w:ind w:left="1559" w:hanging="851"/>
        <w:rPr>
          <w:rStyle w:val="Finomkiemels"/>
          <w:b/>
          <w:bCs/>
          <w:sz w:val="16"/>
          <w:szCs w:val="16"/>
          <w:lang w:val="en-GB"/>
        </w:rPr>
      </w:pPr>
    </w:p>
    <w:tbl>
      <w:tblPr>
        <w:tblStyle w:val="Tblzatrcsos1vilgos"/>
        <w:tblW w:w="8500" w:type="dxa"/>
        <w:tblInd w:w="704" w:type="dxa"/>
        <w:tblLook w:val="04A0" w:firstRow="1" w:lastRow="0" w:firstColumn="1" w:lastColumn="0" w:noHBand="0" w:noVBand="1"/>
      </w:tblPr>
      <w:tblGrid>
        <w:gridCol w:w="4869"/>
        <w:gridCol w:w="1648"/>
        <w:gridCol w:w="1983"/>
      </w:tblGrid>
      <w:tr w:rsidR="00637494" w:rsidRPr="00A85160" w14:paraId="4209D4DB" w14:textId="77777777" w:rsidTr="00C11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14:paraId="27CBB9D7" w14:textId="5C88B27B" w:rsidR="00F01068" w:rsidRPr="00A85160" w:rsidRDefault="00F14336" w:rsidP="00C112FF">
            <w:pPr>
              <w:ind w:left="851" w:hanging="851"/>
              <w:jc w:val="center"/>
              <w:rPr>
                <w:b w:val="0"/>
                <w:bCs w:val="0"/>
                <w:lang w:val="en-GB"/>
              </w:rPr>
            </w:pPr>
            <w:r w:rsidRPr="00A85160">
              <w:rPr>
                <w:lang w:val="en-GB"/>
              </w:rPr>
              <w:t>Type</w:t>
            </w:r>
          </w:p>
        </w:tc>
        <w:tc>
          <w:tcPr>
            <w:tcW w:w="1648" w:type="dxa"/>
            <w:vAlign w:val="center"/>
          </w:tcPr>
          <w:p w14:paraId="4DA52E4B" w14:textId="1D90272A" w:rsidR="00F01068" w:rsidRPr="00A85160" w:rsidRDefault="00F14336" w:rsidP="00C112FF">
            <w:pPr>
              <w:ind w:left="851" w:hanging="851"/>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A85160">
              <w:rPr>
                <w:lang w:val="en-GB"/>
              </w:rPr>
              <w:t>Assessment</w:t>
            </w:r>
          </w:p>
        </w:tc>
        <w:tc>
          <w:tcPr>
            <w:tcW w:w="1983" w:type="dxa"/>
            <w:vAlign w:val="center"/>
          </w:tcPr>
          <w:p w14:paraId="54EDCE22" w14:textId="6B8C99A5" w:rsidR="00F01068" w:rsidRPr="00A85160" w:rsidRDefault="00AB73B6" w:rsidP="00C112FF">
            <w:pPr>
              <w:jc w:val="center"/>
              <w:cnfStyle w:val="100000000000" w:firstRow="1" w:lastRow="0" w:firstColumn="0" w:lastColumn="0" w:oddVBand="0" w:evenVBand="0" w:oddHBand="0" w:evenHBand="0" w:firstRowFirstColumn="0" w:firstRowLastColumn="0" w:lastRowFirstColumn="0" w:lastRowLastColumn="0"/>
              <w:rPr>
                <w:bCs w:val="0"/>
                <w:lang w:val="en-GB"/>
              </w:rPr>
            </w:pPr>
            <w:r>
              <w:rPr>
                <w:rStyle w:val="Finomkiemels"/>
                <w:bCs w:val="0"/>
                <w:lang w:val="en-GB"/>
              </w:rPr>
              <w:t>Weighting as a p</w:t>
            </w:r>
            <w:r w:rsidR="004753B6">
              <w:rPr>
                <w:rStyle w:val="Finomkiemels"/>
                <w:bCs w:val="0"/>
                <w:lang w:val="en-GB"/>
              </w:rPr>
              <w:t xml:space="preserve">roportion </w:t>
            </w:r>
            <w:r w:rsidR="00F14336" w:rsidRPr="00A85160">
              <w:rPr>
                <w:rStyle w:val="Finomkiemels"/>
                <w:bCs w:val="0"/>
                <w:lang w:val="en-GB"/>
              </w:rPr>
              <w:t>of the pre-requisite for taking the exam</w:t>
            </w:r>
          </w:p>
        </w:tc>
      </w:tr>
      <w:tr w:rsidR="00F14336" w:rsidRPr="00A85160" w14:paraId="10AAA311"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E379B9F" w14:textId="32ADBF94" w:rsidR="00F14336" w:rsidRPr="00A85160" w:rsidRDefault="00F309B0" w:rsidP="00F14336">
            <w:pPr>
              <w:pStyle w:val="Listaszerbekezds"/>
              <w:numPr>
                <w:ilvl w:val="0"/>
                <w:numId w:val="12"/>
              </w:numPr>
              <w:ind w:left="315" w:hanging="270"/>
              <w:rPr>
                <w:i/>
                <w:iCs/>
                <w:color w:val="808080" w:themeColor="accent4"/>
                <w:lang w:val="en-GB"/>
              </w:rPr>
            </w:pPr>
            <w:r>
              <w:rPr>
                <w:i/>
                <w:iCs/>
                <w:color w:val="808080" w:themeColor="accent4"/>
                <w:lang w:val="en-GB"/>
              </w:rPr>
              <w:t>1</w:t>
            </w:r>
            <w:r w:rsidRPr="00F309B0">
              <w:rPr>
                <w:i/>
                <w:iCs/>
                <w:color w:val="808080" w:themeColor="accent4"/>
                <w:vertAlign w:val="superscript"/>
                <w:lang w:val="en-GB"/>
              </w:rPr>
              <w:t>st</w:t>
            </w:r>
            <w:r>
              <w:rPr>
                <w:i/>
                <w:iCs/>
                <w:color w:val="808080" w:themeColor="accent4"/>
                <w:lang w:val="en-GB"/>
              </w:rPr>
              <w:t xml:space="preserve"> evaluation</w:t>
            </w:r>
          </w:p>
        </w:tc>
        <w:tc>
          <w:tcPr>
            <w:tcW w:w="1648" w:type="dxa"/>
            <w:shd w:val="clear" w:color="auto" w:fill="DFDFDF" w:themeFill="background2" w:themeFillShade="E6"/>
          </w:tcPr>
          <w:p w14:paraId="0659CFDF" w14:textId="1436180D" w:rsidR="00F14336" w:rsidRPr="00A85160" w:rsidRDefault="00F309B0"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8</w:t>
            </w:r>
            <w:r w:rsidR="00F14336" w:rsidRPr="00A85160">
              <w:rPr>
                <w:i/>
                <w:iCs/>
                <w:color w:val="808080" w:themeColor="accent4"/>
                <w:lang w:val="en-GB"/>
              </w:rPr>
              <w:t>0 points</w:t>
            </w:r>
          </w:p>
        </w:tc>
        <w:tc>
          <w:tcPr>
            <w:tcW w:w="1983" w:type="dxa"/>
            <w:shd w:val="clear" w:color="auto" w:fill="DFDFDF" w:themeFill="background2" w:themeFillShade="E6"/>
          </w:tcPr>
          <w:p w14:paraId="3E885ED3" w14:textId="02FDF979" w:rsidR="00F14336" w:rsidRPr="00A85160" w:rsidRDefault="00F309B0"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30</w:t>
            </w:r>
            <w:r w:rsidR="00F14336" w:rsidRPr="00A85160">
              <w:rPr>
                <w:i/>
                <w:iCs/>
                <w:color w:val="808080" w:themeColor="accent4"/>
                <w:lang w:val="en-GB"/>
              </w:rPr>
              <w:t xml:space="preserve"> %</w:t>
            </w:r>
          </w:p>
        </w:tc>
      </w:tr>
      <w:tr w:rsidR="00F14336" w:rsidRPr="00A85160" w14:paraId="547D76D0"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7D3E718E" w14:textId="6EC8C8FB" w:rsidR="00F14336" w:rsidRPr="00A85160" w:rsidRDefault="00F309B0" w:rsidP="00F14336">
            <w:pPr>
              <w:pStyle w:val="Listaszerbekezds"/>
              <w:numPr>
                <w:ilvl w:val="0"/>
                <w:numId w:val="12"/>
              </w:numPr>
              <w:ind w:left="315" w:hanging="315"/>
              <w:rPr>
                <w:i/>
                <w:iCs/>
                <w:color w:val="808080" w:themeColor="accent4"/>
                <w:lang w:val="en-GB"/>
              </w:rPr>
            </w:pPr>
            <w:r>
              <w:rPr>
                <w:i/>
                <w:iCs/>
                <w:color w:val="808080" w:themeColor="accent4"/>
                <w:lang w:val="en-GB"/>
              </w:rPr>
              <w:t>2</w:t>
            </w:r>
            <w:r w:rsidRPr="00F309B0">
              <w:rPr>
                <w:i/>
                <w:iCs/>
                <w:color w:val="808080" w:themeColor="accent4"/>
                <w:vertAlign w:val="superscript"/>
                <w:lang w:val="en-GB"/>
              </w:rPr>
              <w:t>nd</w:t>
            </w:r>
            <w:r>
              <w:rPr>
                <w:i/>
                <w:iCs/>
                <w:color w:val="808080" w:themeColor="accent4"/>
                <w:lang w:val="en-GB"/>
              </w:rPr>
              <w:t xml:space="preserve"> evaluation</w:t>
            </w:r>
          </w:p>
        </w:tc>
        <w:tc>
          <w:tcPr>
            <w:tcW w:w="1648" w:type="dxa"/>
            <w:shd w:val="clear" w:color="auto" w:fill="DFDFDF" w:themeFill="background2" w:themeFillShade="E6"/>
          </w:tcPr>
          <w:p w14:paraId="5F973F22" w14:textId="2674BD2B" w:rsidR="00F14336" w:rsidRPr="00A85160" w:rsidRDefault="00F309B0"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165</w:t>
            </w:r>
            <w:r w:rsidR="00F14336" w:rsidRPr="00A85160">
              <w:rPr>
                <w:i/>
                <w:iCs/>
                <w:color w:val="808080" w:themeColor="accent4"/>
                <w:lang w:val="en-GB"/>
              </w:rPr>
              <w:t xml:space="preserve"> points</w:t>
            </w:r>
          </w:p>
        </w:tc>
        <w:tc>
          <w:tcPr>
            <w:tcW w:w="1983" w:type="dxa"/>
            <w:shd w:val="clear" w:color="auto" w:fill="DFDFDF" w:themeFill="background2" w:themeFillShade="E6"/>
          </w:tcPr>
          <w:p w14:paraId="485DE094" w14:textId="05074935" w:rsidR="00F14336" w:rsidRPr="00A85160" w:rsidRDefault="00F309B0" w:rsidP="00F309B0">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60</w:t>
            </w:r>
            <w:r w:rsidR="00F14336" w:rsidRPr="00A85160">
              <w:rPr>
                <w:i/>
                <w:iCs/>
                <w:color w:val="808080" w:themeColor="accent4"/>
                <w:lang w:val="en-GB"/>
              </w:rPr>
              <w:t xml:space="preserve"> %</w:t>
            </w:r>
          </w:p>
        </w:tc>
      </w:tr>
      <w:tr w:rsidR="00F14336" w:rsidRPr="00A85160" w14:paraId="03C26CF3"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140688B0" w14:textId="1CF9C656" w:rsidR="00F14336" w:rsidRPr="00A85160" w:rsidRDefault="00F309B0" w:rsidP="00F14336">
            <w:pPr>
              <w:pStyle w:val="Listaszerbekezds"/>
              <w:numPr>
                <w:ilvl w:val="0"/>
                <w:numId w:val="12"/>
              </w:numPr>
              <w:ind w:left="315" w:hanging="315"/>
              <w:rPr>
                <w:i/>
                <w:iCs/>
                <w:color w:val="808080" w:themeColor="accent4"/>
                <w:lang w:val="en-GB"/>
              </w:rPr>
            </w:pPr>
            <w:r>
              <w:rPr>
                <w:i/>
                <w:iCs/>
                <w:color w:val="808080" w:themeColor="accent4"/>
                <w:lang w:val="en-GB"/>
              </w:rPr>
              <w:t>Final evaluation</w:t>
            </w:r>
          </w:p>
        </w:tc>
        <w:tc>
          <w:tcPr>
            <w:tcW w:w="1648" w:type="dxa"/>
            <w:shd w:val="clear" w:color="auto" w:fill="DFDFDF" w:themeFill="background2" w:themeFillShade="E6"/>
          </w:tcPr>
          <w:p w14:paraId="59B67E42" w14:textId="4F2A1AB5" w:rsidR="00F14336" w:rsidRPr="00A85160"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A85160">
              <w:rPr>
                <w:i/>
                <w:iCs/>
                <w:color w:val="808080" w:themeColor="accent4"/>
                <w:lang w:val="en-GB"/>
              </w:rPr>
              <w:t>30 points</w:t>
            </w:r>
          </w:p>
        </w:tc>
        <w:tc>
          <w:tcPr>
            <w:tcW w:w="1983" w:type="dxa"/>
            <w:shd w:val="clear" w:color="auto" w:fill="DFDFDF" w:themeFill="background2" w:themeFillShade="E6"/>
          </w:tcPr>
          <w:p w14:paraId="49169E44" w14:textId="4E2EAFBF" w:rsidR="00F14336" w:rsidRPr="00A85160" w:rsidRDefault="00F309B0"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10</w:t>
            </w:r>
            <w:r w:rsidR="00F14336" w:rsidRPr="00A85160">
              <w:rPr>
                <w:i/>
                <w:iCs/>
                <w:color w:val="808080" w:themeColor="accent4"/>
                <w:lang w:val="en-GB"/>
              </w:rPr>
              <w:t xml:space="preserve"> %</w:t>
            </w:r>
          </w:p>
        </w:tc>
      </w:tr>
    </w:tbl>
    <w:p w14:paraId="62C8F066" w14:textId="2C37F9FE" w:rsidR="00C026C1" w:rsidRPr="00A85160" w:rsidRDefault="00AF619A" w:rsidP="003E6E3D">
      <w:pPr>
        <w:rPr>
          <w:b/>
          <w:bCs/>
          <w:i/>
          <w:iCs/>
          <w:lang w:val="en-GB"/>
        </w:rPr>
      </w:pPr>
      <w:r>
        <w:rPr>
          <w:rStyle w:val="Finomkiemels"/>
          <w:b/>
          <w:bCs/>
          <w:lang w:val="en-GB"/>
        </w:rPr>
        <w:t>R</w:t>
      </w:r>
      <w:r w:rsidR="00414057" w:rsidRPr="00A85160">
        <w:rPr>
          <w:rStyle w:val="Finomkiemels"/>
          <w:b/>
          <w:bCs/>
          <w:lang w:val="en-GB"/>
        </w:rPr>
        <w:t>equirement</w:t>
      </w:r>
      <w:r w:rsidR="00DB5942">
        <w:rPr>
          <w:rStyle w:val="Finomkiemels"/>
          <w:b/>
          <w:bCs/>
          <w:lang w:val="en-GB"/>
        </w:rPr>
        <w:t>s</w:t>
      </w:r>
      <w:r w:rsidR="00414057" w:rsidRPr="00A85160">
        <w:rPr>
          <w:rStyle w:val="Finomkiemels"/>
          <w:b/>
          <w:bCs/>
          <w:lang w:val="en-GB"/>
        </w:rPr>
        <w:t xml:space="preserve"> for</w:t>
      </w:r>
      <w:r w:rsidR="00901841" w:rsidRPr="00A85160">
        <w:rPr>
          <w:rStyle w:val="Finomkiemels"/>
          <w:b/>
          <w:bCs/>
          <w:lang w:val="en-GB"/>
        </w:rPr>
        <w:t xml:space="preserve"> the end-of-semester signature</w:t>
      </w:r>
      <w:r w:rsidR="00901841" w:rsidRPr="00A85160">
        <w:rPr>
          <w:lang w:val="en-GB"/>
        </w:rPr>
        <w:t xml:space="preserve"> </w:t>
      </w:r>
    </w:p>
    <w:p w14:paraId="6D76466D" w14:textId="75CA2BE8" w:rsidR="008E1B25" w:rsidRPr="00A85160" w:rsidRDefault="00901841" w:rsidP="003E6E3D">
      <w:pPr>
        <w:ind w:left="851" w:hanging="142"/>
        <w:rPr>
          <w:rStyle w:val="Finomkiemels"/>
          <w:sz w:val="16"/>
          <w:szCs w:val="16"/>
          <w:lang w:val="en-GB"/>
        </w:rPr>
      </w:pPr>
      <w:r w:rsidRPr="00A85160">
        <w:rPr>
          <w:sz w:val="16"/>
          <w:szCs w:val="16"/>
          <w:lang w:val="en-GB"/>
        </w:rPr>
        <w:t>(</w:t>
      </w:r>
      <w:proofErr w:type="spellStart"/>
      <w:proofErr w:type="gramStart"/>
      <w:r w:rsidRPr="00A85160">
        <w:rPr>
          <w:sz w:val="16"/>
          <w:szCs w:val="16"/>
          <w:lang w:val="en-GB"/>
        </w:rPr>
        <w:t>Eg</w:t>
      </w:r>
      <w:proofErr w:type="spellEnd"/>
      <w:r w:rsidR="008E1B25" w:rsidRPr="00A85160">
        <w:rPr>
          <w:sz w:val="16"/>
          <w:szCs w:val="16"/>
          <w:lang w:val="en-GB"/>
        </w:rPr>
        <w:t>.:</w:t>
      </w:r>
      <w:proofErr w:type="gramEnd"/>
      <w:r w:rsidR="008E1B25" w:rsidRPr="00A85160">
        <w:rPr>
          <w:sz w:val="16"/>
          <w:szCs w:val="16"/>
          <w:lang w:val="en-GB"/>
        </w:rPr>
        <w:t xml:space="preserve">  </w:t>
      </w:r>
      <w:r w:rsidRPr="00A85160">
        <w:rPr>
          <w:sz w:val="16"/>
          <w:szCs w:val="16"/>
          <w:lang w:val="en-GB"/>
        </w:rPr>
        <w:t xml:space="preserve">mid-term assessment of </w:t>
      </w:r>
      <w:r w:rsidR="008E1B25" w:rsidRPr="00A85160">
        <w:rPr>
          <w:sz w:val="16"/>
          <w:szCs w:val="16"/>
          <w:lang w:val="en-GB"/>
        </w:rPr>
        <w:t>40%)</w:t>
      </w:r>
    </w:p>
    <w:p w14:paraId="2BF21293" w14:textId="6D706320" w:rsidR="000B66B3" w:rsidRPr="000B66B3" w:rsidRDefault="00DC3D3E" w:rsidP="000B66B3">
      <w:pPr>
        <w:shd w:val="clear" w:color="auto" w:fill="DFDFDF" w:themeFill="background2" w:themeFillShade="E6"/>
        <w:rPr>
          <w:lang w:val="en-GB"/>
        </w:rPr>
      </w:pPr>
      <w:r w:rsidRPr="00A85160">
        <w:rPr>
          <w:lang w:val="en-GB"/>
        </w:rPr>
        <w:t>…</w:t>
      </w:r>
    </w:p>
    <w:p w14:paraId="00BF6075" w14:textId="77777777" w:rsidR="000B66B3" w:rsidRDefault="000B66B3" w:rsidP="000B66B3">
      <w:pPr>
        <w:pStyle w:val="paragraph"/>
        <w:spacing w:before="0" w:beforeAutospacing="0" w:after="0" w:afterAutospacing="0"/>
        <w:textAlignment w:val="baseline"/>
        <w:rPr>
          <w:rFonts w:ascii="Segoe UI" w:hAnsi="Segoe UI" w:cs="Segoe UI"/>
          <w:sz w:val="18"/>
          <w:szCs w:val="18"/>
        </w:rPr>
      </w:pPr>
      <w:proofErr w:type="spellStart"/>
      <w:r>
        <w:rPr>
          <w:rStyle w:val="normaltextrun"/>
          <w:lang w:val="hu-HU"/>
        </w:rPr>
        <w:t>By</w:t>
      </w:r>
      <w:proofErr w:type="spellEnd"/>
      <w:r>
        <w:rPr>
          <w:rStyle w:val="normaltextrun"/>
          <w:lang w:val="hu-HU"/>
        </w:rPr>
        <w:t xml:space="preserve"> </w:t>
      </w:r>
      <w:proofErr w:type="spellStart"/>
      <w:r>
        <w:rPr>
          <w:rStyle w:val="normaltextrun"/>
          <w:lang w:val="hu-HU"/>
        </w:rPr>
        <w:t>signing</w:t>
      </w:r>
      <w:proofErr w:type="spellEnd"/>
      <w:r>
        <w:rPr>
          <w:rStyle w:val="normaltextrun"/>
          <w:lang w:val="hu-HU"/>
        </w:rPr>
        <w:t xml:space="preserve"> </w:t>
      </w:r>
      <w:proofErr w:type="spellStart"/>
      <w:r>
        <w:rPr>
          <w:rStyle w:val="normaltextrun"/>
          <w:lang w:val="hu-HU"/>
        </w:rPr>
        <w:t>the</w:t>
      </w:r>
      <w:proofErr w:type="spellEnd"/>
      <w:r>
        <w:rPr>
          <w:rStyle w:val="normaltextrun"/>
          <w:lang w:val="hu-HU"/>
        </w:rPr>
        <w:t xml:space="preserve"> </w:t>
      </w:r>
      <w:proofErr w:type="spellStart"/>
      <w:r>
        <w:rPr>
          <w:rStyle w:val="normaltextrun"/>
          <w:lang w:val="hu-HU"/>
        </w:rPr>
        <w:t>form</w:t>
      </w:r>
      <w:proofErr w:type="spellEnd"/>
      <w:r>
        <w:rPr>
          <w:rStyle w:val="normaltextrun"/>
          <w:lang w:val="hu-HU"/>
        </w:rPr>
        <w:t xml:space="preserve">, </w:t>
      </w:r>
      <w:proofErr w:type="spellStart"/>
      <w:r>
        <w:rPr>
          <w:rStyle w:val="normaltextrun"/>
          <w:lang w:val="hu-HU"/>
        </w:rPr>
        <w:t>the</w:t>
      </w:r>
      <w:proofErr w:type="spellEnd"/>
      <w:r>
        <w:rPr>
          <w:rStyle w:val="normaltextrun"/>
          <w:lang w:val="hu-HU"/>
        </w:rPr>
        <w:t xml:space="preserve"> </w:t>
      </w:r>
      <w:proofErr w:type="spellStart"/>
      <w:r>
        <w:rPr>
          <w:rStyle w:val="normaltextrun"/>
          <w:lang w:val="hu-HU"/>
        </w:rPr>
        <w:t>instructor</w:t>
      </w:r>
      <w:proofErr w:type="spellEnd"/>
      <w:r>
        <w:rPr>
          <w:rStyle w:val="normaltextrun"/>
          <w:lang w:val="hu-HU"/>
        </w:rPr>
        <w:t xml:space="preserve"> </w:t>
      </w:r>
      <w:proofErr w:type="spellStart"/>
      <w:r>
        <w:rPr>
          <w:rStyle w:val="normaltextrun"/>
          <w:lang w:val="hu-HU"/>
        </w:rPr>
        <w:t>certifies</w:t>
      </w:r>
      <w:proofErr w:type="spellEnd"/>
      <w:r>
        <w:rPr>
          <w:rStyle w:val="normaltextrun"/>
          <w:lang w:val="hu-HU"/>
        </w:rPr>
        <w:t xml:space="preserve"> </w:t>
      </w:r>
      <w:proofErr w:type="spellStart"/>
      <w:r>
        <w:rPr>
          <w:rStyle w:val="normaltextrun"/>
          <w:lang w:val="hu-HU"/>
        </w:rPr>
        <w:t>that</w:t>
      </w:r>
      <w:proofErr w:type="spellEnd"/>
      <w:r>
        <w:rPr>
          <w:rStyle w:val="normaltextrun"/>
          <w:lang w:val="hu-HU"/>
        </w:rPr>
        <w:t xml:space="preserve"> </w:t>
      </w:r>
      <w:proofErr w:type="spellStart"/>
      <w:r>
        <w:rPr>
          <w:rStyle w:val="normaltextrun"/>
          <w:lang w:val="hu-HU"/>
        </w:rPr>
        <w:t>the</w:t>
      </w:r>
      <w:proofErr w:type="spellEnd"/>
      <w:r>
        <w:rPr>
          <w:rStyle w:val="normaltextrun"/>
          <w:lang w:val="hu-HU"/>
        </w:rPr>
        <w:t xml:space="preserve"> </w:t>
      </w:r>
      <w:proofErr w:type="spellStart"/>
      <w:r>
        <w:rPr>
          <w:rStyle w:val="normaltextrun"/>
          <w:lang w:val="hu-HU"/>
        </w:rPr>
        <w:t>student</w:t>
      </w:r>
      <w:proofErr w:type="spellEnd"/>
      <w:r>
        <w:rPr>
          <w:rStyle w:val="normaltextrun"/>
          <w:lang w:val="hu-HU"/>
        </w:rPr>
        <w:t xml:space="preserve"> has </w:t>
      </w:r>
      <w:proofErr w:type="spellStart"/>
      <w:r>
        <w:rPr>
          <w:rStyle w:val="normaltextrun"/>
          <w:lang w:val="hu-HU"/>
        </w:rPr>
        <w:t>fulfilled</w:t>
      </w:r>
      <w:proofErr w:type="spellEnd"/>
      <w:r>
        <w:rPr>
          <w:rStyle w:val="normaltextrun"/>
          <w:lang w:val="hu-HU"/>
        </w:rPr>
        <w:t xml:space="preserve"> </w:t>
      </w:r>
      <w:proofErr w:type="spellStart"/>
      <w:r>
        <w:rPr>
          <w:rStyle w:val="normaltextrun"/>
          <w:lang w:val="hu-HU"/>
        </w:rPr>
        <w:t>his</w:t>
      </w:r>
      <w:proofErr w:type="spellEnd"/>
      <w:r>
        <w:rPr>
          <w:rStyle w:val="normaltextrun"/>
          <w:lang w:val="hu-HU"/>
        </w:rPr>
        <w:t>/</w:t>
      </w:r>
      <w:proofErr w:type="spellStart"/>
      <w:r>
        <w:rPr>
          <w:rStyle w:val="normaltextrun"/>
          <w:lang w:val="hu-HU"/>
        </w:rPr>
        <w:t>her</w:t>
      </w:r>
      <w:proofErr w:type="spellEnd"/>
      <w:r>
        <w:rPr>
          <w:rStyle w:val="normaltextrun"/>
          <w:lang w:val="hu-HU"/>
        </w:rPr>
        <w:t xml:space="preserve"> mid-</w:t>
      </w:r>
      <w:proofErr w:type="spellStart"/>
      <w:r>
        <w:rPr>
          <w:rStyle w:val="normaltextrun"/>
          <w:lang w:val="hu-HU"/>
        </w:rPr>
        <w:t>term</w:t>
      </w:r>
      <w:proofErr w:type="spellEnd"/>
      <w:r>
        <w:rPr>
          <w:rStyle w:val="normaltextrun"/>
          <w:lang w:val="hu-HU"/>
        </w:rPr>
        <w:t xml:space="preserve"> </w:t>
      </w:r>
      <w:proofErr w:type="spellStart"/>
      <w:r>
        <w:rPr>
          <w:rStyle w:val="normaltextrun"/>
          <w:lang w:val="hu-HU"/>
        </w:rPr>
        <w:t>obligations</w:t>
      </w:r>
      <w:proofErr w:type="spellEnd"/>
      <w:r>
        <w:rPr>
          <w:rStyle w:val="normaltextrun"/>
          <w:lang w:val="hu-HU"/>
        </w:rPr>
        <w:t>:</w:t>
      </w:r>
      <w:r>
        <w:rPr>
          <w:rStyle w:val="eop"/>
          <w:sz w:val="20"/>
          <w:szCs w:val="20"/>
        </w:rPr>
        <w:t> </w:t>
      </w:r>
    </w:p>
    <w:p w14:paraId="48E40DD1" w14:textId="77777777" w:rsidR="000B66B3" w:rsidRDefault="000B66B3" w:rsidP="000B66B3">
      <w:pPr>
        <w:pStyle w:val="paragraph"/>
        <w:spacing w:before="0" w:beforeAutospacing="0" w:after="0" w:afterAutospacing="0"/>
        <w:textAlignment w:val="baseline"/>
        <w:rPr>
          <w:rFonts w:ascii="Segoe UI" w:hAnsi="Segoe UI" w:cs="Segoe UI"/>
          <w:sz w:val="18"/>
          <w:szCs w:val="18"/>
        </w:rPr>
      </w:pPr>
      <w:r>
        <w:rPr>
          <w:rStyle w:val="normaltextrun"/>
          <w:lang w:val="hu-HU"/>
        </w:rPr>
        <w:t>-</w:t>
      </w:r>
      <w:proofErr w:type="spellStart"/>
      <w:r>
        <w:rPr>
          <w:rStyle w:val="normaltextrun"/>
          <w:lang w:val="hu-HU"/>
        </w:rPr>
        <w:t>attended</w:t>
      </w:r>
      <w:proofErr w:type="spellEnd"/>
      <w:r>
        <w:rPr>
          <w:rStyle w:val="normaltextrun"/>
          <w:lang w:val="hu-HU"/>
        </w:rPr>
        <w:t xml:space="preserve"> </w:t>
      </w:r>
      <w:proofErr w:type="spellStart"/>
      <w:r>
        <w:rPr>
          <w:rStyle w:val="normaltextrun"/>
          <w:lang w:val="hu-HU"/>
        </w:rPr>
        <w:t>classes</w:t>
      </w:r>
      <w:proofErr w:type="spellEnd"/>
      <w:r>
        <w:rPr>
          <w:rStyle w:val="normaltextrun"/>
          <w:lang w:val="hu-HU"/>
        </w:rPr>
        <w:t xml:space="preserve"> (</w:t>
      </w:r>
      <w:proofErr w:type="spellStart"/>
      <w:r>
        <w:rPr>
          <w:rStyle w:val="normaltextrun"/>
          <w:lang w:val="hu-HU"/>
        </w:rPr>
        <w:t>prepared</w:t>
      </w:r>
      <w:proofErr w:type="spellEnd"/>
      <w:r>
        <w:rPr>
          <w:rStyle w:val="normaltextrun"/>
          <w:lang w:val="hu-HU"/>
        </w:rPr>
        <w:t xml:space="preserve"> </w:t>
      </w:r>
      <w:proofErr w:type="spellStart"/>
      <w:r>
        <w:rPr>
          <w:rStyle w:val="normaltextrun"/>
          <w:lang w:val="hu-HU"/>
        </w:rPr>
        <w:t>for</w:t>
      </w:r>
      <w:proofErr w:type="spellEnd"/>
      <w:r>
        <w:rPr>
          <w:rStyle w:val="normaltextrun"/>
          <w:lang w:val="hu-HU"/>
        </w:rPr>
        <w:t xml:space="preserve"> </w:t>
      </w:r>
      <w:proofErr w:type="spellStart"/>
      <w:r>
        <w:rPr>
          <w:rStyle w:val="normaltextrun"/>
          <w:lang w:val="hu-HU"/>
        </w:rPr>
        <w:t>classes</w:t>
      </w:r>
      <w:proofErr w:type="spellEnd"/>
      <w:r>
        <w:rPr>
          <w:rStyle w:val="normaltextrun"/>
          <w:lang w:val="hu-HU"/>
        </w:rPr>
        <w:t xml:space="preserve"> </w:t>
      </w:r>
      <w:proofErr w:type="spellStart"/>
      <w:r>
        <w:rPr>
          <w:rStyle w:val="normaltextrun"/>
          <w:lang w:val="hu-HU"/>
        </w:rPr>
        <w:t>according</w:t>
      </w:r>
      <w:proofErr w:type="spellEnd"/>
      <w:r>
        <w:rPr>
          <w:rStyle w:val="normaltextrun"/>
          <w:lang w:val="hu-HU"/>
        </w:rPr>
        <w:t xml:space="preserve"> </w:t>
      </w:r>
      <w:proofErr w:type="spellStart"/>
      <w:r>
        <w:rPr>
          <w:rStyle w:val="normaltextrun"/>
          <w:lang w:val="hu-HU"/>
        </w:rPr>
        <w:t>to</w:t>
      </w:r>
      <w:proofErr w:type="spellEnd"/>
      <w:r>
        <w:rPr>
          <w:rStyle w:val="normaltextrun"/>
          <w:lang w:val="hu-HU"/>
        </w:rPr>
        <w:t xml:space="preserve"> </w:t>
      </w:r>
      <w:proofErr w:type="spellStart"/>
      <w:r>
        <w:rPr>
          <w:rStyle w:val="normaltextrun"/>
          <w:lang w:val="hu-HU"/>
        </w:rPr>
        <w:t>the</w:t>
      </w:r>
      <w:proofErr w:type="spellEnd"/>
      <w:r>
        <w:rPr>
          <w:rStyle w:val="normaltextrun"/>
          <w:lang w:val="hu-HU"/>
        </w:rPr>
        <w:t xml:space="preserve"> </w:t>
      </w:r>
      <w:proofErr w:type="spellStart"/>
      <w:r>
        <w:rPr>
          <w:rStyle w:val="normaltextrun"/>
          <w:lang w:val="hu-HU"/>
        </w:rPr>
        <w:t>syllabus</w:t>
      </w:r>
      <w:proofErr w:type="spellEnd"/>
      <w:r>
        <w:rPr>
          <w:rStyle w:val="normaltextrun"/>
          <w:lang w:val="hu-HU"/>
        </w:rPr>
        <w:t>/</w:t>
      </w:r>
      <w:proofErr w:type="spellStart"/>
      <w:r>
        <w:rPr>
          <w:rStyle w:val="normaltextrun"/>
          <w:lang w:val="hu-HU"/>
        </w:rPr>
        <w:t>timetable</w:t>
      </w:r>
      <w:proofErr w:type="spellEnd"/>
      <w:r>
        <w:rPr>
          <w:rStyle w:val="normaltextrun"/>
          <w:lang w:val="hu-HU"/>
        </w:rPr>
        <w:t>)</w:t>
      </w:r>
      <w:r>
        <w:rPr>
          <w:rStyle w:val="eop"/>
          <w:sz w:val="20"/>
          <w:szCs w:val="20"/>
        </w:rPr>
        <w:t> </w:t>
      </w:r>
    </w:p>
    <w:p w14:paraId="6FF2F64C" w14:textId="77777777" w:rsidR="000B66B3" w:rsidRDefault="000B66B3" w:rsidP="000B66B3">
      <w:pPr>
        <w:pStyle w:val="paragraph"/>
        <w:spacing w:before="0" w:beforeAutospacing="0" w:after="0" w:afterAutospacing="0"/>
        <w:textAlignment w:val="baseline"/>
        <w:rPr>
          <w:rFonts w:ascii="Segoe UI" w:hAnsi="Segoe UI" w:cs="Segoe UI"/>
          <w:sz w:val="18"/>
          <w:szCs w:val="18"/>
        </w:rPr>
      </w:pPr>
      <w:r>
        <w:rPr>
          <w:rStyle w:val="normaltextrun"/>
          <w:lang w:val="hu-HU"/>
        </w:rPr>
        <w:t>-</w:t>
      </w:r>
      <w:proofErr w:type="spellStart"/>
      <w:r>
        <w:rPr>
          <w:rStyle w:val="normaltextrun"/>
          <w:lang w:val="hu-HU"/>
        </w:rPr>
        <w:t>complied</w:t>
      </w:r>
      <w:proofErr w:type="spellEnd"/>
      <w:r>
        <w:rPr>
          <w:rStyle w:val="normaltextrun"/>
          <w:lang w:val="hu-HU"/>
        </w:rPr>
        <w:t xml:space="preserve"> </w:t>
      </w:r>
      <w:proofErr w:type="spellStart"/>
      <w:r>
        <w:rPr>
          <w:rStyle w:val="normaltextrun"/>
          <w:lang w:val="hu-HU"/>
        </w:rPr>
        <w:t>with</w:t>
      </w:r>
      <w:proofErr w:type="spellEnd"/>
      <w:r>
        <w:rPr>
          <w:rStyle w:val="normaltextrun"/>
          <w:lang w:val="hu-HU"/>
        </w:rPr>
        <w:t>/</w:t>
      </w:r>
      <w:proofErr w:type="spellStart"/>
      <w:r>
        <w:rPr>
          <w:rStyle w:val="normaltextrun"/>
          <w:lang w:val="hu-HU"/>
        </w:rPr>
        <w:t>exhibited</w:t>
      </w:r>
      <w:proofErr w:type="spellEnd"/>
      <w:r>
        <w:rPr>
          <w:rStyle w:val="normaltextrun"/>
          <w:lang w:val="hu-HU"/>
        </w:rPr>
        <w:t xml:space="preserve"> </w:t>
      </w:r>
      <w:proofErr w:type="spellStart"/>
      <w:r>
        <w:rPr>
          <w:rStyle w:val="normaltextrun"/>
          <w:lang w:val="hu-HU"/>
        </w:rPr>
        <w:t>good</w:t>
      </w:r>
      <w:proofErr w:type="spellEnd"/>
      <w:r>
        <w:rPr>
          <w:rStyle w:val="normaltextrun"/>
          <w:lang w:val="hu-HU"/>
        </w:rPr>
        <w:t xml:space="preserve"> </w:t>
      </w:r>
      <w:proofErr w:type="spellStart"/>
      <w:r>
        <w:rPr>
          <w:rStyle w:val="normaltextrun"/>
          <w:lang w:val="hu-HU"/>
        </w:rPr>
        <w:t>conduct</w:t>
      </w:r>
      <w:proofErr w:type="spellEnd"/>
      <w:r>
        <w:rPr>
          <w:rStyle w:val="normaltextrun"/>
          <w:lang w:val="hu-HU"/>
        </w:rPr>
        <w:t xml:space="preserve"> in </w:t>
      </w:r>
      <w:proofErr w:type="spellStart"/>
      <w:r>
        <w:rPr>
          <w:rStyle w:val="normaltextrun"/>
          <w:lang w:val="hu-HU"/>
        </w:rPr>
        <w:t>completing</w:t>
      </w:r>
      <w:proofErr w:type="spellEnd"/>
      <w:r>
        <w:rPr>
          <w:rStyle w:val="normaltextrun"/>
          <w:lang w:val="hu-HU"/>
        </w:rPr>
        <w:t xml:space="preserve"> </w:t>
      </w:r>
      <w:proofErr w:type="spellStart"/>
      <w:r>
        <w:rPr>
          <w:rStyle w:val="normaltextrun"/>
          <w:lang w:val="hu-HU"/>
        </w:rPr>
        <w:t>the</w:t>
      </w:r>
      <w:proofErr w:type="spellEnd"/>
      <w:r>
        <w:rPr>
          <w:rStyle w:val="normaltextrun"/>
          <w:lang w:val="hu-HU"/>
        </w:rPr>
        <w:t xml:space="preserve"> </w:t>
      </w:r>
      <w:proofErr w:type="spellStart"/>
      <w:r>
        <w:rPr>
          <w:rStyle w:val="normaltextrun"/>
          <w:lang w:val="hu-HU"/>
        </w:rPr>
        <w:t>course</w:t>
      </w:r>
      <w:proofErr w:type="spellEnd"/>
      <w:r>
        <w:rPr>
          <w:rStyle w:val="normaltextrun"/>
          <w:lang w:val="hu-HU"/>
        </w:rPr>
        <w:t xml:space="preserve">, </w:t>
      </w:r>
      <w:proofErr w:type="spellStart"/>
      <w:r>
        <w:rPr>
          <w:rStyle w:val="normaltextrun"/>
          <w:lang w:val="hu-HU"/>
        </w:rPr>
        <w:t>making</w:t>
      </w:r>
      <w:proofErr w:type="spellEnd"/>
      <w:r>
        <w:rPr>
          <w:rStyle w:val="normaltextrun"/>
          <w:lang w:val="hu-HU"/>
        </w:rPr>
        <w:t xml:space="preserve"> </w:t>
      </w:r>
      <w:proofErr w:type="spellStart"/>
      <w:r>
        <w:rPr>
          <w:rStyle w:val="normaltextrun"/>
          <w:lang w:val="hu-HU"/>
        </w:rPr>
        <w:t>corrections</w:t>
      </w:r>
      <w:proofErr w:type="spellEnd"/>
      <w:r>
        <w:rPr>
          <w:rStyle w:val="normaltextrun"/>
          <w:lang w:val="hu-HU"/>
        </w:rPr>
        <w:t xml:space="preserve">, </w:t>
      </w:r>
      <w:proofErr w:type="spellStart"/>
      <w:r>
        <w:rPr>
          <w:rStyle w:val="normaltextrun"/>
          <w:lang w:val="hu-HU"/>
        </w:rPr>
        <w:t>making</w:t>
      </w:r>
      <w:proofErr w:type="spellEnd"/>
      <w:r>
        <w:rPr>
          <w:rStyle w:val="normaltextrun"/>
          <w:lang w:val="hu-HU"/>
        </w:rPr>
        <w:t xml:space="preserve"> </w:t>
      </w:r>
      <w:proofErr w:type="spellStart"/>
      <w:r>
        <w:rPr>
          <w:rStyle w:val="normaltextrun"/>
          <w:lang w:val="hu-HU"/>
        </w:rPr>
        <w:t>up</w:t>
      </w:r>
      <w:proofErr w:type="spellEnd"/>
      <w:r>
        <w:rPr>
          <w:rStyle w:val="normaltextrun"/>
          <w:lang w:val="hu-HU"/>
        </w:rPr>
        <w:t xml:space="preserve"> </w:t>
      </w:r>
      <w:proofErr w:type="spellStart"/>
      <w:r>
        <w:rPr>
          <w:rStyle w:val="normaltextrun"/>
          <w:lang w:val="hu-HU"/>
        </w:rPr>
        <w:t>work</w:t>
      </w:r>
      <w:proofErr w:type="spellEnd"/>
      <w:r>
        <w:rPr>
          <w:rStyle w:val="eop"/>
          <w:sz w:val="20"/>
          <w:szCs w:val="20"/>
        </w:rPr>
        <w:t> </w:t>
      </w:r>
    </w:p>
    <w:p w14:paraId="56DFB213" w14:textId="77777777" w:rsidR="000B66B3" w:rsidRDefault="000B66B3" w:rsidP="000B66B3">
      <w:pPr>
        <w:pStyle w:val="paragraph"/>
        <w:spacing w:before="0" w:beforeAutospacing="0" w:after="0" w:afterAutospacing="0"/>
        <w:textAlignment w:val="baseline"/>
        <w:rPr>
          <w:rFonts w:ascii="Segoe UI" w:hAnsi="Segoe UI" w:cs="Segoe UI"/>
          <w:sz w:val="18"/>
          <w:szCs w:val="18"/>
        </w:rPr>
      </w:pPr>
      <w:r>
        <w:rPr>
          <w:rStyle w:val="normaltextrun"/>
          <w:lang w:val="hu-HU"/>
        </w:rPr>
        <w:t>-</w:t>
      </w:r>
      <w:proofErr w:type="spellStart"/>
      <w:r>
        <w:rPr>
          <w:rStyle w:val="normaltextrun"/>
          <w:lang w:val="hu-HU"/>
        </w:rPr>
        <w:t>complied</w:t>
      </w:r>
      <w:proofErr w:type="spellEnd"/>
      <w:r>
        <w:rPr>
          <w:rStyle w:val="normaltextrun"/>
          <w:lang w:val="hu-HU"/>
        </w:rPr>
        <w:t xml:space="preserve"> </w:t>
      </w:r>
      <w:proofErr w:type="spellStart"/>
      <w:r>
        <w:rPr>
          <w:rStyle w:val="normaltextrun"/>
          <w:lang w:val="hu-HU"/>
        </w:rPr>
        <w:t>with</w:t>
      </w:r>
      <w:proofErr w:type="spellEnd"/>
      <w:r>
        <w:rPr>
          <w:rStyle w:val="normaltextrun"/>
          <w:lang w:val="hu-HU"/>
        </w:rPr>
        <w:t xml:space="preserve"> </w:t>
      </w:r>
      <w:proofErr w:type="spellStart"/>
      <w:r>
        <w:rPr>
          <w:rStyle w:val="normaltextrun"/>
          <w:lang w:val="hu-HU"/>
        </w:rPr>
        <w:t>formal</w:t>
      </w:r>
      <w:proofErr w:type="spellEnd"/>
      <w:r>
        <w:rPr>
          <w:rStyle w:val="normaltextrun"/>
          <w:lang w:val="hu-HU"/>
        </w:rPr>
        <w:t>/</w:t>
      </w:r>
      <w:proofErr w:type="spellStart"/>
      <w:r>
        <w:rPr>
          <w:rStyle w:val="normaltextrun"/>
          <w:lang w:val="hu-HU"/>
        </w:rPr>
        <w:t>content</w:t>
      </w:r>
      <w:proofErr w:type="spellEnd"/>
      <w:r>
        <w:rPr>
          <w:rStyle w:val="normaltextrun"/>
          <w:lang w:val="hu-HU"/>
        </w:rPr>
        <w:t xml:space="preserve"> </w:t>
      </w:r>
      <w:proofErr w:type="spellStart"/>
      <w:r>
        <w:rPr>
          <w:rStyle w:val="normaltextrun"/>
          <w:lang w:val="hu-HU"/>
        </w:rPr>
        <w:t>requirements</w:t>
      </w:r>
      <w:proofErr w:type="spellEnd"/>
      <w:r>
        <w:rPr>
          <w:rStyle w:val="normaltextrun"/>
          <w:lang w:val="hu-HU"/>
        </w:rPr>
        <w:t xml:space="preserve"> (</w:t>
      </w:r>
      <w:proofErr w:type="spellStart"/>
      <w:r>
        <w:rPr>
          <w:rStyle w:val="normaltextrun"/>
          <w:lang w:val="hu-HU"/>
        </w:rPr>
        <w:t>all</w:t>
      </w:r>
      <w:proofErr w:type="spellEnd"/>
      <w:r>
        <w:rPr>
          <w:rStyle w:val="normaltextrun"/>
          <w:lang w:val="hu-HU"/>
        </w:rPr>
        <w:t xml:space="preserve"> </w:t>
      </w:r>
      <w:proofErr w:type="spellStart"/>
      <w:r>
        <w:rPr>
          <w:rStyle w:val="normaltextrun"/>
          <w:lang w:val="hu-HU"/>
        </w:rPr>
        <w:t>parts</w:t>
      </w:r>
      <w:proofErr w:type="spellEnd"/>
      <w:r>
        <w:rPr>
          <w:rStyle w:val="normaltextrun"/>
          <w:lang w:val="hu-HU"/>
        </w:rPr>
        <w:t xml:space="preserve"> of </w:t>
      </w:r>
      <w:proofErr w:type="spellStart"/>
      <w:r>
        <w:rPr>
          <w:rStyle w:val="normaltextrun"/>
          <w:lang w:val="hu-HU"/>
        </w:rPr>
        <w:t>work</w:t>
      </w:r>
      <w:proofErr w:type="spellEnd"/>
      <w:r>
        <w:rPr>
          <w:rStyle w:val="normaltextrun"/>
          <w:lang w:val="hu-HU"/>
        </w:rPr>
        <w:t xml:space="preserve"> </w:t>
      </w:r>
      <w:proofErr w:type="spellStart"/>
      <w:r>
        <w:rPr>
          <w:rStyle w:val="normaltextrun"/>
          <w:lang w:val="hu-HU"/>
        </w:rPr>
        <w:t>completed</w:t>
      </w:r>
      <w:proofErr w:type="spellEnd"/>
      <w:r>
        <w:rPr>
          <w:rStyle w:val="normaltextrun"/>
          <w:lang w:val="hu-HU"/>
        </w:rPr>
        <w:t xml:space="preserve"> and/</w:t>
      </w:r>
      <w:proofErr w:type="spellStart"/>
      <w:r>
        <w:rPr>
          <w:rStyle w:val="normaltextrun"/>
          <w:lang w:val="hu-HU"/>
        </w:rPr>
        <w:t>or</w:t>
      </w:r>
      <w:proofErr w:type="spellEnd"/>
      <w:r>
        <w:rPr>
          <w:rStyle w:val="normaltextrun"/>
          <w:lang w:val="hu-HU"/>
        </w:rPr>
        <w:t xml:space="preserve"> </w:t>
      </w:r>
      <w:proofErr w:type="spellStart"/>
      <w:r>
        <w:rPr>
          <w:rStyle w:val="normaltextrun"/>
          <w:lang w:val="hu-HU"/>
        </w:rPr>
        <w:t>corrected</w:t>
      </w:r>
      <w:proofErr w:type="spellEnd"/>
      <w:r>
        <w:rPr>
          <w:rStyle w:val="normaltextrun"/>
          <w:lang w:val="hu-HU"/>
        </w:rPr>
        <w:t xml:space="preserve">, made </w:t>
      </w:r>
      <w:proofErr w:type="spellStart"/>
      <w:r>
        <w:rPr>
          <w:rStyle w:val="normaltextrun"/>
          <w:lang w:val="hu-HU"/>
        </w:rPr>
        <w:t>up</w:t>
      </w:r>
      <w:proofErr w:type="spellEnd"/>
      <w:r>
        <w:rPr>
          <w:rStyle w:val="normaltextrun"/>
          <w:lang w:val="hu-HU"/>
        </w:rPr>
        <w:t>)</w:t>
      </w:r>
      <w:r>
        <w:rPr>
          <w:rStyle w:val="eop"/>
          <w:sz w:val="20"/>
          <w:szCs w:val="20"/>
        </w:rPr>
        <w:t> </w:t>
      </w:r>
    </w:p>
    <w:p w14:paraId="5EBF7577" w14:textId="77777777" w:rsidR="000B66B3" w:rsidRDefault="000B66B3" w:rsidP="000B66B3">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20A4C04" w14:textId="77777777" w:rsidR="000B66B3" w:rsidRDefault="000B66B3" w:rsidP="000B66B3">
      <w:pPr>
        <w:pStyle w:val="paragraph"/>
        <w:spacing w:before="0" w:beforeAutospacing="0" w:after="0" w:afterAutospacing="0"/>
        <w:textAlignment w:val="baseline"/>
        <w:rPr>
          <w:rFonts w:ascii="Segoe UI" w:hAnsi="Segoe UI" w:cs="Segoe UI"/>
          <w:sz w:val="18"/>
          <w:szCs w:val="18"/>
        </w:rPr>
      </w:pPr>
      <w:proofErr w:type="spellStart"/>
      <w:r>
        <w:rPr>
          <w:rStyle w:val="normaltextrun"/>
          <w:lang w:val="hu-HU"/>
        </w:rPr>
        <w:t>If</w:t>
      </w:r>
      <w:proofErr w:type="spellEnd"/>
      <w:r>
        <w:rPr>
          <w:rStyle w:val="normaltextrun"/>
          <w:lang w:val="hu-HU"/>
        </w:rPr>
        <w:t xml:space="preserve"> </w:t>
      </w:r>
      <w:proofErr w:type="spellStart"/>
      <w:r>
        <w:rPr>
          <w:rStyle w:val="normaltextrun"/>
          <w:lang w:val="hu-HU"/>
        </w:rPr>
        <w:t>these</w:t>
      </w:r>
      <w:proofErr w:type="spellEnd"/>
      <w:r>
        <w:rPr>
          <w:rStyle w:val="normaltextrun"/>
          <w:lang w:val="hu-HU"/>
        </w:rPr>
        <w:t xml:space="preserve"> </w:t>
      </w:r>
      <w:proofErr w:type="spellStart"/>
      <w:r>
        <w:rPr>
          <w:rStyle w:val="normaltextrun"/>
          <w:lang w:val="hu-HU"/>
        </w:rPr>
        <w:t>are</w:t>
      </w:r>
      <w:proofErr w:type="spellEnd"/>
      <w:r>
        <w:rPr>
          <w:rStyle w:val="normaltextrun"/>
          <w:lang w:val="hu-HU"/>
        </w:rPr>
        <w:t xml:space="preserve"> </w:t>
      </w:r>
      <w:proofErr w:type="spellStart"/>
      <w:r>
        <w:rPr>
          <w:rStyle w:val="normaltextrun"/>
          <w:lang w:val="hu-HU"/>
        </w:rPr>
        <w:t>fulfilled</w:t>
      </w:r>
      <w:proofErr w:type="spellEnd"/>
      <w:r>
        <w:rPr>
          <w:rStyle w:val="normaltextrun"/>
          <w:lang w:val="hu-HU"/>
        </w:rPr>
        <w:t xml:space="preserve">, </w:t>
      </w:r>
      <w:proofErr w:type="spellStart"/>
      <w:r>
        <w:rPr>
          <w:rStyle w:val="normaltextrun"/>
          <w:lang w:val="hu-HU"/>
        </w:rPr>
        <w:t>the</w:t>
      </w:r>
      <w:proofErr w:type="spellEnd"/>
      <w:r>
        <w:rPr>
          <w:rStyle w:val="normaltextrun"/>
          <w:lang w:val="hu-HU"/>
        </w:rPr>
        <w:t xml:space="preserve"> </w:t>
      </w:r>
      <w:proofErr w:type="spellStart"/>
      <w:r>
        <w:rPr>
          <w:rStyle w:val="normaltextrun"/>
          <w:lang w:val="hu-HU"/>
        </w:rPr>
        <w:t>signature</w:t>
      </w:r>
      <w:proofErr w:type="spellEnd"/>
      <w:r>
        <w:rPr>
          <w:rStyle w:val="normaltextrun"/>
          <w:lang w:val="hu-HU"/>
        </w:rPr>
        <w:t xml:space="preserve"> </w:t>
      </w:r>
      <w:proofErr w:type="spellStart"/>
      <w:r>
        <w:rPr>
          <w:rStyle w:val="normaltextrun"/>
          <w:lang w:val="hu-HU"/>
        </w:rPr>
        <w:t>will</w:t>
      </w:r>
      <w:proofErr w:type="spellEnd"/>
      <w:r>
        <w:rPr>
          <w:rStyle w:val="normaltextrun"/>
          <w:lang w:val="hu-HU"/>
        </w:rPr>
        <w:t xml:space="preserve"> be </w:t>
      </w:r>
      <w:proofErr w:type="spellStart"/>
      <w:r>
        <w:rPr>
          <w:rStyle w:val="normaltextrun"/>
          <w:lang w:val="hu-HU"/>
        </w:rPr>
        <w:t>given</w:t>
      </w:r>
      <w:proofErr w:type="spellEnd"/>
      <w:r>
        <w:rPr>
          <w:rStyle w:val="eop"/>
          <w:sz w:val="20"/>
          <w:szCs w:val="20"/>
        </w:rPr>
        <w:t> </w:t>
      </w:r>
    </w:p>
    <w:p w14:paraId="101323FA" w14:textId="77777777" w:rsidR="000B66B3" w:rsidRDefault="000B66B3" w:rsidP="000B66B3">
      <w:pPr>
        <w:pStyle w:val="paragraph"/>
        <w:spacing w:before="0" w:beforeAutospacing="0" w:after="0" w:afterAutospacing="0"/>
        <w:textAlignment w:val="baseline"/>
        <w:rPr>
          <w:rFonts w:ascii="Segoe UI" w:hAnsi="Segoe UI" w:cs="Segoe UI"/>
          <w:sz w:val="18"/>
          <w:szCs w:val="18"/>
        </w:rPr>
      </w:pPr>
      <w:r>
        <w:rPr>
          <w:rStyle w:val="normaltextrun"/>
          <w:lang w:val="hu-HU"/>
        </w:rPr>
        <w:t>-</w:t>
      </w:r>
      <w:proofErr w:type="spellStart"/>
      <w:r>
        <w:rPr>
          <w:rStyle w:val="normaltextrun"/>
          <w:lang w:val="hu-HU"/>
        </w:rPr>
        <w:t>graduated</w:t>
      </w:r>
      <w:proofErr w:type="spellEnd"/>
      <w:r>
        <w:rPr>
          <w:rStyle w:val="normaltextrun"/>
          <w:lang w:val="hu-HU"/>
        </w:rPr>
        <w:t xml:space="preserve"> in a </w:t>
      </w:r>
      <w:proofErr w:type="spellStart"/>
      <w:r>
        <w:rPr>
          <w:rStyle w:val="normaltextrun"/>
          <w:lang w:val="hu-HU"/>
        </w:rPr>
        <w:t>subject</w:t>
      </w:r>
      <w:proofErr w:type="spellEnd"/>
      <w:r>
        <w:rPr>
          <w:rStyle w:val="normaltextrun"/>
          <w:lang w:val="hu-HU"/>
        </w:rPr>
        <w:t xml:space="preserve"> </w:t>
      </w:r>
      <w:proofErr w:type="spellStart"/>
      <w:r>
        <w:rPr>
          <w:rStyle w:val="normaltextrun"/>
          <w:lang w:val="hu-HU"/>
        </w:rPr>
        <w:t>with</w:t>
      </w:r>
      <w:proofErr w:type="spellEnd"/>
      <w:r>
        <w:rPr>
          <w:rStyle w:val="normaltextrun"/>
          <w:lang w:val="hu-HU"/>
        </w:rPr>
        <w:t xml:space="preserve"> mid-</w:t>
      </w:r>
      <w:proofErr w:type="spellStart"/>
      <w:r>
        <w:rPr>
          <w:rStyle w:val="normaltextrun"/>
          <w:lang w:val="hu-HU"/>
        </w:rPr>
        <w:t>term</w:t>
      </w:r>
      <w:proofErr w:type="spellEnd"/>
      <w:r>
        <w:rPr>
          <w:rStyle w:val="normaltextrun"/>
          <w:lang w:val="hu-HU"/>
        </w:rPr>
        <w:t xml:space="preserve"> </w:t>
      </w:r>
      <w:proofErr w:type="spellStart"/>
      <w:r>
        <w:rPr>
          <w:rStyle w:val="normaltextrun"/>
          <w:lang w:val="hu-HU"/>
        </w:rPr>
        <w:t>marks</w:t>
      </w:r>
      <w:proofErr w:type="spellEnd"/>
      <w:r>
        <w:rPr>
          <w:rStyle w:val="eop"/>
          <w:sz w:val="20"/>
          <w:szCs w:val="20"/>
        </w:rPr>
        <w:t> </w:t>
      </w:r>
    </w:p>
    <w:p w14:paraId="79E1977B" w14:textId="3B0A279F" w:rsidR="00DC3D3E" w:rsidRPr="00A85160" w:rsidRDefault="00DC3D3E" w:rsidP="003E046B">
      <w:pPr>
        <w:shd w:val="clear" w:color="auto" w:fill="DFDFDF" w:themeFill="background2" w:themeFillShade="E6"/>
        <w:rPr>
          <w:lang w:val="en-GB"/>
        </w:rPr>
      </w:pPr>
    </w:p>
    <w:p w14:paraId="0F9EC07A" w14:textId="77777777" w:rsidR="001F4310" w:rsidRPr="00A85160" w:rsidRDefault="001F4310" w:rsidP="003E046B">
      <w:pPr>
        <w:shd w:val="clear" w:color="auto" w:fill="DFDFDF" w:themeFill="background2" w:themeFillShade="E6"/>
        <w:rPr>
          <w:lang w:val="en-GB"/>
        </w:rPr>
      </w:pPr>
    </w:p>
    <w:p w14:paraId="7E8D4495" w14:textId="77777777" w:rsidR="00C026C1" w:rsidRPr="00A85160" w:rsidRDefault="00C026C1" w:rsidP="008E1B25">
      <w:pPr>
        <w:ind w:left="426"/>
        <w:rPr>
          <w:rStyle w:val="Finomkiemels"/>
          <w:i w:val="0"/>
          <w:iCs w:val="0"/>
          <w:lang w:val="en-GB"/>
        </w:rPr>
      </w:pPr>
    </w:p>
    <w:p w14:paraId="5F99CD20" w14:textId="2F7EBD7C" w:rsidR="00E415B4" w:rsidRPr="00A85160" w:rsidRDefault="00DB5942" w:rsidP="003E6E3D">
      <w:pPr>
        <w:rPr>
          <w:lang w:val="en-GB"/>
        </w:rPr>
      </w:pPr>
      <w:r>
        <w:rPr>
          <w:rStyle w:val="Finomkiemels"/>
          <w:b/>
          <w:bCs/>
          <w:lang w:val="en-GB"/>
        </w:rPr>
        <w:t>R</w:t>
      </w:r>
      <w:r w:rsidR="00CF5CEE" w:rsidRPr="00A85160">
        <w:rPr>
          <w:rStyle w:val="Finomkiemels"/>
          <w:b/>
          <w:bCs/>
          <w:lang w:val="en-GB"/>
        </w:rPr>
        <w:t xml:space="preserve">e-takes </w:t>
      </w:r>
      <w:r>
        <w:rPr>
          <w:rStyle w:val="Finomkiemels"/>
          <w:b/>
          <w:bCs/>
          <w:lang w:val="en-GB"/>
        </w:rPr>
        <w:t xml:space="preserve">for </w:t>
      </w:r>
      <w:r w:rsidR="00CF5CEE" w:rsidRPr="00A85160">
        <w:rPr>
          <w:rStyle w:val="Finomkiemels"/>
          <w:b/>
          <w:bCs/>
          <w:lang w:val="en-GB"/>
        </w:rPr>
        <w:t xml:space="preserve">the end-of-semester </w:t>
      </w:r>
      <w:proofErr w:type="gramStart"/>
      <w:r w:rsidR="00CF5CEE" w:rsidRPr="00A85160">
        <w:rPr>
          <w:rStyle w:val="Finomkiemels"/>
          <w:b/>
          <w:bCs/>
          <w:lang w:val="en-GB"/>
        </w:rPr>
        <w:t xml:space="preserve">signature  </w:t>
      </w:r>
      <w:r w:rsidR="000C00CA" w:rsidRPr="00A85160">
        <w:rPr>
          <w:sz w:val="16"/>
          <w:szCs w:val="16"/>
          <w:lang w:val="en-GB"/>
        </w:rPr>
        <w:t>(</w:t>
      </w:r>
      <w:proofErr w:type="gramEnd"/>
      <w:r w:rsidR="000C00CA" w:rsidRPr="00A85160">
        <w:rPr>
          <w:sz w:val="16"/>
          <w:szCs w:val="16"/>
          <w:lang w:val="en-GB"/>
        </w:rPr>
        <w:t xml:space="preserve">PTE </w:t>
      </w:r>
      <w:proofErr w:type="spellStart"/>
      <w:r w:rsidR="000C00CA" w:rsidRPr="00A85160">
        <w:rPr>
          <w:sz w:val="16"/>
          <w:szCs w:val="16"/>
          <w:lang w:val="en-GB"/>
        </w:rPr>
        <w:t>TVSz</w:t>
      </w:r>
      <w:proofErr w:type="spellEnd"/>
      <w:r w:rsidR="000C00CA" w:rsidRPr="00A85160">
        <w:rPr>
          <w:sz w:val="16"/>
          <w:szCs w:val="16"/>
          <w:lang w:val="en-GB"/>
        </w:rPr>
        <w:t xml:space="preserve"> 50§(2))</w:t>
      </w:r>
    </w:p>
    <w:p w14:paraId="6D1A7248" w14:textId="5D6274A0" w:rsidR="00CF5CEE" w:rsidRPr="00A85160" w:rsidRDefault="00CF5CEE" w:rsidP="00CF5CEE">
      <w:pPr>
        <w:ind w:left="708"/>
        <w:rPr>
          <w:i/>
          <w:iCs/>
          <w:sz w:val="16"/>
          <w:szCs w:val="16"/>
          <w:lang w:val="en-GB"/>
        </w:rPr>
      </w:pPr>
      <w:r w:rsidRPr="00A85160">
        <w:rPr>
          <w:i/>
          <w:iCs/>
          <w:sz w:val="16"/>
          <w:szCs w:val="16"/>
          <w:lang w:val="en-GB"/>
        </w:rPr>
        <w:lastRenderedPageBreak/>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3BA8C60C" w14:textId="0D0AA9A2" w:rsidR="00C026C1" w:rsidRPr="00A85160" w:rsidRDefault="00C026C1" w:rsidP="003E6E3D">
      <w:pPr>
        <w:ind w:left="709"/>
        <w:rPr>
          <w:i/>
          <w:iCs/>
          <w:sz w:val="16"/>
          <w:szCs w:val="16"/>
          <w:lang w:val="en-GB"/>
        </w:rPr>
      </w:pPr>
    </w:p>
    <w:p w14:paraId="560FC3B5" w14:textId="7DDDA334" w:rsidR="008E1B25" w:rsidRPr="00A85160" w:rsidRDefault="00DC3D3E" w:rsidP="003E046B">
      <w:pPr>
        <w:shd w:val="clear" w:color="auto" w:fill="DFDFDF" w:themeFill="background2" w:themeFillShade="E6"/>
        <w:rPr>
          <w:lang w:val="en-GB"/>
        </w:rPr>
      </w:pPr>
      <w:r w:rsidRPr="00A85160">
        <w:rPr>
          <w:lang w:val="en-GB"/>
        </w:rPr>
        <w:t>…</w:t>
      </w:r>
    </w:p>
    <w:p w14:paraId="1A4624F7" w14:textId="77777777" w:rsidR="00C026C1" w:rsidRPr="00A85160" w:rsidRDefault="00C026C1" w:rsidP="003E046B">
      <w:pPr>
        <w:shd w:val="clear" w:color="auto" w:fill="DFDFDF" w:themeFill="background2" w:themeFillShade="E6"/>
        <w:rPr>
          <w:lang w:val="en-GB"/>
        </w:rPr>
      </w:pPr>
    </w:p>
    <w:p w14:paraId="1D940584" w14:textId="77777777" w:rsidR="00C026C1" w:rsidRPr="00A85160" w:rsidRDefault="00C026C1" w:rsidP="006F6DF8">
      <w:pPr>
        <w:ind w:left="708"/>
        <w:rPr>
          <w:lang w:val="en-GB"/>
        </w:rPr>
      </w:pPr>
    </w:p>
    <w:p w14:paraId="278670CE" w14:textId="77777777" w:rsidR="00EE747E" w:rsidRPr="00A85160" w:rsidRDefault="00EE747E" w:rsidP="00DF6D4B">
      <w:pPr>
        <w:rPr>
          <w:lang w:val="en-GB"/>
        </w:rPr>
      </w:pPr>
    </w:p>
    <w:p w14:paraId="3C1311BE" w14:textId="15D40F1E" w:rsidR="009B4F16" w:rsidRPr="00A85160" w:rsidRDefault="00247A87" w:rsidP="00A76CD9">
      <w:pPr>
        <w:pStyle w:val="Cmsor2"/>
        <w:numPr>
          <w:ilvl w:val="0"/>
          <w:numId w:val="25"/>
        </w:numPr>
        <w:rPr>
          <w:b/>
          <w:bCs/>
          <w:lang w:val="en-GB"/>
        </w:rPr>
      </w:pPr>
      <w:r>
        <w:rPr>
          <w:b/>
          <w:bCs/>
          <w:lang w:val="en-GB"/>
        </w:rPr>
        <w:t>Specified</w:t>
      </w:r>
      <w:r w:rsidR="00A046F0" w:rsidRPr="00A85160">
        <w:rPr>
          <w:b/>
          <w:bCs/>
          <w:lang w:val="en-GB"/>
        </w:rPr>
        <w:t xml:space="preserve"> literature</w:t>
      </w:r>
    </w:p>
    <w:p w14:paraId="751DC383" w14:textId="0792608B" w:rsidR="003138E8" w:rsidRPr="00A85160" w:rsidRDefault="00A046F0" w:rsidP="003E6E3D">
      <w:pPr>
        <w:ind w:left="708"/>
        <w:rPr>
          <w:i/>
          <w:iCs/>
          <w:sz w:val="16"/>
          <w:szCs w:val="16"/>
          <w:lang w:val="en-GB"/>
        </w:rPr>
      </w:pPr>
      <w:r w:rsidRPr="00A85160">
        <w:rPr>
          <w:i/>
          <w:iCs/>
          <w:sz w:val="16"/>
          <w:szCs w:val="16"/>
          <w:lang w:val="en-GB"/>
        </w:rPr>
        <w:t xml:space="preserve">In order of relevance. </w:t>
      </w:r>
      <w:r w:rsidR="00EE747E" w:rsidRPr="00A85160">
        <w:rPr>
          <w:i/>
          <w:iCs/>
          <w:sz w:val="16"/>
          <w:szCs w:val="16"/>
          <w:lang w:val="en-GB"/>
        </w:rPr>
        <w:t>(</w:t>
      </w:r>
      <w:r w:rsidRPr="00A85160">
        <w:rPr>
          <w:i/>
          <w:iCs/>
          <w:sz w:val="16"/>
          <w:szCs w:val="16"/>
          <w:lang w:val="en-GB"/>
        </w:rPr>
        <w:t>In Neptun ES</w:t>
      </w:r>
      <w:r w:rsidR="00EE747E" w:rsidRPr="00A85160">
        <w:rPr>
          <w:i/>
          <w:iCs/>
          <w:sz w:val="16"/>
          <w:szCs w:val="16"/>
          <w:lang w:val="en-GB"/>
        </w:rPr>
        <w:t xml:space="preserve">: </w:t>
      </w:r>
      <w:r w:rsidR="000B6ABC" w:rsidRPr="00A85160">
        <w:rPr>
          <w:i/>
          <w:iCs/>
          <w:sz w:val="16"/>
          <w:szCs w:val="16"/>
          <w:lang w:val="en-GB"/>
        </w:rPr>
        <w:t>Instruction</w:t>
      </w:r>
      <w:r w:rsidR="00EE747E" w:rsidRPr="00A85160">
        <w:rPr>
          <w:i/>
          <w:iCs/>
          <w:sz w:val="16"/>
          <w:szCs w:val="16"/>
          <w:lang w:val="en-GB"/>
        </w:rPr>
        <w:t>/</w:t>
      </w:r>
      <w:r w:rsidR="000B6ABC" w:rsidRPr="00A85160">
        <w:rPr>
          <w:i/>
          <w:iCs/>
          <w:sz w:val="16"/>
          <w:szCs w:val="16"/>
          <w:lang w:val="en-GB"/>
        </w:rPr>
        <w:t>Subject</w:t>
      </w:r>
      <w:r w:rsidR="00EE747E" w:rsidRPr="00A85160">
        <w:rPr>
          <w:i/>
          <w:iCs/>
          <w:sz w:val="16"/>
          <w:szCs w:val="16"/>
          <w:lang w:val="en-GB"/>
        </w:rPr>
        <w:t>/</w:t>
      </w:r>
      <w:r w:rsidR="000B6ABC" w:rsidRPr="00A85160">
        <w:rPr>
          <w:i/>
          <w:iCs/>
          <w:sz w:val="16"/>
          <w:szCs w:val="16"/>
          <w:lang w:val="en-GB"/>
        </w:rPr>
        <w:t>Subject details</w:t>
      </w:r>
      <w:r w:rsidR="00EE747E" w:rsidRPr="00A85160">
        <w:rPr>
          <w:i/>
          <w:iCs/>
          <w:sz w:val="16"/>
          <w:szCs w:val="16"/>
          <w:lang w:val="en-GB"/>
        </w:rPr>
        <w:t>/</w:t>
      </w:r>
      <w:r w:rsidR="000B6ABC" w:rsidRPr="00A85160">
        <w:rPr>
          <w:i/>
          <w:iCs/>
          <w:sz w:val="16"/>
          <w:szCs w:val="16"/>
          <w:lang w:val="en-GB"/>
        </w:rPr>
        <w:t>Syllabus</w:t>
      </w:r>
      <w:r w:rsidR="00EE747E" w:rsidRPr="00A85160">
        <w:rPr>
          <w:i/>
          <w:iCs/>
          <w:sz w:val="16"/>
          <w:szCs w:val="16"/>
          <w:lang w:val="en-GB"/>
        </w:rPr>
        <w:t>/</w:t>
      </w:r>
      <w:r w:rsidRPr="00A85160">
        <w:rPr>
          <w:i/>
          <w:iCs/>
          <w:sz w:val="16"/>
          <w:szCs w:val="16"/>
          <w:lang w:val="en-GB"/>
        </w:rPr>
        <w:t>Literature</w:t>
      </w:r>
      <w:r w:rsidR="00EE747E" w:rsidRPr="00A85160">
        <w:rPr>
          <w:i/>
          <w:iCs/>
          <w:sz w:val="16"/>
          <w:szCs w:val="16"/>
          <w:lang w:val="en-GB"/>
        </w:rPr>
        <w:t>)</w:t>
      </w:r>
    </w:p>
    <w:p w14:paraId="0A6DC4B0" w14:textId="77777777" w:rsidR="00B17FC9" w:rsidRPr="00A85160" w:rsidRDefault="00B17FC9" w:rsidP="004348FE">
      <w:pPr>
        <w:ind w:left="1559" w:hanging="851"/>
        <w:rPr>
          <w:rStyle w:val="Finomkiemels"/>
          <w:b/>
          <w:bCs/>
          <w:lang w:val="en-GB"/>
        </w:rPr>
      </w:pPr>
    </w:p>
    <w:p w14:paraId="4B2C05C3" w14:textId="7D2C5F1E" w:rsidR="004348FE" w:rsidRPr="00A85160" w:rsidRDefault="00A046F0" w:rsidP="004C1211">
      <w:pPr>
        <w:pStyle w:val="Cmsor5"/>
        <w:rPr>
          <w:b/>
          <w:bCs/>
          <w:color w:val="auto"/>
          <w:u w:val="single"/>
          <w:lang w:val="en-GB"/>
        </w:rPr>
      </w:pPr>
      <w:r w:rsidRPr="00A85160">
        <w:rPr>
          <w:b/>
          <w:bCs/>
          <w:color w:val="auto"/>
          <w:u w:val="single"/>
          <w:lang w:val="en-GB"/>
        </w:rPr>
        <w:t xml:space="preserve">compulsory reading and availability </w:t>
      </w:r>
    </w:p>
    <w:p w14:paraId="72E5EEFE" w14:textId="2A2A6866" w:rsidR="004348FE" w:rsidRPr="00A85160" w:rsidRDefault="004348FE" w:rsidP="00273A94">
      <w:pPr>
        <w:rPr>
          <w:rFonts w:cstheme="minorHAnsi"/>
          <w:lang w:val="en-GB"/>
        </w:rPr>
      </w:pPr>
    </w:p>
    <w:p w14:paraId="7A0E685A" w14:textId="42EDDA4A" w:rsidR="004348FE" w:rsidRPr="00A85160" w:rsidRDefault="004348FE" w:rsidP="004348FE">
      <w:pPr>
        <w:rPr>
          <w:lang w:val="en-GB"/>
        </w:rPr>
      </w:pPr>
      <w:r w:rsidRPr="00A85160">
        <w:rPr>
          <w:rFonts w:cstheme="minorHAnsi"/>
          <w:lang w:val="en-GB"/>
        </w:rPr>
        <w:t>[2</w:t>
      </w:r>
      <w:r w:rsidR="00B17FC9" w:rsidRPr="00A85160">
        <w:rPr>
          <w:rFonts w:cstheme="minorHAnsi"/>
          <w:lang w:val="en-GB"/>
        </w:rPr>
        <w:t>.</w:t>
      </w:r>
      <w:r w:rsidRPr="00A85160">
        <w:rPr>
          <w:rFonts w:cstheme="minorHAnsi"/>
          <w:lang w:val="en-GB"/>
        </w:rPr>
        <w:t xml:space="preserve">] </w:t>
      </w:r>
      <w:r w:rsidR="00F309B0">
        <w:rPr>
          <w:lang w:val="en-GB"/>
        </w:rPr>
        <w:t>Class notes uploaded on Teams</w:t>
      </w:r>
    </w:p>
    <w:p w14:paraId="70FF639D" w14:textId="77777777" w:rsidR="00B17FC9" w:rsidRPr="00A85160" w:rsidRDefault="00B17FC9" w:rsidP="004C1211">
      <w:pPr>
        <w:pStyle w:val="Cmsor5"/>
        <w:rPr>
          <w:rStyle w:val="Finomkiemels"/>
          <w:b/>
          <w:bCs/>
          <w:lang w:val="en-GB"/>
        </w:rPr>
      </w:pPr>
    </w:p>
    <w:p w14:paraId="238BB60F" w14:textId="2FA8E380" w:rsidR="004348FE" w:rsidRPr="00A85160" w:rsidRDefault="00A046F0" w:rsidP="004C1211">
      <w:pPr>
        <w:pStyle w:val="Cmsor5"/>
        <w:rPr>
          <w:b/>
          <w:bCs/>
          <w:color w:val="auto"/>
          <w:u w:val="single"/>
          <w:lang w:val="en-GB"/>
        </w:rPr>
      </w:pPr>
      <w:r w:rsidRPr="00A85160">
        <w:rPr>
          <w:b/>
          <w:bCs/>
          <w:color w:val="auto"/>
          <w:u w:val="single"/>
          <w:lang w:val="en-GB"/>
        </w:rPr>
        <w:t xml:space="preserve">recommended literature and availability </w:t>
      </w:r>
    </w:p>
    <w:p w14:paraId="163BBF66" w14:textId="58712F76" w:rsidR="00F309B0" w:rsidRPr="00DF2556" w:rsidRDefault="00F309B0" w:rsidP="00F309B0">
      <w:pPr>
        <w:suppressAutoHyphens/>
        <w:ind w:left="34"/>
        <w:rPr>
          <w:sz w:val="22"/>
          <w:szCs w:val="22"/>
          <w:lang w:val="en-GB"/>
        </w:rPr>
      </w:pPr>
      <w:proofErr w:type="spellStart"/>
      <w:r w:rsidRPr="00DF2556">
        <w:rPr>
          <w:sz w:val="22"/>
          <w:szCs w:val="22"/>
          <w:lang w:val="en-GB"/>
        </w:rPr>
        <w:t>Dobó-Molnár-Peity-Répás</w:t>
      </w:r>
      <w:proofErr w:type="spellEnd"/>
      <w:r w:rsidRPr="00DF2556">
        <w:rPr>
          <w:sz w:val="22"/>
          <w:szCs w:val="22"/>
          <w:lang w:val="en-GB"/>
        </w:rPr>
        <w:t xml:space="preserve">: </w:t>
      </w:r>
      <w:proofErr w:type="spellStart"/>
      <w:r w:rsidRPr="00DF2556">
        <w:rPr>
          <w:sz w:val="22"/>
          <w:szCs w:val="22"/>
          <w:lang w:val="en-GB"/>
        </w:rPr>
        <w:t>Valóság-Gondolat-Rajz</w:t>
      </w:r>
      <w:proofErr w:type="spellEnd"/>
      <w:r w:rsidRPr="00DF2556">
        <w:rPr>
          <w:sz w:val="22"/>
          <w:szCs w:val="22"/>
          <w:lang w:val="en-GB"/>
        </w:rPr>
        <w:t xml:space="preserve">, TERC </w:t>
      </w:r>
      <w:proofErr w:type="spellStart"/>
      <w:r w:rsidRPr="00DF2556">
        <w:rPr>
          <w:sz w:val="22"/>
          <w:szCs w:val="22"/>
          <w:lang w:val="en-GB"/>
        </w:rPr>
        <w:t>Kft</w:t>
      </w:r>
      <w:proofErr w:type="spellEnd"/>
      <w:r w:rsidRPr="00DF2556">
        <w:rPr>
          <w:sz w:val="22"/>
          <w:szCs w:val="22"/>
          <w:lang w:val="en-GB"/>
        </w:rPr>
        <w:t xml:space="preserve">. 2004, Budapest, </w:t>
      </w:r>
      <w:proofErr w:type="gramStart"/>
      <w:r w:rsidRPr="00DF2556">
        <w:rPr>
          <w:sz w:val="22"/>
          <w:szCs w:val="22"/>
          <w:lang w:val="en-GB"/>
        </w:rPr>
        <w:t>ISBN</w:t>
      </w:r>
      <w:proofErr w:type="gramEnd"/>
      <w:r w:rsidRPr="00DF2556">
        <w:rPr>
          <w:sz w:val="22"/>
          <w:szCs w:val="22"/>
          <w:lang w:val="en-GB"/>
        </w:rPr>
        <w:t>: 9789639535107</w:t>
      </w:r>
      <w:r>
        <w:rPr>
          <w:sz w:val="22"/>
          <w:szCs w:val="22"/>
          <w:lang w:val="en-GB"/>
        </w:rPr>
        <w:t xml:space="preserve"> MIK Library</w:t>
      </w:r>
    </w:p>
    <w:p w14:paraId="7D51D980" w14:textId="77777777" w:rsidR="004348FE" w:rsidRPr="00A85160" w:rsidRDefault="004348FE" w:rsidP="004348FE">
      <w:pPr>
        <w:spacing w:before="200"/>
        <w:rPr>
          <w:lang w:val="en-GB"/>
        </w:rPr>
      </w:pPr>
    </w:p>
    <w:sectPr w:rsidR="004348FE" w:rsidRPr="00A85160"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0D27D" w14:textId="77777777" w:rsidR="000B0B28" w:rsidRDefault="000B0B28" w:rsidP="00AD4BC7">
      <w:r>
        <w:separator/>
      </w:r>
    </w:p>
  </w:endnote>
  <w:endnote w:type="continuationSeparator" w:id="0">
    <w:p w14:paraId="7A8CF2B3" w14:textId="77777777" w:rsidR="000B0B28" w:rsidRDefault="000B0B28"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727360"/>
      <w:docPartObj>
        <w:docPartGallery w:val="Page Numbers (Bottom of Page)"/>
        <w:docPartUnique/>
      </w:docPartObj>
    </w:sdtPr>
    <w:sdtContent>
      <w:p w14:paraId="1B01C7D9" w14:textId="333A541A" w:rsidR="00A426A7" w:rsidRDefault="00A426A7">
        <w:pPr>
          <w:pStyle w:val="llb"/>
          <w:jc w:val="center"/>
        </w:pPr>
        <w:r>
          <w:fldChar w:fldCharType="begin"/>
        </w:r>
        <w:r>
          <w:instrText>PAGE   \* MERGEFORMAT</w:instrText>
        </w:r>
        <w:r>
          <w:fldChar w:fldCharType="separate"/>
        </w:r>
        <w:r w:rsidR="00A82563">
          <w:rPr>
            <w:noProof/>
          </w:rPr>
          <w:t>5</w:t>
        </w:r>
        <w:r>
          <w:fldChar w:fldCharType="end"/>
        </w:r>
      </w:p>
    </w:sdtContent>
  </w:sdt>
  <w:p w14:paraId="1B01C7DA" w14:textId="77777777" w:rsidR="00A426A7" w:rsidRDefault="00A426A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699EC" w14:textId="77777777" w:rsidR="000B0B28" w:rsidRDefault="000B0B28" w:rsidP="00AD4BC7">
      <w:r>
        <w:separator/>
      </w:r>
    </w:p>
  </w:footnote>
  <w:footnote w:type="continuationSeparator" w:id="0">
    <w:p w14:paraId="6D270ADB" w14:textId="77777777" w:rsidR="000B0B28" w:rsidRDefault="000B0B28" w:rsidP="00AD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D6422E"/>
    <w:multiLevelType w:val="hybridMultilevel"/>
    <w:tmpl w:val="59C65656"/>
    <w:lvl w:ilvl="0" w:tplc="E9DC64B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4"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0"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2"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4"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0"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C676E4E"/>
    <w:multiLevelType w:val="multilevel"/>
    <w:tmpl w:val="F872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6"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8"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0"/>
  </w:num>
  <w:num w:numId="4">
    <w:abstractNumId w:val="1"/>
  </w:num>
  <w:num w:numId="5">
    <w:abstractNumId w:val="5"/>
  </w:num>
  <w:num w:numId="6">
    <w:abstractNumId w:val="6"/>
  </w:num>
  <w:num w:numId="7">
    <w:abstractNumId w:val="3"/>
  </w:num>
  <w:num w:numId="8">
    <w:abstractNumId w:val="16"/>
  </w:num>
  <w:num w:numId="9">
    <w:abstractNumId w:val="18"/>
  </w:num>
  <w:num w:numId="10">
    <w:abstractNumId w:val="23"/>
  </w:num>
  <w:num w:numId="11">
    <w:abstractNumId w:val="29"/>
  </w:num>
  <w:num w:numId="12">
    <w:abstractNumId w:val="25"/>
  </w:num>
  <w:num w:numId="13">
    <w:abstractNumId w:val="4"/>
  </w:num>
  <w:num w:numId="14">
    <w:abstractNumId w:val="0"/>
  </w:num>
  <w:num w:numId="15">
    <w:abstractNumId w:val="11"/>
  </w:num>
  <w:num w:numId="16">
    <w:abstractNumId w:val="9"/>
  </w:num>
  <w:num w:numId="17">
    <w:abstractNumId w:val="13"/>
  </w:num>
  <w:num w:numId="18">
    <w:abstractNumId w:val="15"/>
  </w:num>
  <w:num w:numId="19">
    <w:abstractNumId w:val="27"/>
  </w:num>
  <w:num w:numId="20">
    <w:abstractNumId w:val="19"/>
  </w:num>
  <w:num w:numId="21">
    <w:abstractNumId w:val="21"/>
  </w:num>
  <w:num w:numId="22">
    <w:abstractNumId w:val="7"/>
  </w:num>
  <w:num w:numId="23">
    <w:abstractNumId w:val="14"/>
  </w:num>
  <w:num w:numId="24">
    <w:abstractNumId w:val="12"/>
  </w:num>
  <w:num w:numId="25">
    <w:abstractNumId w:val="8"/>
  </w:num>
  <w:num w:numId="26">
    <w:abstractNumId w:val="17"/>
  </w:num>
  <w:num w:numId="27">
    <w:abstractNumId w:val="28"/>
  </w:num>
  <w:num w:numId="28">
    <w:abstractNumId w:val="10"/>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57AE8"/>
    <w:rsid w:val="00064593"/>
    <w:rsid w:val="00065780"/>
    <w:rsid w:val="00077728"/>
    <w:rsid w:val="00085F17"/>
    <w:rsid w:val="00094008"/>
    <w:rsid w:val="000948A6"/>
    <w:rsid w:val="000976E2"/>
    <w:rsid w:val="000A2AEB"/>
    <w:rsid w:val="000A37C1"/>
    <w:rsid w:val="000A7F93"/>
    <w:rsid w:val="000B0B28"/>
    <w:rsid w:val="000B66B3"/>
    <w:rsid w:val="000B6ABC"/>
    <w:rsid w:val="000B7B95"/>
    <w:rsid w:val="000C00CA"/>
    <w:rsid w:val="000C4323"/>
    <w:rsid w:val="000C72BC"/>
    <w:rsid w:val="000D65D2"/>
    <w:rsid w:val="000F0177"/>
    <w:rsid w:val="000F0372"/>
    <w:rsid w:val="000F3BDC"/>
    <w:rsid w:val="000F6A91"/>
    <w:rsid w:val="00110D27"/>
    <w:rsid w:val="001156A9"/>
    <w:rsid w:val="00117AF0"/>
    <w:rsid w:val="00120708"/>
    <w:rsid w:val="00123E52"/>
    <w:rsid w:val="00127634"/>
    <w:rsid w:val="00127BE3"/>
    <w:rsid w:val="00131A69"/>
    <w:rsid w:val="00165402"/>
    <w:rsid w:val="00172E49"/>
    <w:rsid w:val="001777AD"/>
    <w:rsid w:val="00182A60"/>
    <w:rsid w:val="00183256"/>
    <w:rsid w:val="00186BA4"/>
    <w:rsid w:val="001956AD"/>
    <w:rsid w:val="001A4BE8"/>
    <w:rsid w:val="001B050E"/>
    <w:rsid w:val="001B334B"/>
    <w:rsid w:val="001B57F9"/>
    <w:rsid w:val="001C31C0"/>
    <w:rsid w:val="001C439B"/>
    <w:rsid w:val="001C7AF2"/>
    <w:rsid w:val="001D3F43"/>
    <w:rsid w:val="001D488A"/>
    <w:rsid w:val="001F4310"/>
    <w:rsid w:val="00203048"/>
    <w:rsid w:val="002031EE"/>
    <w:rsid w:val="002038B8"/>
    <w:rsid w:val="00206634"/>
    <w:rsid w:val="00207007"/>
    <w:rsid w:val="002072DB"/>
    <w:rsid w:val="002233C8"/>
    <w:rsid w:val="00223DDB"/>
    <w:rsid w:val="00232A68"/>
    <w:rsid w:val="00247A87"/>
    <w:rsid w:val="00252276"/>
    <w:rsid w:val="00252660"/>
    <w:rsid w:val="00256B69"/>
    <w:rsid w:val="00261943"/>
    <w:rsid w:val="00273A83"/>
    <w:rsid w:val="00273A94"/>
    <w:rsid w:val="00283F7B"/>
    <w:rsid w:val="002852D2"/>
    <w:rsid w:val="002A1E0F"/>
    <w:rsid w:val="002A5D34"/>
    <w:rsid w:val="002B1870"/>
    <w:rsid w:val="002B4226"/>
    <w:rsid w:val="002C33DD"/>
    <w:rsid w:val="002C47AD"/>
    <w:rsid w:val="002C606B"/>
    <w:rsid w:val="002D77AE"/>
    <w:rsid w:val="002E3FD4"/>
    <w:rsid w:val="002F03A1"/>
    <w:rsid w:val="002F61F2"/>
    <w:rsid w:val="00305AFF"/>
    <w:rsid w:val="003138E8"/>
    <w:rsid w:val="003143C3"/>
    <w:rsid w:val="0031664E"/>
    <w:rsid w:val="00317684"/>
    <w:rsid w:val="00325702"/>
    <w:rsid w:val="00337559"/>
    <w:rsid w:val="00340072"/>
    <w:rsid w:val="00343120"/>
    <w:rsid w:val="00350779"/>
    <w:rsid w:val="003563A3"/>
    <w:rsid w:val="00370B59"/>
    <w:rsid w:val="00380510"/>
    <w:rsid w:val="00396EB7"/>
    <w:rsid w:val="003A23E0"/>
    <w:rsid w:val="003A3A33"/>
    <w:rsid w:val="003A57DC"/>
    <w:rsid w:val="003B554A"/>
    <w:rsid w:val="003B639F"/>
    <w:rsid w:val="003B7E34"/>
    <w:rsid w:val="003D3495"/>
    <w:rsid w:val="003E046B"/>
    <w:rsid w:val="003E6E3D"/>
    <w:rsid w:val="0040244E"/>
    <w:rsid w:val="004045C9"/>
    <w:rsid w:val="00411365"/>
    <w:rsid w:val="00414057"/>
    <w:rsid w:val="00415B24"/>
    <w:rsid w:val="00417FDF"/>
    <w:rsid w:val="004223C6"/>
    <w:rsid w:val="00430B31"/>
    <w:rsid w:val="004348FE"/>
    <w:rsid w:val="00441689"/>
    <w:rsid w:val="004428C9"/>
    <w:rsid w:val="0044290E"/>
    <w:rsid w:val="00445928"/>
    <w:rsid w:val="004609C8"/>
    <w:rsid w:val="00465A2C"/>
    <w:rsid w:val="00465FDE"/>
    <w:rsid w:val="00467A06"/>
    <w:rsid w:val="004739D5"/>
    <w:rsid w:val="004753B6"/>
    <w:rsid w:val="00476757"/>
    <w:rsid w:val="00484B98"/>
    <w:rsid w:val="004A4EA6"/>
    <w:rsid w:val="004B7E0A"/>
    <w:rsid w:val="004C1211"/>
    <w:rsid w:val="004C2A6B"/>
    <w:rsid w:val="004D08E3"/>
    <w:rsid w:val="004D2170"/>
    <w:rsid w:val="004E4D10"/>
    <w:rsid w:val="004F5760"/>
    <w:rsid w:val="004F7A35"/>
    <w:rsid w:val="0050293F"/>
    <w:rsid w:val="00510EB7"/>
    <w:rsid w:val="00515A1A"/>
    <w:rsid w:val="00516444"/>
    <w:rsid w:val="005259E6"/>
    <w:rsid w:val="00531994"/>
    <w:rsid w:val="00547C1C"/>
    <w:rsid w:val="00555E44"/>
    <w:rsid w:val="00565449"/>
    <w:rsid w:val="00576376"/>
    <w:rsid w:val="00581A86"/>
    <w:rsid w:val="00593342"/>
    <w:rsid w:val="00594C0F"/>
    <w:rsid w:val="005A6102"/>
    <w:rsid w:val="005A6C34"/>
    <w:rsid w:val="005C08F1"/>
    <w:rsid w:val="005C4744"/>
    <w:rsid w:val="005D147A"/>
    <w:rsid w:val="005D458B"/>
    <w:rsid w:val="005D7DFC"/>
    <w:rsid w:val="005E007F"/>
    <w:rsid w:val="005E2090"/>
    <w:rsid w:val="005F64D3"/>
    <w:rsid w:val="005F774A"/>
    <w:rsid w:val="005F7E4B"/>
    <w:rsid w:val="006056BB"/>
    <w:rsid w:val="00605940"/>
    <w:rsid w:val="00612830"/>
    <w:rsid w:val="006129C1"/>
    <w:rsid w:val="00612D42"/>
    <w:rsid w:val="00613F75"/>
    <w:rsid w:val="00615C88"/>
    <w:rsid w:val="0062196B"/>
    <w:rsid w:val="006272C0"/>
    <w:rsid w:val="0063460E"/>
    <w:rsid w:val="00637494"/>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72DA"/>
    <w:rsid w:val="006B1184"/>
    <w:rsid w:val="006B22C0"/>
    <w:rsid w:val="006C142E"/>
    <w:rsid w:val="006C3773"/>
    <w:rsid w:val="006C78B2"/>
    <w:rsid w:val="006D6D10"/>
    <w:rsid w:val="006E714B"/>
    <w:rsid w:val="006F32CA"/>
    <w:rsid w:val="006F4905"/>
    <w:rsid w:val="006F6DF8"/>
    <w:rsid w:val="007001DB"/>
    <w:rsid w:val="00704915"/>
    <w:rsid w:val="00711DC2"/>
    <w:rsid w:val="00720EAD"/>
    <w:rsid w:val="00721F29"/>
    <w:rsid w:val="007228ED"/>
    <w:rsid w:val="00722C34"/>
    <w:rsid w:val="00726380"/>
    <w:rsid w:val="00735164"/>
    <w:rsid w:val="00744428"/>
    <w:rsid w:val="007472CC"/>
    <w:rsid w:val="0074781F"/>
    <w:rsid w:val="0075294F"/>
    <w:rsid w:val="007642CD"/>
    <w:rsid w:val="007801D6"/>
    <w:rsid w:val="00782776"/>
    <w:rsid w:val="00785883"/>
    <w:rsid w:val="007910A3"/>
    <w:rsid w:val="00794A9F"/>
    <w:rsid w:val="007A562D"/>
    <w:rsid w:val="007D36D9"/>
    <w:rsid w:val="007D6ACD"/>
    <w:rsid w:val="007E136B"/>
    <w:rsid w:val="007E6B15"/>
    <w:rsid w:val="007E6C57"/>
    <w:rsid w:val="007F744A"/>
    <w:rsid w:val="007F77FE"/>
    <w:rsid w:val="00804D9B"/>
    <w:rsid w:val="00804E36"/>
    <w:rsid w:val="0081250F"/>
    <w:rsid w:val="0082518B"/>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A450F"/>
    <w:rsid w:val="008B14C9"/>
    <w:rsid w:val="008B50C8"/>
    <w:rsid w:val="008C1D48"/>
    <w:rsid w:val="008D3849"/>
    <w:rsid w:val="008E1B25"/>
    <w:rsid w:val="008E6B16"/>
    <w:rsid w:val="008F32E7"/>
    <w:rsid w:val="008F772D"/>
    <w:rsid w:val="00901841"/>
    <w:rsid w:val="00903CAA"/>
    <w:rsid w:val="009132BE"/>
    <w:rsid w:val="00914794"/>
    <w:rsid w:val="009264BA"/>
    <w:rsid w:val="009321B4"/>
    <w:rsid w:val="00945761"/>
    <w:rsid w:val="009512B7"/>
    <w:rsid w:val="009547F0"/>
    <w:rsid w:val="00956261"/>
    <w:rsid w:val="0097665F"/>
    <w:rsid w:val="00977A6B"/>
    <w:rsid w:val="009A16B3"/>
    <w:rsid w:val="009A3463"/>
    <w:rsid w:val="009B1CFA"/>
    <w:rsid w:val="009B4F16"/>
    <w:rsid w:val="009C5D51"/>
    <w:rsid w:val="009D1107"/>
    <w:rsid w:val="009E1FA0"/>
    <w:rsid w:val="009E39EA"/>
    <w:rsid w:val="009E490F"/>
    <w:rsid w:val="00A046F0"/>
    <w:rsid w:val="00A11999"/>
    <w:rsid w:val="00A12877"/>
    <w:rsid w:val="00A203C7"/>
    <w:rsid w:val="00A241DC"/>
    <w:rsid w:val="00A3550A"/>
    <w:rsid w:val="00A37510"/>
    <w:rsid w:val="00A37BDA"/>
    <w:rsid w:val="00A426A7"/>
    <w:rsid w:val="00A43B60"/>
    <w:rsid w:val="00A4562E"/>
    <w:rsid w:val="00A63B80"/>
    <w:rsid w:val="00A64098"/>
    <w:rsid w:val="00A6791A"/>
    <w:rsid w:val="00A72E36"/>
    <w:rsid w:val="00A76CD9"/>
    <w:rsid w:val="00A82563"/>
    <w:rsid w:val="00A84B7E"/>
    <w:rsid w:val="00A85160"/>
    <w:rsid w:val="00A938E2"/>
    <w:rsid w:val="00A949CE"/>
    <w:rsid w:val="00AB73B6"/>
    <w:rsid w:val="00AD4BC7"/>
    <w:rsid w:val="00AF0F99"/>
    <w:rsid w:val="00AF2479"/>
    <w:rsid w:val="00AF5686"/>
    <w:rsid w:val="00AF5724"/>
    <w:rsid w:val="00AF619A"/>
    <w:rsid w:val="00B01233"/>
    <w:rsid w:val="00B122FD"/>
    <w:rsid w:val="00B17FC9"/>
    <w:rsid w:val="00B20BFF"/>
    <w:rsid w:val="00B2412D"/>
    <w:rsid w:val="00B2643A"/>
    <w:rsid w:val="00B316CE"/>
    <w:rsid w:val="00B40C80"/>
    <w:rsid w:val="00B4101E"/>
    <w:rsid w:val="00B621CA"/>
    <w:rsid w:val="00B62997"/>
    <w:rsid w:val="00B718D5"/>
    <w:rsid w:val="00B72CD8"/>
    <w:rsid w:val="00B74954"/>
    <w:rsid w:val="00B74D63"/>
    <w:rsid w:val="00B81791"/>
    <w:rsid w:val="00B8445E"/>
    <w:rsid w:val="00BA5B12"/>
    <w:rsid w:val="00BA7DCC"/>
    <w:rsid w:val="00BC3984"/>
    <w:rsid w:val="00BD2C05"/>
    <w:rsid w:val="00BE03E6"/>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2154A"/>
    <w:rsid w:val="00C36859"/>
    <w:rsid w:val="00C43463"/>
    <w:rsid w:val="00C6291B"/>
    <w:rsid w:val="00C65520"/>
    <w:rsid w:val="00C6726F"/>
    <w:rsid w:val="00C76A5B"/>
    <w:rsid w:val="00C912C1"/>
    <w:rsid w:val="00CA3DFB"/>
    <w:rsid w:val="00CA7949"/>
    <w:rsid w:val="00CC5E54"/>
    <w:rsid w:val="00CD3E11"/>
    <w:rsid w:val="00CD698D"/>
    <w:rsid w:val="00CE0526"/>
    <w:rsid w:val="00CE73E0"/>
    <w:rsid w:val="00CF5CEE"/>
    <w:rsid w:val="00D03D13"/>
    <w:rsid w:val="00D0714B"/>
    <w:rsid w:val="00D14FA8"/>
    <w:rsid w:val="00D26DB2"/>
    <w:rsid w:val="00D50FBF"/>
    <w:rsid w:val="00D554C5"/>
    <w:rsid w:val="00D60CD5"/>
    <w:rsid w:val="00D649DA"/>
    <w:rsid w:val="00D66345"/>
    <w:rsid w:val="00D841A0"/>
    <w:rsid w:val="00D97605"/>
    <w:rsid w:val="00DA367B"/>
    <w:rsid w:val="00DA41C0"/>
    <w:rsid w:val="00DA4DD7"/>
    <w:rsid w:val="00DA4FE7"/>
    <w:rsid w:val="00DB0A4B"/>
    <w:rsid w:val="00DB2291"/>
    <w:rsid w:val="00DB5942"/>
    <w:rsid w:val="00DC3D3E"/>
    <w:rsid w:val="00DF4E1B"/>
    <w:rsid w:val="00DF6D4B"/>
    <w:rsid w:val="00DF76C2"/>
    <w:rsid w:val="00E04D64"/>
    <w:rsid w:val="00E109E0"/>
    <w:rsid w:val="00E11CCC"/>
    <w:rsid w:val="00E13611"/>
    <w:rsid w:val="00E14C0C"/>
    <w:rsid w:val="00E15443"/>
    <w:rsid w:val="00E2137F"/>
    <w:rsid w:val="00E21CB6"/>
    <w:rsid w:val="00E23F2D"/>
    <w:rsid w:val="00E2495C"/>
    <w:rsid w:val="00E30CE4"/>
    <w:rsid w:val="00E34CFC"/>
    <w:rsid w:val="00E415B4"/>
    <w:rsid w:val="00E548EC"/>
    <w:rsid w:val="00E61D61"/>
    <w:rsid w:val="00E629FE"/>
    <w:rsid w:val="00E66CB3"/>
    <w:rsid w:val="00E81E72"/>
    <w:rsid w:val="00EA7ECC"/>
    <w:rsid w:val="00EB29E7"/>
    <w:rsid w:val="00EC1794"/>
    <w:rsid w:val="00EC5287"/>
    <w:rsid w:val="00EC7213"/>
    <w:rsid w:val="00ED25F2"/>
    <w:rsid w:val="00ED693F"/>
    <w:rsid w:val="00EE747E"/>
    <w:rsid w:val="00F00F30"/>
    <w:rsid w:val="00F01068"/>
    <w:rsid w:val="00F14336"/>
    <w:rsid w:val="00F27243"/>
    <w:rsid w:val="00F309B0"/>
    <w:rsid w:val="00F33A2A"/>
    <w:rsid w:val="00F351EB"/>
    <w:rsid w:val="00F52598"/>
    <w:rsid w:val="00F64C15"/>
    <w:rsid w:val="00F75E0D"/>
    <w:rsid w:val="00F800F2"/>
    <w:rsid w:val="00F81330"/>
    <w:rsid w:val="00FA453D"/>
    <w:rsid w:val="00FA54C4"/>
    <w:rsid w:val="00FB6662"/>
    <w:rsid w:val="00FC5F48"/>
    <w:rsid w:val="00FC7D31"/>
    <w:rsid w:val="00FD07FE"/>
    <w:rsid w:val="00FD7282"/>
    <w:rsid w:val="00FE3F1F"/>
    <w:rsid w:val="00FF3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l"/>
    <w:rsid w:val="000B66B3"/>
    <w:pPr>
      <w:spacing w:before="100" w:beforeAutospacing="1" w:after="100" w:afterAutospacing="1"/>
      <w:jc w:val="left"/>
    </w:pPr>
    <w:rPr>
      <w:rFonts w:ascii="Times New Roman" w:eastAsia="Times New Roman" w:hAnsi="Times New Roman" w:cs="Times New Roman"/>
      <w:sz w:val="24"/>
      <w:szCs w:val="24"/>
      <w:lang w:val="en-GB" w:eastAsia="en-GB"/>
    </w:rPr>
  </w:style>
  <w:style w:type="character" w:customStyle="1" w:styleId="normaltextrun">
    <w:name w:val="normaltextrun"/>
    <w:basedOn w:val="Bekezdsalapbettpusa"/>
    <w:rsid w:val="000B66B3"/>
  </w:style>
  <w:style w:type="character" w:customStyle="1" w:styleId="eop">
    <w:name w:val="eop"/>
    <w:basedOn w:val="Bekezdsalapbettpusa"/>
    <w:rsid w:val="000B66B3"/>
  </w:style>
  <w:style w:type="character" w:customStyle="1" w:styleId="None">
    <w:name w:val="None"/>
    <w:rsid w:val="006056BB"/>
  </w:style>
  <w:style w:type="character" w:styleId="Hiperhivatkozs">
    <w:name w:val="Hyperlink"/>
    <w:basedOn w:val="Bekezdsalapbettpusa"/>
    <w:uiPriority w:val="99"/>
    <w:semiHidden/>
    <w:unhideWhenUsed/>
    <w:rsid w:val="00581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39474">
      <w:bodyDiv w:val="1"/>
      <w:marLeft w:val="0"/>
      <w:marRight w:val="0"/>
      <w:marTop w:val="0"/>
      <w:marBottom w:val="0"/>
      <w:divBdr>
        <w:top w:val="none" w:sz="0" w:space="0" w:color="auto"/>
        <w:left w:val="none" w:sz="0" w:space="0" w:color="auto"/>
        <w:bottom w:val="none" w:sz="0" w:space="0" w:color="auto"/>
        <w:right w:val="none" w:sz="0" w:space="0" w:color="auto"/>
      </w:divBdr>
      <w:divsChild>
        <w:div w:id="339890138">
          <w:marLeft w:val="0"/>
          <w:marRight w:val="0"/>
          <w:marTop w:val="0"/>
          <w:marBottom w:val="0"/>
          <w:divBdr>
            <w:top w:val="none" w:sz="0" w:space="0" w:color="auto"/>
            <w:left w:val="none" w:sz="0" w:space="0" w:color="auto"/>
            <w:bottom w:val="none" w:sz="0" w:space="0" w:color="auto"/>
            <w:right w:val="none" w:sz="0" w:space="0" w:color="auto"/>
          </w:divBdr>
        </w:div>
        <w:div w:id="116067361">
          <w:marLeft w:val="0"/>
          <w:marRight w:val="0"/>
          <w:marTop w:val="0"/>
          <w:marBottom w:val="0"/>
          <w:divBdr>
            <w:top w:val="none" w:sz="0" w:space="0" w:color="auto"/>
            <w:left w:val="none" w:sz="0" w:space="0" w:color="auto"/>
            <w:bottom w:val="none" w:sz="0" w:space="0" w:color="auto"/>
            <w:right w:val="none" w:sz="0" w:space="0" w:color="auto"/>
          </w:divBdr>
        </w:div>
        <w:div w:id="1425998841">
          <w:marLeft w:val="0"/>
          <w:marRight w:val="0"/>
          <w:marTop w:val="0"/>
          <w:marBottom w:val="0"/>
          <w:divBdr>
            <w:top w:val="none" w:sz="0" w:space="0" w:color="auto"/>
            <w:left w:val="none" w:sz="0" w:space="0" w:color="auto"/>
            <w:bottom w:val="none" w:sz="0" w:space="0" w:color="auto"/>
            <w:right w:val="none" w:sz="0" w:space="0" w:color="auto"/>
          </w:divBdr>
        </w:div>
        <w:div w:id="2020572068">
          <w:marLeft w:val="0"/>
          <w:marRight w:val="0"/>
          <w:marTop w:val="0"/>
          <w:marBottom w:val="0"/>
          <w:divBdr>
            <w:top w:val="none" w:sz="0" w:space="0" w:color="auto"/>
            <w:left w:val="none" w:sz="0" w:space="0" w:color="auto"/>
            <w:bottom w:val="none" w:sz="0" w:space="0" w:color="auto"/>
            <w:right w:val="none" w:sz="0" w:space="0" w:color="auto"/>
          </w:divBdr>
        </w:div>
        <w:div w:id="1640382580">
          <w:marLeft w:val="0"/>
          <w:marRight w:val="0"/>
          <w:marTop w:val="0"/>
          <w:marBottom w:val="0"/>
          <w:divBdr>
            <w:top w:val="none" w:sz="0" w:space="0" w:color="auto"/>
            <w:left w:val="none" w:sz="0" w:space="0" w:color="auto"/>
            <w:bottom w:val="none" w:sz="0" w:space="0" w:color="auto"/>
            <w:right w:val="none" w:sz="0" w:space="0" w:color="auto"/>
          </w:divBdr>
        </w:div>
        <w:div w:id="1098258508">
          <w:marLeft w:val="0"/>
          <w:marRight w:val="0"/>
          <w:marTop w:val="0"/>
          <w:marBottom w:val="0"/>
          <w:divBdr>
            <w:top w:val="none" w:sz="0" w:space="0" w:color="auto"/>
            <w:left w:val="none" w:sz="0" w:space="0" w:color="auto"/>
            <w:bottom w:val="none" w:sz="0" w:space="0" w:color="auto"/>
            <w:right w:val="none" w:sz="0" w:space="0" w:color="auto"/>
          </w:divBdr>
        </w:div>
        <w:div w:id="597448128">
          <w:marLeft w:val="0"/>
          <w:marRight w:val="0"/>
          <w:marTop w:val="0"/>
          <w:marBottom w:val="0"/>
          <w:divBdr>
            <w:top w:val="none" w:sz="0" w:space="0" w:color="auto"/>
            <w:left w:val="none" w:sz="0" w:space="0" w:color="auto"/>
            <w:bottom w:val="none" w:sz="0" w:space="0" w:color="auto"/>
            <w:right w:val="none" w:sz="0" w:space="0" w:color="auto"/>
          </w:divBdr>
        </w:div>
        <w:div w:id="1162546677">
          <w:marLeft w:val="0"/>
          <w:marRight w:val="0"/>
          <w:marTop w:val="0"/>
          <w:marBottom w:val="0"/>
          <w:divBdr>
            <w:top w:val="none" w:sz="0" w:space="0" w:color="auto"/>
            <w:left w:val="none" w:sz="0" w:space="0" w:color="auto"/>
            <w:bottom w:val="none" w:sz="0" w:space="0" w:color="auto"/>
            <w:right w:val="none" w:sz="0" w:space="0" w:color="auto"/>
          </w:divBdr>
        </w:div>
        <w:div w:id="216817865">
          <w:marLeft w:val="0"/>
          <w:marRight w:val="0"/>
          <w:marTop w:val="0"/>
          <w:marBottom w:val="0"/>
          <w:divBdr>
            <w:top w:val="none" w:sz="0" w:space="0" w:color="auto"/>
            <w:left w:val="none" w:sz="0" w:space="0" w:color="auto"/>
            <w:bottom w:val="none" w:sz="0" w:space="0" w:color="auto"/>
            <w:right w:val="none" w:sz="0" w:space="0" w:color="auto"/>
          </w:divBdr>
        </w:div>
      </w:divsChild>
    </w:div>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832524163">
      <w:bodyDiv w:val="1"/>
      <w:marLeft w:val="0"/>
      <w:marRight w:val="0"/>
      <w:marTop w:val="0"/>
      <w:marBottom w:val="0"/>
      <w:divBdr>
        <w:top w:val="none" w:sz="0" w:space="0" w:color="auto"/>
        <w:left w:val="none" w:sz="0" w:space="0" w:color="auto"/>
        <w:bottom w:val="none" w:sz="0" w:space="0" w:color="auto"/>
        <w:right w:val="none" w:sz="0" w:space="0" w:color="auto"/>
      </w:divBdr>
    </w:div>
    <w:div w:id="931162021">
      <w:bodyDiv w:val="1"/>
      <w:marLeft w:val="0"/>
      <w:marRight w:val="0"/>
      <w:marTop w:val="0"/>
      <w:marBottom w:val="0"/>
      <w:divBdr>
        <w:top w:val="none" w:sz="0" w:space="0" w:color="auto"/>
        <w:left w:val="none" w:sz="0" w:space="0" w:color="auto"/>
        <w:bottom w:val="none" w:sz="0" w:space="0" w:color="auto"/>
        <w:right w:val="none" w:sz="0" w:space="0" w:color="auto"/>
      </w:divBdr>
      <w:divsChild>
        <w:div w:id="856114423">
          <w:marLeft w:val="0"/>
          <w:marRight w:val="0"/>
          <w:marTop w:val="0"/>
          <w:marBottom w:val="0"/>
          <w:divBdr>
            <w:top w:val="none" w:sz="0" w:space="0" w:color="auto"/>
            <w:left w:val="none" w:sz="0" w:space="0" w:color="auto"/>
            <w:bottom w:val="none" w:sz="0" w:space="0" w:color="auto"/>
            <w:right w:val="none" w:sz="0" w:space="0" w:color="auto"/>
          </w:divBdr>
        </w:div>
        <w:div w:id="1672947660">
          <w:marLeft w:val="0"/>
          <w:marRight w:val="0"/>
          <w:marTop w:val="0"/>
          <w:marBottom w:val="0"/>
          <w:divBdr>
            <w:top w:val="none" w:sz="0" w:space="0" w:color="auto"/>
            <w:left w:val="none" w:sz="0" w:space="0" w:color="auto"/>
            <w:bottom w:val="none" w:sz="0" w:space="0" w:color="auto"/>
            <w:right w:val="none" w:sz="0" w:space="0" w:color="auto"/>
          </w:divBdr>
        </w:div>
        <w:div w:id="1602302201">
          <w:marLeft w:val="0"/>
          <w:marRight w:val="0"/>
          <w:marTop w:val="0"/>
          <w:marBottom w:val="0"/>
          <w:divBdr>
            <w:top w:val="none" w:sz="0" w:space="0" w:color="auto"/>
            <w:left w:val="none" w:sz="0" w:space="0" w:color="auto"/>
            <w:bottom w:val="none" w:sz="0" w:space="0" w:color="auto"/>
            <w:right w:val="none" w:sz="0" w:space="0" w:color="auto"/>
          </w:divBdr>
        </w:div>
        <w:div w:id="1744066194">
          <w:marLeft w:val="0"/>
          <w:marRight w:val="0"/>
          <w:marTop w:val="0"/>
          <w:marBottom w:val="0"/>
          <w:divBdr>
            <w:top w:val="none" w:sz="0" w:space="0" w:color="auto"/>
            <w:left w:val="none" w:sz="0" w:space="0" w:color="auto"/>
            <w:bottom w:val="none" w:sz="0" w:space="0" w:color="auto"/>
            <w:right w:val="none" w:sz="0" w:space="0" w:color="auto"/>
          </w:divBdr>
        </w:div>
        <w:div w:id="873423432">
          <w:marLeft w:val="0"/>
          <w:marRight w:val="0"/>
          <w:marTop w:val="0"/>
          <w:marBottom w:val="0"/>
          <w:divBdr>
            <w:top w:val="none" w:sz="0" w:space="0" w:color="auto"/>
            <w:left w:val="none" w:sz="0" w:space="0" w:color="auto"/>
            <w:bottom w:val="none" w:sz="0" w:space="0" w:color="auto"/>
            <w:right w:val="none" w:sz="0" w:space="0" w:color="auto"/>
          </w:divBdr>
        </w:div>
        <w:div w:id="2014918598">
          <w:marLeft w:val="0"/>
          <w:marRight w:val="0"/>
          <w:marTop w:val="0"/>
          <w:marBottom w:val="0"/>
          <w:divBdr>
            <w:top w:val="none" w:sz="0" w:space="0" w:color="auto"/>
            <w:left w:val="none" w:sz="0" w:space="0" w:color="auto"/>
            <w:bottom w:val="none" w:sz="0" w:space="0" w:color="auto"/>
            <w:right w:val="none" w:sz="0" w:space="0" w:color="auto"/>
          </w:divBdr>
        </w:div>
        <w:div w:id="1374698659">
          <w:marLeft w:val="0"/>
          <w:marRight w:val="0"/>
          <w:marTop w:val="0"/>
          <w:marBottom w:val="0"/>
          <w:divBdr>
            <w:top w:val="none" w:sz="0" w:space="0" w:color="auto"/>
            <w:left w:val="none" w:sz="0" w:space="0" w:color="auto"/>
            <w:bottom w:val="none" w:sz="0" w:space="0" w:color="auto"/>
            <w:right w:val="none" w:sz="0" w:space="0" w:color="auto"/>
          </w:divBdr>
        </w:div>
        <w:div w:id="1677270880">
          <w:marLeft w:val="0"/>
          <w:marRight w:val="0"/>
          <w:marTop w:val="0"/>
          <w:marBottom w:val="0"/>
          <w:divBdr>
            <w:top w:val="none" w:sz="0" w:space="0" w:color="auto"/>
            <w:left w:val="none" w:sz="0" w:space="0" w:color="auto"/>
            <w:bottom w:val="none" w:sz="0" w:space="0" w:color="auto"/>
            <w:right w:val="none" w:sz="0" w:space="0" w:color="auto"/>
          </w:divBdr>
        </w:div>
        <w:div w:id="862213020">
          <w:marLeft w:val="0"/>
          <w:marRight w:val="0"/>
          <w:marTop w:val="0"/>
          <w:marBottom w:val="0"/>
          <w:divBdr>
            <w:top w:val="none" w:sz="0" w:space="0" w:color="auto"/>
            <w:left w:val="none" w:sz="0" w:space="0" w:color="auto"/>
            <w:bottom w:val="none" w:sz="0" w:space="0" w:color="auto"/>
            <w:right w:val="none" w:sz="0" w:space="0" w:color="auto"/>
          </w:divBdr>
        </w:div>
      </w:divsChild>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22DBB-5FD6-4966-B730-D3657C67852F}">
  <ds:schemaRefs>
    <ds:schemaRef ds:uri="http://schemas.openxmlformats.org/officeDocument/2006/bibliography"/>
  </ds:schemaRefs>
</ds:datastoreItem>
</file>

<file path=customXml/itemProps2.xml><?xml version="1.0" encoding="utf-8"?>
<ds:datastoreItem xmlns:ds="http://schemas.openxmlformats.org/officeDocument/2006/customXml" ds:itemID="{6C278F0F-BE5F-4644-BFDE-E3307919BD2A}"/>
</file>

<file path=customXml/itemProps3.xml><?xml version="1.0" encoding="utf-8"?>
<ds:datastoreItem xmlns:ds="http://schemas.openxmlformats.org/officeDocument/2006/customXml" ds:itemID="{CB801F63-CE8B-41A8-9612-93364DB9346A}"/>
</file>

<file path=customXml/itemProps4.xml><?xml version="1.0" encoding="utf-8"?>
<ds:datastoreItem xmlns:ds="http://schemas.openxmlformats.org/officeDocument/2006/customXml" ds:itemID="{43198353-C7E3-4280-8D04-123768BBF606}"/>
</file>

<file path=docProps/app.xml><?xml version="1.0" encoding="utf-8"?>
<Properties xmlns="http://schemas.openxmlformats.org/officeDocument/2006/extended-properties" xmlns:vt="http://schemas.openxmlformats.org/officeDocument/2006/docPropsVTypes">
  <Template>Normal</Template>
  <TotalTime>269</TotalTime>
  <Pages>5</Pages>
  <Words>1517</Words>
  <Characters>8648</Characters>
  <Application>Microsoft Office Word</Application>
  <DocSecurity>0</DocSecurity>
  <Lines>72</Lines>
  <Paragraphs>20</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Dr. Krámli Márta</cp:lastModifiedBy>
  <cp:revision>9</cp:revision>
  <dcterms:created xsi:type="dcterms:W3CDTF">2024-01-31T16:46:00Z</dcterms:created>
  <dcterms:modified xsi:type="dcterms:W3CDTF">2024-01-31T21:47:00Z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