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 xml:space="preserve">Általános </w:t>
      </w:r>
      <w:proofErr w:type="gramStart"/>
      <w:r w:rsidRPr="006967BB">
        <w:rPr>
          <w:rStyle w:val="None"/>
          <w:lang w:val="hu-HU"/>
        </w:rPr>
        <w:t>információk</w:t>
      </w:r>
      <w:proofErr w:type="gramEnd"/>
      <w:r w:rsidRPr="006967BB">
        <w:rPr>
          <w:rStyle w:val="None"/>
          <w:lang w:val="hu-HU"/>
        </w:rPr>
        <w:t>:</w:t>
      </w:r>
    </w:p>
    <w:p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E8115E">
        <w:rPr>
          <w:rStyle w:val="None"/>
          <w:sz w:val="20"/>
          <w:szCs w:val="20"/>
          <w:lang w:val="hu-HU"/>
        </w:rPr>
        <w:t>Építészmérnöki osztatlan Mesterképzési 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  <w:t xml:space="preserve">Építőművész alapképzési szak, Építészmérnöki </w:t>
      </w:r>
      <w:proofErr w:type="spellStart"/>
      <w:r>
        <w:rPr>
          <w:rStyle w:val="None"/>
          <w:sz w:val="20"/>
          <w:szCs w:val="20"/>
          <w:lang w:val="hu-HU"/>
        </w:rPr>
        <w:t>alapkézési</w:t>
      </w:r>
      <w:proofErr w:type="spellEnd"/>
      <w:r>
        <w:rPr>
          <w:rStyle w:val="None"/>
          <w:sz w:val="20"/>
          <w:szCs w:val="20"/>
          <w:lang w:val="hu-HU"/>
        </w:rPr>
        <w:t xml:space="preserve"> szak</w:t>
      </w:r>
    </w:p>
    <w:p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E24382">
        <w:rPr>
          <w:rStyle w:val="None"/>
          <w:b/>
          <w:bCs/>
          <w:smallCaps/>
          <w:sz w:val="33"/>
          <w:szCs w:val="33"/>
          <w:lang w:val="hu-HU"/>
        </w:rPr>
        <w:t>Építészeti rajz</w:t>
      </w:r>
      <w:r w:rsidR="003F7652">
        <w:rPr>
          <w:rStyle w:val="None"/>
          <w:b/>
          <w:bCs/>
          <w:smallCaps/>
          <w:sz w:val="33"/>
          <w:szCs w:val="33"/>
          <w:lang w:val="hu-HU"/>
        </w:rPr>
        <w:t>, formaismeret</w:t>
      </w:r>
      <w:r w:rsidR="00E87392">
        <w:rPr>
          <w:rStyle w:val="None"/>
          <w:b/>
          <w:bCs/>
          <w:smallCaps/>
          <w:sz w:val="33"/>
          <w:szCs w:val="33"/>
          <w:lang w:val="hu-HU"/>
        </w:rPr>
        <w:t xml:space="preserve"> 1.</w:t>
      </w:r>
    </w:p>
    <w:p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 w:rsidRPr="00C81ACF">
        <w:rPr>
          <w:rStyle w:val="None"/>
          <w:sz w:val="20"/>
          <w:szCs w:val="20"/>
          <w:lang w:val="hu-HU"/>
        </w:rPr>
        <w:t>EPE345MNEM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>
        <w:rPr>
          <w:rStyle w:val="None"/>
          <w:sz w:val="20"/>
          <w:szCs w:val="20"/>
          <w:lang w:val="hu-HU"/>
        </w:rPr>
        <w:t>2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>
        <w:rPr>
          <w:rStyle w:val="None"/>
          <w:sz w:val="20"/>
          <w:szCs w:val="20"/>
          <w:lang w:val="hu-HU"/>
        </w:rPr>
        <w:t>3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E020D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1E020D">
        <w:rPr>
          <w:rStyle w:val="None"/>
          <w:sz w:val="20"/>
          <w:szCs w:val="20"/>
          <w:lang w:val="hu-HU"/>
        </w:rPr>
        <w:t>3</w:t>
      </w:r>
      <w:r w:rsidR="00E8115E">
        <w:rPr>
          <w:rStyle w:val="None"/>
          <w:sz w:val="20"/>
          <w:szCs w:val="20"/>
          <w:lang w:val="hu-HU"/>
        </w:rPr>
        <w:t>/0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>
        <w:rPr>
          <w:rStyle w:val="None"/>
          <w:b/>
          <w:bCs/>
          <w:sz w:val="20"/>
          <w:szCs w:val="20"/>
          <w:lang w:val="hu-HU"/>
        </w:rPr>
        <w:t xml:space="preserve">Tervezési stúdió </w:t>
      </w:r>
      <w:r w:rsidR="001E020D">
        <w:rPr>
          <w:rStyle w:val="None"/>
          <w:b/>
          <w:bCs/>
          <w:sz w:val="20"/>
          <w:szCs w:val="20"/>
          <w:lang w:val="hu-HU"/>
        </w:rPr>
        <w:t>1.</w:t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E020D">
        <w:rPr>
          <w:rStyle w:val="None"/>
          <w:bCs/>
          <w:color w:val="000000" w:themeColor="text1"/>
          <w:sz w:val="18"/>
          <w:szCs w:val="18"/>
        </w:rPr>
        <w:t>Németh Pál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1E020D">
        <w:rPr>
          <w:rStyle w:val="None"/>
          <w:b w:val="0"/>
          <w:sz w:val="18"/>
          <w:szCs w:val="18"/>
        </w:rPr>
        <w:t>C012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="001E020D" w:rsidRPr="001E020D">
        <w:rPr>
          <w:rStyle w:val="None"/>
          <w:b w:val="0"/>
          <w:sz w:val="18"/>
          <w:szCs w:val="18"/>
        </w:rPr>
        <w:t> </w:t>
      </w:r>
      <w:hyperlink r:id="rId8" w:history="1">
        <w:r w:rsidR="001E020D" w:rsidRPr="001E020D">
          <w:rPr>
            <w:rStyle w:val="None"/>
            <w:b w:val="0"/>
            <w:sz w:val="18"/>
            <w:szCs w:val="18"/>
          </w:rPr>
          <w:t>nemeth.pal@mik.pte.hu</w:t>
        </w:r>
      </w:hyperlink>
    </w:p>
    <w:p w:rsidR="00B14D53" w:rsidRDefault="002B3B18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</w:p>
    <w:p w:rsidR="002B3B18" w:rsidRPr="00A124D4" w:rsidRDefault="00417E9C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E020D">
        <w:rPr>
          <w:rStyle w:val="None"/>
          <w:bCs/>
          <w:color w:val="000000" w:themeColor="text1"/>
          <w:sz w:val="18"/>
          <w:szCs w:val="18"/>
        </w:rPr>
        <w:t>Németh Pál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1E020D" w:rsidRPr="002E6C97" w:rsidRDefault="002B3B18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="001E020D" w:rsidRPr="002E6C97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1E020D">
        <w:rPr>
          <w:rStyle w:val="None"/>
          <w:b w:val="0"/>
          <w:sz w:val="18"/>
          <w:szCs w:val="18"/>
        </w:rPr>
        <w:t>C012</w:t>
      </w:r>
    </w:p>
    <w:p w:rsidR="001E020D" w:rsidRPr="002E6C97" w:rsidRDefault="001E020D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Pr="001E020D">
        <w:rPr>
          <w:rStyle w:val="None"/>
          <w:b w:val="0"/>
          <w:sz w:val="18"/>
          <w:szCs w:val="18"/>
        </w:rPr>
        <w:t> </w:t>
      </w:r>
      <w:hyperlink r:id="rId9" w:history="1">
        <w:r w:rsidRPr="001E020D">
          <w:rPr>
            <w:rStyle w:val="None"/>
            <w:b w:val="0"/>
            <w:sz w:val="18"/>
            <w:szCs w:val="18"/>
          </w:rPr>
          <w:t>nemeth.pal@mik.pte.hu</w:t>
        </w:r>
      </w:hyperlink>
    </w:p>
    <w:p w:rsidR="001E020D" w:rsidRDefault="001E020D" w:rsidP="001E020D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</w:p>
    <w:p w:rsidR="002B3B18" w:rsidRPr="00A124D4" w:rsidRDefault="002B3B18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1E020D">
        <w:rPr>
          <w:rStyle w:val="None"/>
          <w:bCs/>
          <w:color w:val="000000" w:themeColor="text1"/>
          <w:sz w:val="18"/>
          <w:szCs w:val="18"/>
        </w:rPr>
        <w:t>Krámli</w:t>
      </w:r>
      <w:proofErr w:type="spellEnd"/>
      <w:r w:rsidR="001E020D">
        <w:rPr>
          <w:rStyle w:val="None"/>
          <w:bCs/>
          <w:color w:val="000000" w:themeColor="text1"/>
          <w:sz w:val="18"/>
          <w:szCs w:val="18"/>
        </w:rPr>
        <w:t xml:space="preserve"> Márta</w:t>
      </w:r>
      <w:r w:rsidRPr="00A124D4">
        <w:rPr>
          <w:rStyle w:val="None"/>
          <w:bCs/>
          <w:color w:val="000000" w:themeColor="text1"/>
          <w:sz w:val="18"/>
          <w:szCs w:val="18"/>
        </w:rPr>
        <w:t>, adjunktus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 w:rsidR="001E020D"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>E-mail</w:t>
      </w:r>
      <w:r w:rsidR="001E020D">
        <w:rPr>
          <w:rStyle w:val="None"/>
          <w:b w:val="0"/>
          <w:sz w:val="18"/>
          <w:szCs w:val="18"/>
        </w:rPr>
        <w:t>: kramli.marta</w:t>
      </w:r>
      <w:r w:rsidRPr="002B3B18">
        <w:rPr>
          <w:rStyle w:val="None"/>
          <w:b w:val="0"/>
          <w:sz w:val="18"/>
          <w:szCs w:val="18"/>
        </w:rPr>
        <w:t>@mik.pte.hu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2B3B18">
        <w:rPr>
          <w:rStyle w:val="None"/>
          <w:b w:val="0"/>
          <w:sz w:val="18"/>
          <w:szCs w:val="18"/>
          <w:shd w:val="clear" w:color="auto" w:fill="FFFFFF"/>
        </w:rPr>
        <w:t>+36 72 503 650 / 238</w:t>
      </w:r>
      <w:r w:rsidR="001E020D">
        <w:rPr>
          <w:rStyle w:val="None"/>
          <w:b w:val="0"/>
          <w:sz w:val="18"/>
          <w:szCs w:val="18"/>
          <w:shd w:val="clear" w:color="auto" w:fill="FFFFFF"/>
        </w:rPr>
        <w:t>99</w:t>
      </w:r>
    </w:p>
    <w:p w:rsidR="001B1BEA" w:rsidRDefault="002B3B18" w:rsidP="001B1BE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proofErr w:type="spellStart"/>
      <w:r w:rsidR="001B1BEA" w:rsidRPr="006A0AFE">
        <w:rPr>
          <w:rStyle w:val="None"/>
          <w:bCs/>
          <w:color w:val="000000" w:themeColor="text1"/>
          <w:sz w:val="18"/>
          <w:szCs w:val="18"/>
        </w:rPr>
        <w:t>Kigyós</w:t>
      </w:r>
      <w:proofErr w:type="spellEnd"/>
      <w:r w:rsidR="001B1BEA" w:rsidRPr="006A0AFE">
        <w:rPr>
          <w:rStyle w:val="None"/>
          <w:bCs/>
          <w:color w:val="000000" w:themeColor="text1"/>
          <w:sz w:val="18"/>
          <w:szCs w:val="18"/>
        </w:rPr>
        <w:t xml:space="preserve"> Borbála</w:t>
      </w:r>
      <w:r w:rsidR="001B1BEA">
        <w:rPr>
          <w:rStyle w:val="None"/>
          <w:bCs/>
          <w:color w:val="000000" w:themeColor="text1"/>
          <w:sz w:val="18"/>
          <w:szCs w:val="18"/>
        </w:rPr>
        <w:t xml:space="preserve">, festőművész, </w:t>
      </w:r>
      <w:proofErr w:type="spellStart"/>
      <w:r w:rsidR="001B1BEA">
        <w:rPr>
          <w:rStyle w:val="None"/>
          <w:bCs/>
          <w:color w:val="000000" w:themeColor="text1"/>
          <w:sz w:val="18"/>
          <w:szCs w:val="18"/>
        </w:rPr>
        <w:t>designer</w:t>
      </w:r>
      <w:proofErr w:type="spellEnd"/>
      <w:r w:rsidR="001B1BEA" w:rsidRPr="006A0AFE">
        <w:rPr>
          <w:rStyle w:val="None"/>
          <w:bCs/>
          <w:color w:val="000000" w:themeColor="text1"/>
          <w:sz w:val="18"/>
          <w:szCs w:val="18"/>
        </w:rPr>
        <w:t xml:space="preserve"> – </w:t>
      </w:r>
      <w:r w:rsidR="001B44E6">
        <w:rPr>
          <w:rStyle w:val="None"/>
          <w:bCs/>
          <w:color w:val="000000" w:themeColor="text1"/>
          <w:sz w:val="18"/>
          <w:szCs w:val="18"/>
        </w:rPr>
        <w:t>tanársegéd</w:t>
      </w:r>
    </w:p>
    <w:p w:rsidR="001B1BEA" w:rsidRDefault="001B1BEA" w:rsidP="001B1BE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:rsidR="001B1BEA" w:rsidRPr="006A0AFE" w:rsidRDefault="001B1BEA" w:rsidP="001B1BE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gramStart"/>
      <w:r w:rsidRPr="006A0AFE">
        <w:rPr>
          <w:rStyle w:val="None"/>
          <w:b w:val="0"/>
          <w:sz w:val="18"/>
          <w:szCs w:val="18"/>
        </w:rPr>
        <w:t>kigyosb@yahoo.com</w:t>
      </w:r>
      <w:proofErr w:type="gramEnd"/>
    </w:p>
    <w:p w:rsidR="001B1BEA" w:rsidRDefault="001B1BEA" w:rsidP="001B1BE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 w:rsidRPr="006A0AFE"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 w:rsidRPr="006A0AFE">
        <w:rPr>
          <w:rStyle w:val="None"/>
          <w:bCs/>
          <w:color w:val="000000" w:themeColor="text1"/>
          <w:sz w:val="18"/>
          <w:szCs w:val="18"/>
        </w:rPr>
        <w:t>Tomcsik</w:t>
      </w:r>
      <w:proofErr w:type="spellEnd"/>
      <w:r w:rsidRPr="006A0AFE">
        <w:rPr>
          <w:rStyle w:val="None"/>
          <w:bCs/>
          <w:color w:val="000000" w:themeColor="text1"/>
          <w:sz w:val="18"/>
          <w:szCs w:val="18"/>
        </w:rPr>
        <w:t xml:space="preserve"> Judit</w:t>
      </w:r>
      <w:r>
        <w:rPr>
          <w:rStyle w:val="None"/>
          <w:bCs/>
          <w:color w:val="000000" w:themeColor="text1"/>
          <w:sz w:val="18"/>
          <w:szCs w:val="18"/>
        </w:rPr>
        <w:t>, szobrászművész</w:t>
      </w:r>
      <w:r w:rsidRPr="006A0AFE">
        <w:rPr>
          <w:rStyle w:val="None"/>
          <w:bCs/>
          <w:color w:val="000000" w:themeColor="text1"/>
          <w:sz w:val="18"/>
          <w:szCs w:val="18"/>
        </w:rPr>
        <w:t xml:space="preserve"> </w:t>
      </w:r>
      <w:r>
        <w:rPr>
          <w:rStyle w:val="None"/>
          <w:bCs/>
          <w:color w:val="000000" w:themeColor="text1"/>
          <w:sz w:val="18"/>
          <w:szCs w:val="18"/>
        </w:rPr>
        <w:t>–</w:t>
      </w:r>
      <w:r w:rsidRPr="006A0AFE">
        <w:rPr>
          <w:rStyle w:val="None"/>
          <w:bCs/>
          <w:color w:val="000000" w:themeColor="text1"/>
          <w:sz w:val="18"/>
          <w:szCs w:val="18"/>
        </w:rPr>
        <w:t xml:space="preserve"> óraadó</w:t>
      </w:r>
    </w:p>
    <w:p w:rsidR="001B1BEA" w:rsidRDefault="001B1BEA" w:rsidP="001B1BE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:rsidR="001B1BEA" w:rsidRPr="006A0AFE" w:rsidRDefault="001B1BEA" w:rsidP="001B1BE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gramStart"/>
      <w:r w:rsidR="00D53ECA">
        <w:rPr>
          <w:rStyle w:val="None"/>
          <w:b w:val="0"/>
          <w:sz w:val="18"/>
          <w:szCs w:val="18"/>
        </w:rPr>
        <w:t>tomcsik.judit@mik.pte.hu</w:t>
      </w:r>
      <w:proofErr w:type="gramEnd"/>
    </w:p>
    <w:p w:rsidR="00B14D53" w:rsidRPr="00B14D53" w:rsidRDefault="00B14D53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lastRenderedPageBreak/>
        <w:t>Tárgyleírás</w:t>
      </w:r>
    </w:p>
    <w:p w:rsidR="00CC1D3A" w:rsidRPr="00E24382" w:rsidRDefault="001E020D" w:rsidP="00CC1D3A">
      <w:pPr>
        <w:widowControl w:val="0"/>
        <w:jc w:val="both"/>
        <w:rPr>
          <w:lang w:val="hu-HU"/>
        </w:rPr>
      </w:pPr>
      <w:r w:rsidRPr="001E020D">
        <w:rPr>
          <w:sz w:val="22"/>
          <w:szCs w:val="22"/>
          <w:lang w:val="hu-HU"/>
        </w:rPr>
        <w:t xml:space="preserve">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tematikája az akadémiai rajztudás legfontosabb elemeire épül, így a szabadkézi rajzolás mind technikai (rajzi minőség, kontúrok, tónusok, helyes használ</w:t>
      </w:r>
      <w:r>
        <w:rPr>
          <w:sz w:val="22"/>
          <w:szCs w:val="22"/>
          <w:lang w:val="hu-HU"/>
        </w:rPr>
        <w:t xml:space="preserve">ata), </w:t>
      </w:r>
      <w:r w:rsidRPr="001E020D">
        <w:rPr>
          <w:sz w:val="22"/>
          <w:szCs w:val="22"/>
          <w:lang w:val="hu-HU"/>
        </w:rPr>
        <w:t xml:space="preserve">mind pedig a látott kép megjelenítésének elméletei ismeretei, a különböző perspektívák alkalmazása részei a kurzusnak. 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érinti a festői technikák alkalmazását is, nem csak technikai (akvarell, tus, pác) de azoknak elméleti kérdéseiben is. 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figyelmet fordít a hallgatók térlátásának és formakultúrájának fejlesztésre, a modell utáni rajz gyakorlata mellet hangsúlyozva a „belső</w:t>
      </w:r>
      <w:r w:rsidR="00B97B28">
        <w:rPr>
          <w:sz w:val="22"/>
          <w:szCs w:val="22"/>
          <w:lang w:val="hu-HU"/>
        </w:rPr>
        <w:t xml:space="preserve"> </w:t>
      </w:r>
      <w:r w:rsidRPr="001E020D">
        <w:rPr>
          <w:sz w:val="22"/>
          <w:szCs w:val="22"/>
          <w:lang w:val="hu-HU"/>
        </w:rPr>
        <w:t>látá</w:t>
      </w:r>
      <w:r w:rsidR="00B97B28">
        <w:rPr>
          <w:sz w:val="22"/>
          <w:szCs w:val="22"/>
          <w:lang w:val="hu-HU"/>
        </w:rPr>
        <w:t>s”, az agyban lévő „hívóképek</w:t>
      </w:r>
      <w:r w:rsidRPr="001E020D">
        <w:rPr>
          <w:sz w:val="22"/>
          <w:szCs w:val="22"/>
          <w:lang w:val="hu-HU"/>
        </w:rPr>
        <w:t xml:space="preserve">” </w:t>
      </w:r>
      <w:proofErr w:type="spellStart"/>
      <w:r w:rsidRPr="001E020D">
        <w:rPr>
          <w:sz w:val="22"/>
          <w:szCs w:val="22"/>
          <w:lang w:val="hu-HU"/>
        </w:rPr>
        <w:t>leképezését</w:t>
      </w:r>
      <w:proofErr w:type="spellEnd"/>
      <w:r w:rsidRPr="001E020D">
        <w:rPr>
          <w:sz w:val="22"/>
          <w:szCs w:val="22"/>
          <w:lang w:val="hu-HU"/>
        </w:rPr>
        <w:t xml:space="preserve">, előhívását. 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kitér a kompozíciós elvekre, a képszerkesztés belső arányrendjének törvényszerűségeire.</w:t>
      </w:r>
      <w:r w:rsidR="00CC1D3A" w:rsidRPr="00E24382">
        <w:rPr>
          <w:sz w:val="20"/>
          <w:lang w:val="hu-HU"/>
        </w:rPr>
        <w:t>.</w:t>
      </w:r>
    </w:p>
    <w:p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CB2DEC" w:rsidRPr="001E020D" w:rsidRDefault="001E020D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1E020D">
        <w:rPr>
          <w:sz w:val="22"/>
          <w:szCs w:val="22"/>
          <w:lang w:val="hu-HU"/>
        </w:rPr>
        <w:t xml:space="preserve">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alapvető célja az önálló vizuális kifejezés alapjainak elsajátítása annak érdekében, hogy az építészeti prezentáció, kezdve az első skiccektől egészen a komplett látványtervig a hallgatónak ne okozzon problémát.</w:t>
      </w:r>
    </w:p>
    <w:p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szemeszter során a hallgatók mind rajzi, mind rajztechnikai alapokkal ismerkednek. </w:t>
      </w: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szemeszter első harmadában</w:t>
      </w:r>
      <w:r w:rsidR="00C979A9">
        <w:rPr>
          <w:sz w:val="20"/>
          <w:lang w:val="hu-HU"/>
        </w:rPr>
        <w:t xml:space="preserve"> a vonalas ceruza</w:t>
      </w:r>
      <w:r>
        <w:rPr>
          <w:sz w:val="20"/>
          <w:lang w:val="hu-HU"/>
        </w:rPr>
        <w:t xml:space="preserve">rajz és az egy, illetve két iránypontos </w:t>
      </w:r>
      <w:proofErr w:type="gramStart"/>
      <w:r>
        <w:rPr>
          <w:sz w:val="20"/>
          <w:lang w:val="hu-HU"/>
        </w:rPr>
        <w:t>perspektíva</w:t>
      </w:r>
      <w:proofErr w:type="gramEnd"/>
      <w:r>
        <w:rPr>
          <w:sz w:val="20"/>
          <w:lang w:val="hu-HU"/>
        </w:rPr>
        <w:t xml:space="preserve"> technikája és szabályai a fő téma.</w:t>
      </w:r>
      <w:r w:rsidR="00C979A9" w:rsidRPr="00C979A9">
        <w:rPr>
          <w:sz w:val="20"/>
          <w:lang w:val="hu-HU"/>
        </w:rPr>
        <w:t xml:space="preserve"> </w:t>
      </w:r>
      <w:r w:rsidR="00C979A9">
        <w:rPr>
          <w:sz w:val="20"/>
          <w:lang w:val="hu-HU"/>
        </w:rPr>
        <w:t xml:space="preserve">Itt ismerkednek meg a hallgatók a képszerkesztés szabályaival; a képi </w:t>
      </w:r>
      <w:proofErr w:type="gramStart"/>
      <w:r w:rsidR="00C979A9">
        <w:rPr>
          <w:sz w:val="20"/>
          <w:lang w:val="hu-HU"/>
        </w:rPr>
        <w:t>kompozíció</w:t>
      </w:r>
      <w:proofErr w:type="gramEnd"/>
      <w:r w:rsidR="00C979A9">
        <w:rPr>
          <w:sz w:val="20"/>
          <w:lang w:val="hu-HU"/>
        </w:rPr>
        <w:t xml:space="preserve"> és a </w:t>
      </w:r>
      <w:proofErr w:type="spellStart"/>
      <w:r w:rsidR="00C979A9">
        <w:rPr>
          <w:sz w:val="20"/>
          <w:lang w:val="hu-HU"/>
        </w:rPr>
        <w:t>dekomponált</w:t>
      </w:r>
      <w:proofErr w:type="spellEnd"/>
      <w:r w:rsidR="00C979A9">
        <w:rPr>
          <w:sz w:val="20"/>
          <w:lang w:val="hu-HU"/>
        </w:rPr>
        <w:t xml:space="preserve"> kép elvével, jelentőségével.</w:t>
      </w:r>
    </w:p>
    <w:p w:rsidR="00804AE0" w:rsidRDefault="00804AE0" w:rsidP="001A65E0">
      <w:pPr>
        <w:widowControl w:val="0"/>
        <w:jc w:val="both"/>
        <w:rPr>
          <w:sz w:val="20"/>
          <w:lang w:val="hu-HU"/>
        </w:rPr>
      </w:pP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második rajzi blokk a tus és a pác technikája köré épül. </w:t>
      </w:r>
      <w:r w:rsidR="00C979A9">
        <w:rPr>
          <w:sz w:val="20"/>
          <w:lang w:val="hu-HU"/>
        </w:rPr>
        <w:t>Az tanult technikákat, ismereteket építészeti terveik bemutatásán alkalmazzák</w:t>
      </w:r>
    </w:p>
    <w:p w:rsidR="00804AE0" w:rsidRDefault="00804AE0" w:rsidP="001A65E0">
      <w:pPr>
        <w:widowControl w:val="0"/>
        <w:jc w:val="both"/>
        <w:rPr>
          <w:sz w:val="20"/>
          <w:lang w:val="hu-HU"/>
        </w:rPr>
      </w:pP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harmadik szakaszban színes technikákkal ismerkednek a </w:t>
      </w:r>
      <w:proofErr w:type="gramStart"/>
      <w:r>
        <w:rPr>
          <w:sz w:val="20"/>
          <w:lang w:val="hu-HU"/>
        </w:rPr>
        <w:t>kurzus</w:t>
      </w:r>
      <w:proofErr w:type="gramEnd"/>
      <w:r>
        <w:rPr>
          <w:sz w:val="20"/>
          <w:lang w:val="hu-HU"/>
        </w:rPr>
        <w:t xml:space="preserve"> résztvevői. Az </w:t>
      </w:r>
      <w:proofErr w:type="gramStart"/>
      <w:r>
        <w:rPr>
          <w:sz w:val="20"/>
          <w:lang w:val="hu-HU"/>
        </w:rPr>
        <w:t>akvarell</w:t>
      </w:r>
      <w:proofErr w:type="gramEnd"/>
      <w:r>
        <w:rPr>
          <w:sz w:val="20"/>
          <w:lang w:val="hu-HU"/>
        </w:rPr>
        <w:t xml:space="preserve"> és a tempera festés alapjait sajátítják el, a színek komponálásának </w:t>
      </w:r>
      <w:r w:rsidR="00C979A9">
        <w:rPr>
          <w:sz w:val="20"/>
          <w:lang w:val="hu-HU"/>
        </w:rPr>
        <w:t xml:space="preserve">alapvető szabályait, a színes technika építészeti megjelenítésben történő alkalmazását ismerik meg, </w:t>
      </w:r>
    </w:p>
    <w:p w:rsidR="00804AE0" w:rsidRDefault="00804AE0" w:rsidP="001A65E0">
      <w:pPr>
        <w:widowControl w:val="0"/>
        <w:jc w:val="both"/>
        <w:rPr>
          <w:sz w:val="20"/>
          <w:lang w:val="hu-HU"/>
        </w:rPr>
      </w:pPr>
    </w:p>
    <w:p w:rsidR="001A65E0" w:rsidRPr="00E24382" w:rsidRDefault="00E803B9" w:rsidP="001A65E0">
      <w:pPr>
        <w:widowControl w:val="0"/>
        <w:jc w:val="both"/>
        <w:rPr>
          <w:lang w:val="hu-HU"/>
        </w:rPr>
      </w:pPr>
      <w:r>
        <w:rPr>
          <w:sz w:val="20"/>
          <w:lang w:val="hu-HU"/>
        </w:rPr>
        <w:t xml:space="preserve">A gyakorlati feladatok több ponton kapcsolódnak a Tervezés stúdió 2 tárgy tematikájához, azt megtámogatva az </w:t>
      </w:r>
      <w:proofErr w:type="gramStart"/>
      <w:r>
        <w:rPr>
          <w:sz w:val="20"/>
          <w:lang w:val="hu-HU"/>
        </w:rPr>
        <w:t>aktuális</w:t>
      </w:r>
      <w:proofErr w:type="gramEnd"/>
      <w:r>
        <w:rPr>
          <w:sz w:val="20"/>
          <w:lang w:val="hu-HU"/>
        </w:rPr>
        <w:t xml:space="preserve"> tervezési </w:t>
      </w:r>
      <w:r w:rsidR="00804AE0">
        <w:rPr>
          <w:sz w:val="20"/>
          <w:lang w:val="hu-HU"/>
        </w:rPr>
        <w:t xml:space="preserve">feladatok szabadkézi rajzokban történő </w:t>
      </w:r>
      <w:r>
        <w:rPr>
          <w:sz w:val="20"/>
          <w:lang w:val="hu-HU"/>
        </w:rPr>
        <w:t>feldolgozásával</w:t>
      </w:r>
      <w:r w:rsidR="00804AE0">
        <w:rPr>
          <w:sz w:val="20"/>
          <w:lang w:val="hu-HU"/>
        </w:rPr>
        <w:t>.</w:t>
      </w:r>
      <w:r>
        <w:rPr>
          <w:sz w:val="20"/>
          <w:lang w:val="hu-HU"/>
        </w:rPr>
        <w:t xml:space="preserve"> </w:t>
      </w:r>
    </w:p>
    <w:p w:rsidR="00821E4E" w:rsidRPr="00A601E6" w:rsidRDefault="00821E4E" w:rsidP="00821E4E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Számonkérési és értékelési rendszere</w:t>
      </w:r>
    </w:p>
    <w:p w:rsidR="00821E4E" w:rsidRPr="00A601E6" w:rsidRDefault="00821E4E" w:rsidP="00821E4E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="00821E4E" w:rsidRPr="00A601E6" w:rsidRDefault="00821E4E" w:rsidP="00821E4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21E4E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:rsidR="00821E4E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21E4E" w:rsidRPr="000460B2" w:rsidRDefault="00821E4E" w:rsidP="00821E4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:rsidR="00821E4E" w:rsidRPr="000460B2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tagozaton</w:t>
      </w:r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:rsidR="00821E4E" w:rsidRPr="000460B2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21E4E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: jelenléti ív </w:t>
      </w:r>
    </w:p>
    <w:p w:rsidR="00821E4E" w:rsidRPr="00402F57" w:rsidRDefault="00821E4E" w:rsidP="00821E4E">
      <w:pPr>
        <w:rPr>
          <w:sz w:val="20"/>
        </w:rPr>
      </w:pPr>
      <w:r w:rsidRPr="00402F57">
        <w:rPr>
          <w:sz w:val="20"/>
          <w:u w:val="single"/>
        </w:rPr>
        <w:t xml:space="preserve">A </w:t>
      </w:r>
      <w:proofErr w:type="spellStart"/>
      <w:r w:rsidRPr="00402F57">
        <w:rPr>
          <w:sz w:val="20"/>
          <w:u w:val="single"/>
        </w:rPr>
        <w:t>gyakorlati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órán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való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részvétel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fogalma</w:t>
      </w:r>
      <w:proofErr w:type="spellEnd"/>
      <w:r w:rsidRPr="00402F57">
        <w:rPr>
          <w:sz w:val="20"/>
          <w:u w:val="single"/>
        </w:rPr>
        <w:t xml:space="preserve">: </w:t>
      </w:r>
      <w:r w:rsidRPr="00402F57">
        <w:rPr>
          <w:sz w:val="20"/>
        </w:rPr>
        <w:t xml:space="preserve">A </w:t>
      </w:r>
      <w:proofErr w:type="spellStart"/>
      <w:r w:rsidRPr="00402F57">
        <w:rPr>
          <w:sz w:val="20"/>
        </w:rPr>
        <w:t>hallgató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köteles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minden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órára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tantárgyprogramban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meghatározott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tematika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szerint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készülni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adott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esetben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oktató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által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megadott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korrektúrára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alkalmas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munkával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valamint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megadott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eszközökkel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és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anyagokkal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megjelenni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órán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aktív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munkával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részt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venni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teljes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időtartama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alatt</w:t>
      </w:r>
      <w:proofErr w:type="spellEnd"/>
      <w:r w:rsidRPr="00402F57">
        <w:rPr>
          <w:sz w:val="20"/>
        </w:rPr>
        <w:t>.</w:t>
      </w:r>
      <w:r>
        <w:rPr>
          <w:sz w:val="20"/>
        </w:rPr>
        <w:t xml:space="preserve"> </w:t>
      </w:r>
      <w:proofErr w:type="spellStart"/>
      <w:r w:rsidRPr="00402F57">
        <w:rPr>
          <w:sz w:val="20"/>
        </w:rPr>
        <w:t>Amennyiben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hallgató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ezt</w:t>
      </w:r>
      <w:proofErr w:type="spellEnd"/>
      <w:r w:rsidRPr="00402F57">
        <w:rPr>
          <w:sz w:val="20"/>
        </w:rPr>
        <w:t xml:space="preserve"> a minimum </w:t>
      </w:r>
      <w:proofErr w:type="spellStart"/>
      <w:r w:rsidRPr="00402F57">
        <w:rPr>
          <w:sz w:val="20"/>
        </w:rPr>
        <w:t>követelményt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nem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teljesíti</w:t>
      </w:r>
      <w:proofErr w:type="spellEnd"/>
      <w:r w:rsidRPr="00402F57">
        <w:rPr>
          <w:sz w:val="20"/>
        </w:rPr>
        <w:t xml:space="preserve">, </w:t>
      </w:r>
      <w:proofErr w:type="spellStart"/>
      <w:proofErr w:type="gramStart"/>
      <w:r w:rsidRPr="00402F57">
        <w:rPr>
          <w:sz w:val="20"/>
        </w:rPr>
        <w:t>az</w:t>
      </w:r>
      <w:proofErr w:type="spellEnd"/>
      <w:proofErr w:type="gram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hiányzásnak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minősül</w:t>
      </w:r>
      <w:proofErr w:type="spellEnd"/>
      <w:r w:rsidRPr="00402F57">
        <w:rPr>
          <w:sz w:val="20"/>
        </w:rPr>
        <w:t>!</w:t>
      </w:r>
    </w:p>
    <w:p w:rsidR="00821E4E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21E4E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w:rsidR="00821E4E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:rsidR="00821E4E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kiadott feladatok megvalósításra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megszerezhető maximális pontszám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240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 ez a pontszám képezi az értékelés 100%-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os</w:t>
      </w:r>
      <w:proofErr w:type="spell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rendszerét.</w:t>
      </w:r>
    </w:p>
    <w:p w:rsidR="00821E4E" w:rsidRPr="00230297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Maximum 20 </w:t>
      </w: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extra</w:t>
      </w:r>
      <w:proofErr w:type="gram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 kapható a házifeladatok időben történő bemutatásáért az alábbi rendszerben:</w:t>
      </w:r>
    </w:p>
    <w:p w:rsidR="00821E4E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821E4E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házi feladatok pontrendszerének leírása:</w:t>
      </w:r>
    </w:p>
    <w:p w:rsidR="00821E4E" w:rsidRPr="00230297" w:rsidRDefault="00821E4E" w:rsidP="00821E4E">
      <w:pPr>
        <w:rPr>
          <w:sz w:val="20"/>
        </w:rPr>
      </w:pPr>
      <w:proofErr w:type="spellStart"/>
      <w:r w:rsidRPr="00230297">
        <w:rPr>
          <w:sz w:val="20"/>
        </w:rPr>
        <w:t>Egyéni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munka</w:t>
      </w:r>
      <w:proofErr w:type="spellEnd"/>
      <w:r w:rsidRPr="00230297">
        <w:rPr>
          <w:sz w:val="20"/>
        </w:rPr>
        <w:t xml:space="preserve"> a </w:t>
      </w:r>
      <w:proofErr w:type="spellStart"/>
      <w:r w:rsidRPr="00230297">
        <w:rPr>
          <w:sz w:val="20"/>
        </w:rPr>
        <w:t>kiadástól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számított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első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órán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történő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bemutatása</w:t>
      </w:r>
      <w:proofErr w:type="spellEnd"/>
      <w:r w:rsidRPr="00230297">
        <w:rPr>
          <w:sz w:val="20"/>
        </w:rPr>
        <w:t xml:space="preserve"> – 2 </w:t>
      </w:r>
      <w:proofErr w:type="spellStart"/>
      <w:r w:rsidRPr="00230297">
        <w:rPr>
          <w:sz w:val="20"/>
        </w:rPr>
        <w:t>pont</w:t>
      </w:r>
      <w:proofErr w:type="spellEnd"/>
    </w:p>
    <w:p w:rsidR="00821E4E" w:rsidRPr="00230297" w:rsidRDefault="00821E4E" w:rsidP="00821E4E">
      <w:pPr>
        <w:rPr>
          <w:sz w:val="20"/>
        </w:rPr>
      </w:pPr>
      <w:proofErr w:type="spellStart"/>
      <w:r w:rsidRPr="00230297">
        <w:rPr>
          <w:sz w:val="20"/>
        </w:rPr>
        <w:t>Egyéni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munka</w:t>
      </w:r>
      <w:proofErr w:type="spellEnd"/>
      <w:r w:rsidRPr="00230297">
        <w:rPr>
          <w:sz w:val="20"/>
        </w:rPr>
        <w:t xml:space="preserve"> a </w:t>
      </w:r>
      <w:proofErr w:type="spellStart"/>
      <w:r w:rsidRPr="00230297">
        <w:rPr>
          <w:sz w:val="20"/>
        </w:rPr>
        <w:t>kiadástól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számított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második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órán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történő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bemutatása</w:t>
      </w:r>
      <w:proofErr w:type="spellEnd"/>
      <w:r w:rsidRPr="00230297">
        <w:rPr>
          <w:sz w:val="20"/>
        </w:rPr>
        <w:t xml:space="preserve"> –1 </w:t>
      </w:r>
      <w:proofErr w:type="spellStart"/>
      <w:r w:rsidRPr="00230297">
        <w:rPr>
          <w:sz w:val="20"/>
        </w:rPr>
        <w:t>pont</w:t>
      </w:r>
      <w:proofErr w:type="spellEnd"/>
    </w:p>
    <w:p w:rsidR="00821E4E" w:rsidRDefault="00821E4E" w:rsidP="00821E4E">
      <w:pPr>
        <w:rPr>
          <w:sz w:val="20"/>
        </w:rPr>
      </w:pPr>
      <w:proofErr w:type="spellStart"/>
      <w:r>
        <w:rPr>
          <w:sz w:val="20"/>
        </w:rPr>
        <w:lastRenderedPageBreak/>
        <w:t>Ennél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későbbi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bemutatás</w:t>
      </w:r>
      <w:proofErr w:type="spellEnd"/>
      <w:r>
        <w:rPr>
          <w:sz w:val="20"/>
        </w:rPr>
        <w:t xml:space="preserve"> </w:t>
      </w:r>
      <w:r w:rsidRPr="00230297">
        <w:rPr>
          <w:sz w:val="20"/>
        </w:rPr>
        <w:t>– 0</w:t>
      </w:r>
      <w:proofErr w:type="gramStart"/>
      <w:r>
        <w:rPr>
          <w:sz w:val="20"/>
        </w:rPr>
        <w:t>,5</w:t>
      </w:r>
      <w:proofErr w:type="gram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pont</w:t>
      </w:r>
      <w:proofErr w:type="spellEnd"/>
    </w:p>
    <w:p w:rsidR="00821E4E" w:rsidRDefault="00821E4E" w:rsidP="00821E4E">
      <w:pPr>
        <w:pStyle w:val="Nincstrkz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r w:rsidRPr="00230297">
        <w:rPr>
          <w:sz w:val="20"/>
          <w:lang w:val="hu-HU"/>
        </w:rPr>
        <w:t>feladat nem megfelelő színvonalú megoldása</w:t>
      </w:r>
      <w:r>
        <w:rPr>
          <w:sz w:val="20"/>
          <w:lang w:val="hu-HU"/>
        </w:rPr>
        <w:t xml:space="preserve"> – 0 pont</w:t>
      </w:r>
    </w:p>
    <w:p w:rsidR="00821E4E" w:rsidRDefault="00821E4E" w:rsidP="00821E4E">
      <w:pPr>
        <w:pStyle w:val="Nincstrkz"/>
        <w:jc w:val="both"/>
        <w:rPr>
          <w:sz w:val="20"/>
          <w:lang w:val="hu-HU"/>
        </w:rPr>
      </w:pPr>
    </w:p>
    <w:p w:rsidR="00821E4E" w:rsidRDefault="00821E4E" w:rsidP="00821E4E">
      <w:pPr>
        <w:pStyle w:val="Nincstrkz"/>
        <w:jc w:val="both"/>
        <w:rPr>
          <w:b/>
          <w:sz w:val="20"/>
          <w:lang w:val="hu-HU"/>
        </w:rPr>
      </w:pPr>
      <w:r w:rsidRPr="00DF1449">
        <w:rPr>
          <w:b/>
          <w:sz w:val="20"/>
          <w:lang w:val="hu-HU"/>
        </w:rPr>
        <w:t xml:space="preserve">További </w:t>
      </w:r>
      <w:r>
        <w:rPr>
          <w:b/>
          <w:sz w:val="20"/>
          <w:lang w:val="hu-HU"/>
        </w:rPr>
        <w:t xml:space="preserve">maximum </w:t>
      </w:r>
      <w:r w:rsidRPr="00DF1449">
        <w:rPr>
          <w:b/>
          <w:sz w:val="20"/>
          <w:lang w:val="hu-HU"/>
        </w:rPr>
        <w:t>10 extra pont adható</w:t>
      </w:r>
      <w:r>
        <w:rPr>
          <w:b/>
          <w:sz w:val="20"/>
          <w:lang w:val="hu-HU"/>
        </w:rPr>
        <w:t xml:space="preserve"> a teljes szemeszter </w:t>
      </w:r>
      <w:proofErr w:type="spellStart"/>
      <w:r>
        <w:rPr>
          <w:b/>
          <w:sz w:val="20"/>
          <w:lang w:val="hu-HU"/>
        </w:rPr>
        <w:t>anyagára</w:t>
      </w:r>
      <w:proofErr w:type="spellEnd"/>
      <w:r>
        <w:rPr>
          <w:b/>
          <w:sz w:val="20"/>
          <w:lang w:val="hu-HU"/>
        </w:rPr>
        <w:t xml:space="preserve"> vetítve, </w:t>
      </w:r>
      <w:proofErr w:type="gramStart"/>
      <w:r>
        <w:rPr>
          <w:b/>
          <w:sz w:val="20"/>
          <w:lang w:val="hu-HU"/>
        </w:rPr>
        <w:t>akkor</w:t>
      </w:r>
      <w:proofErr w:type="gramEnd"/>
      <w:r>
        <w:rPr>
          <w:b/>
          <w:sz w:val="20"/>
          <w:lang w:val="hu-HU"/>
        </w:rPr>
        <w:t xml:space="preserve"> ha a hallgató valamely munkája kiemelkedő kvalitású.</w:t>
      </w:r>
    </w:p>
    <w:p w:rsidR="00821E4E" w:rsidRDefault="00821E4E" w:rsidP="00821E4E">
      <w:pPr>
        <w:pStyle w:val="Nincstrkz"/>
        <w:jc w:val="both"/>
        <w:rPr>
          <w:b/>
          <w:sz w:val="20"/>
          <w:lang w:val="hu-HU"/>
        </w:rPr>
      </w:pPr>
    </w:p>
    <w:p w:rsidR="00821E4E" w:rsidRPr="00DF1449" w:rsidRDefault="00821E4E" w:rsidP="00821E4E">
      <w:pPr>
        <w:pStyle w:val="Nincstrkz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>Összesítve a hallgató maximum 240 + 30 pontot szerezhet, amiből az értékelés százalékos arányosításban a 240 pont a mérvadó!</w:t>
      </w:r>
    </w:p>
    <w:p w:rsidR="00821E4E" w:rsidRDefault="00821E4E" w:rsidP="00821E4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21E4E" w:rsidRPr="006C7E41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 két rajzi blokk anyagának javítása legkésőbb a rajzok végső bemutatásáig lehetséges, azaz a vizsgaidőszak első hetén történő pótleadásig!</w:t>
      </w:r>
    </w:p>
    <w:p w:rsidR="00821E4E" w:rsidRDefault="00821E4E" w:rsidP="00821E4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21E4E" w:rsidRPr="00F21B2D" w:rsidRDefault="00821E4E" w:rsidP="00821E4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:rsidR="00821E4E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21E4E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(A táblázat példái törlendők.)</w:t>
      </w:r>
    </w:p>
    <w:p w:rsidR="00821E4E" w:rsidRPr="00B65526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821E4E" w:rsidRPr="007C6062" w:rsidTr="001619F6">
        <w:tc>
          <w:tcPr>
            <w:tcW w:w="4678" w:type="dxa"/>
            <w:vAlign w:val="center"/>
          </w:tcPr>
          <w:p w:rsidR="00821E4E" w:rsidRPr="007C6062" w:rsidRDefault="00821E4E" w:rsidP="001619F6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:rsidR="00821E4E" w:rsidRPr="007C6062" w:rsidRDefault="00821E4E" w:rsidP="001619F6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:rsidR="00821E4E" w:rsidRPr="007C6062" w:rsidRDefault="00821E4E" w:rsidP="001619F6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821E4E" w:rsidRPr="00223135" w:rsidTr="001619F6">
        <w:tc>
          <w:tcPr>
            <w:tcW w:w="4678" w:type="dxa"/>
            <w:shd w:val="clear" w:color="auto" w:fill="auto"/>
          </w:tcPr>
          <w:p w:rsidR="00821E4E" w:rsidRPr="007C6062" w:rsidRDefault="00821E4E" w:rsidP="001619F6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Rajzleadás 01 – 7</w:t>
            </w:r>
            <w:proofErr w:type="gram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.hét</w:t>
            </w:r>
            <w:proofErr w:type="gramEnd"/>
          </w:p>
        </w:tc>
        <w:tc>
          <w:tcPr>
            <w:tcW w:w="1697" w:type="dxa"/>
            <w:shd w:val="clear" w:color="auto" w:fill="auto"/>
          </w:tcPr>
          <w:p w:rsidR="00821E4E" w:rsidRPr="007C6062" w:rsidRDefault="00821E4E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120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:rsidR="00821E4E" w:rsidRPr="007C6062" w:rsidRDefault="00821E4E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821E4E" w:rsidRPr="00223135" w:rsidTr="001619F6">
        <w:tc>
          <w:tcPr>
            <w:tcW w:w="4678" w:type="dxa"/>
            <w:shd w:val="clear" w:color="auto" w:fill="auto"/>
          </w:tcPr>
          <w:p w:rsidR="00821E4E" w:rsidRPr="007C6062" w:rsidRDefault="00821E4E" w:rsidP="001619F6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Rajzleadás 02 - 14 hét</w:t>
            </w:r>
          </w:p>
        </w:tc>
        <w:tc>
          <w:tcPr>
            <w:tcW w:w="1697" w:type="dxa"/>
            <w:shd w:val="clear" w:color="auto" w:fill="auto"/>
          </w:tcPr>
          <w:p w:rsidR="00821E4E" w:rsidRPr="007C6062" w:rsidRDefault="00821E4E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120 pont</w:t>
            </w:r>
          </w:p>
        </w:tc>
        <w:tc>
          <w:tcPr>
            <w:tcW w:w="2697" w:type="dxa"/>
            <w:shd w:val="clear" w:color="auto" w:fill="auto"/>
          </w:tcPr>
          <w:p w:rsidR="00821E4E" w:rsidRPr="007C6062" w:rsidRDefault="00821E4E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821E4E" w:rsidRPr="00223135" w:rsidTr="001619F6">
        <w:tc>
          <w:tcPr>
            <w:tcW w:w="4678" w:type="dxa"/>
            <w:shd w:val="clear" w:color="auto" w:fill="auto"/>
          </w:tcPr>
          <w:p w:rsidR="00821E4E" w:rsidRPr="007C6062" w:rsidRDefault="00821E4E" w:rsidP="001619F6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1697" w:type="dxa"/>
            <w:shd w:val="clear" w:color="auto" w:fill="auto"/>
          </w:tcPr>
          <w:p w:rsidR="00821E4E" w:rsidRPr="007C6062" w:rsidRDefault="00821E4E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:rsidR="00821E4E" w:rsidRPr="007C6062" w:rsidRDefault="00821E4E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821E4E" w:rsidRPr="007C6062" w:rsidTr="001619F6">
        <w:tc>
          <w:tcPr>
            <w:tcW w:w="4678" w:type="dxa"/>
            <w:shd w:val="clear" w:color="auto" w:fill="auto"/>
          </w:tcPr>
          <w:p w:rsidR="00821E4E" w:rsidRPr="007C6062" w:rsidRDefault="00821E4E" w:rsidP="001619F6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1697" w:type="dxa"/>
            <w:shd w:val="clear" w:color="auto" w:fill="auto"/>
          </w:tcPr>
          <w:p w:rsidR="00821E4E" w:rsidRPr="007C6062" w:rsidRDefault="00821E4E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:rsidR="00821E4E" w:rsidRPr="007C6062" w:rsidRDefault="00821E4E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</w:tbl>
    <w:p w:rsidR="00821E4E" w:rsidRPr="00B65526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21E4E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</w:p>
    <w:p w:rsidR="00821E4E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821E4E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 két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rajzi blokk anyagának javítása: </w:t>
      </w:r>
    </w:p>
    <w:p w:rsidR="00821E4E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rajzok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végső bemutatásáig lehetséges (15 hét)</w:t>
      </w:r>
    </w:p>
    <w:p w:rsidR="00821E4E" w:rsidRPr="006C7E41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valamint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vizsgaidőszak első hetén történő pótleadásig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(16.hét)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!</w:t>
      </w:r>
    </w:p>
    <w:p w:rsidR="00821E4E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21E4E" w:rsidRPr="002C62E3" w:rsidRDefault="00821E4E" w:rsidP="00821E4E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:rsidR="00821E4E" w:rsidRDefault="00821E4E" w:rsidP="00821E4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  <w:r>
        <w:rPr>
          <w:rStyle w:val="None"/>
          <w:rFonts w:eastAsia="Times New Roman"/>
          <w:b/>
          <w:sz w:val="20"/>
          <w:szCs w:val="20"/>
          <w:lang w:val="hu-HU"/>
        </w:rPr>
        <w:t>:</w:t>
      </w:r>
    </w:p>
    <w:p w:rsidR="00821E4E" w:rsidRPr="00973723" w:rsidRDefault="00821E4E" w:rsidP="00821E4E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:rsidR="00821E4E" w:rsidRPr="00F346DE" w:rsidRDefault="00821E4E" w:rsidP="00821E4E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:rsidR="00821E4E" w:rsidRPr="00F346DE" w:rsidRDefault="00821E4E" w:rsidP="00821E4E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:rsidR="00821E4E" w:rsidRPr="00F346DE" w:rsidRDefault="00821E4E" w:rsidP="00821E4E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:rsidR="00821E4E" w:rsidRPr="00F1372C" w:rsidRDefault="00821E4E" w:rsidP="00821E4E">
      <w:pPr>
        <w:ind w:left="720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:rsidR="00821E4E" w:rsidRDefault="00821E4E" w:rsidP="00821E4E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:rsidR="00821E4E" w:rsidRPr="00F346DE" w:rsidRDefault="00821E4E" w:rsidP="00821E4E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Mindezek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teljesülésekor az aláírás megadásra kerül</w:t>
      </w:r>
    </w:p>
    <w:p w:rsidR="00821E4E" w:rsidRPr="00F346DE" w:rsidRDefault="00821E4E" w:rsidP="00821E4E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:rsidR="00821E4E" w:rsidRDefault="00821E4E" w:rsidP="00821E4E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:rsidR="00821E4E" w:rsidRDefault="00821E4E" w:rsidP="00821E4E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:rsidR="00821E4E" w:rsidRPr="00D80C78" w:rsidRDefault="00821E4E" w:rsidP="00821E4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>Az érdemjegy kialakításának módja %-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  <w:lang w:val="hu-HU"/>
        </w:rPr>
        <w:t>os</w:t>
      </w:r>
      <w:proofErr w:type="spellEnd"/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 bontásban </w:t>
      </w:r>
    </w:p>
    <w:p w:rsidR="00821E4E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:rsidR="00821E4E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821E4E" w:rsidRPr="00C2790B" w:rsidTr="001619F6">
        <w:tc>
          <w:tcPr>
            <w:tcW w:w="1838" w:type="dxa"/>
          </w:tcPr>
          <w:p w:rsidR="00821E4E" w:rsidRPr="00C2790B" w:rsidRDefault="00821E4E" w:rsidP="001619F6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821E4E" w:rsidRPr="00C2790B" w:rsidRDefault="00821E4E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21E4E" w:rsidRPr="00C2790B" w:rsidRDefault="00821E4E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21E4E" w:rsidRPr="00C2790B" w:rsidRDefault="00821E4E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21E4E" w:rsidRPr="00C2790B" w:rsidRDefault="00821E4E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21E4E" w:rsidRPr="00C2790B" w:rsidRDefault="00821E4E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821E4E" w:rsidRPr="00C2790B" w:rsidTr="001619F6">
        <w:tc>
          <w:tcPr>
            <w:tcW w:w="1838" w:type="dxa"/>
          </w:tcPr>
          <w:p w:rsidR="00821E4E" w:rsidRPr="00C2790B" w:rsidRDefault="00821E4E" w:rsidP="00161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1E4E" w:rsidRPr="00450170" w:rsidRDefault="00821E4E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:rsidR="00821E4E" w:rsidRPr="00450170" w:rsidRDefault="00821E4E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:rsidR="00821E4E" w:rsidRPr="00450170" w:rsidRDefault="00821E4E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:rsidR="00821E4E" w:rsidRPr="00450170" w:rsidRDefault="00821E4E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:rsidR="00821E4E" w:rsidRPr="00450170" w:rsidRDefault="00821E4E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821E4E" w:rsidRPr="00C2790B" w:rsidTr="001619F6">
        <w:tc>
          <w:tcPr>
            <w:tcW w:w="1838" w:type="dxa"/>
          </w:tcPr>
          <w:p w:rsidR="00821E4E" w:rsidRPr="00C2790B" w:rsidRDefault="00821E4E" w:rsidP="001619F6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821E4E" w:rsidRPr="00C2790B" w:rsidRDefault="00821E4E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:rsidR="00821E4E" w:rsidRPr="00C2790B" w:rsidRDefault="00821E4E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821E4E" w:rsidRPr="00C2790B" w:rsidRDefault="00821E4E" w:rsidP="0016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821E4E" w:rsidRPr="00C2790B" w:rsidRDefault="00821E4E" w:rsidP="0016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821E4E" w:rsidRPr="00C2790B" w:rsidRDefault="00821E4E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:rsidR="00DF5C2A" w:rsidRDefault="00821E4E" w:rsidP="00DF5C2A">
      <w:pPr>
        <w:pStyle w:val="Cmsor2"/>
        <w:jc w:val="both"/>
        <w:rPr>
          <w:rStyle w:val="None"/>
        </w:rPr>
      </w:pPr>
      <w:proofErr w:type="spellStart"/>
      <w:r>
        <w:rPr>
          <w:rStyle w:val="None"/>
        </w:rPr>
        <w:t>I</w:t>
      </w:r>
      <w:r w:rsidR="00DF5C2A" w:rsidRPr="006967BB">
        <w:rPr>
          <w:rStyle w:val="None"/>
        </w:rPr>
        <w:t>rodalom</w:t>
      </w:r>
      <w:proofErr w:type="spellEnd"/>
    </w:p>
    <w:p w:rsidR="00B72D82" w:rsidRPr="00B72D82" w:rsidRDefault="00B72D82" w:rsidP="00B72D82">
      <w:pPr>
        <w:pStyle w:val="Nincstrkz"/>
      </w:pPr>
      <w:r w:rsidRPr="00B72D82">
        <w:rPr>
          <w:rStyle w:val="None"/>
          <w:sz w:val="20"/>
          <w:szCs w:val="20"/>
          <w:lang w:val="hu-HU"/>
        </w:rPr>
        <w:t xml:space="preserve">Építészeti Rajz 01 Tanári jegyzet - </w:t>
      </w:r>
      <w:proofErr w:type="spellStart"/>
      <w:r w:rsidRPr="00B72D82">
        <w:rPr>
          <w:rStyle w:val="None"/>
          <w:sz w:val="20"/>
          <w:szCs w:val="20"/>
          <w:lang w:val="hu-HU"/>
        </w:rPr>
        <w:t>Teams</w:t>
      </w:r>
      <w:proofErr w:type="spellEnd"/>
      <w:r w:rsidRPr="00B72D82">
        <w:rPr>
          <w:rStyle w:val="None"/>
          <w:sz w:val="20"/>
          <w:szCs w:val="20"/>
          <w:lang w:val="hu-HU"/>
        </w:rPr>
        <w:t xml:space="preserve"> feltöltés. Jegyzetbolt nyomtatható verzió</w:t>
      </w:r>
    </w:p>
    <w:p w:rsidR="00DF5C2A" w:rsidRPr="00705DF3" w:rsidRDefault="00DF5C2A" w:rsidP="00DF5C2A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Órai jegyzetek, segédletek.</w:t>
      </w:r>
    </w:p>
    <w:p w:rsidR="00DF5C2A" w:rsidRPr="00EA0928" w:rsidRDefault="00DF5C2A" w:rsidP="00DF5C2A">
      <w:pPr>
        <w:suppressAutoHyphens/>
        <w:ind w:left="34"/>
        <w:rPr>
          <w:sz w:val="22"/>
          <w:szCs w:val="22"/>
        </w:rPr>
      </w:pPr>
      <w:proofErr w:type="spellStart"/>
      <w:r w:rsidRPr="00EA0928">
        <w:rPr>
          <w:sz w:val="22"/>
          <w:szCs w:val="22"/>
        </w:rPr>
        <w:t>Dobó-Molnár-Peity-Répás</w:t>
      </w:r>
      <w:proofErr w:type="spellEnd"/>
      <w:r w:rsidRPr="00EA0928">
        <w:rPr>
          <w:sz w:val="22"/>
          <w:szCs w:val="22"/>
        </w:rPr>
        <w:t xml:space="preserve">: </w:t>
      </w:r>
      <w:proofErr w:type="spellStart"/>
      <w:r w:rsidRPr="00EA0928">
        <w:rPr>
          <w:sz w:val="22"/>
          <w:szCs w:val="22"/>
        </w:rPr>
        <w:t>Valóság-Gondolat-Rajz</w:t>
      </w:r>
      <w:proofErr w:type="spellEnd"/>
      <w:r w:rsidRPr="00EA0928">
        <w:rPr>
          <w:sz w:val="22"/>
          <w:szCs w:val="22"/>
        </w:rPr>
        <w:t xml:space="preserve">, TERC </w:t>
      </w:r>
      <w:proofErr w:type="spellStart"/>
      <w:r w:rsidRPr="00EA0928">
        <w:rPr>
          <w:sz w:val="22"/>
          <w:szCs w:val="22"/>
        </w:rPr>
        <w:t>Kft</w:t>
      </w:r>
      <w:proofErr w:type="spellEnd"/>
      <w:r w:rsidRPr="00EA0928">
        <w:rPr>
          <w:sz w:val="22"/>
          <w:szCs w:val="22"/>
        </w:rPr>
        <w:t xml:space="preserve">. 2004, Budapest, </w:t>
      </w:r>
      <w:proofErr w:type="gramStart"/>
      <w:r w:rsidRPr="00EA0928">
        <w:rPr>
          <w:sz w:val="22"/>
          <w:szCs w:val="22"/>
        </w:rPr>
        <w:t>ISBN</w:t>
      </w:r>
      <w:proofErr w:type="gramEnd"/>
      <w:r w:rsidRPr="00EA0928">
        <w:rPr>
          <w:sz w:val="22"/>
          <w:szCs w:val="22"/>
        </w:rPr>
        <w:t>: 9789639535107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Tudásközpont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könyvtára</w:t>
      </w:r>
      <w:proofErr w:type="spellEnd"/>
    </w:p>
    <w:p w:rsidR="00DF5C2A" w:rsidRPr="00EA0928" w:rsidRDefault="00DF5C2A" w:rsidP="00DF5C2A">
      <w:pPr>
        <w:suppressAutoHyphens/>
        <w:ind w:left="34"/>
        <w:rPr>
          <w:sz w:val="22"/>
          <w:szCs w:val="22"/>
        </w:rPr>
      </w:pPr>
      <w:r w:rsidRPr="00EA0928">
        <w:rPr>
          <w:sz w:val="22"/>
          <w:szCs w:val="22"/>
        </w:rPr>
        <w:t xml:space="preserve">Rudolf </w:t>
      </w:r>
      <w:proofErr w:type="spellStart"/>
      <w:r w:rsidRPr="00EA0928">
        <w:rPr>
          <w:sz w:val="22"/>
          <w:szCs w:val="22"/>
        </w:rPr>
        <w:t>Arnheim</w:t>
      </w:r>
      <w:proofErr w:type="spellEnd"/>
      <w:r w:rsidRPr="00EA0928">
        <w:rPr>
          <w:sz w:val="22"/>
          <w:szCs w:val="22"/>
        </w:rPr>
        <w:t xml:space="preserve">: A </w:t>
      </w:r>
      <w:proofErr w:type="spellStart"/>
      <w:r w:rsidRPr="00EA0928">
        <w:rPr>
          <w:sz w:val="22"/>
          <w:szCs w:val="22"/>
        </w:rPr>
        <w:t>vizuális</w:t>
      </w:r>
      <w:proofErr w:type="spellEnd"/>
      <w:r w:rsidRPr="00EA0928">
        <w:rPr>
          <w:sz w:val="22"/>
          <w:szCs w:val="22"/>
        </w:rPr>
        <w:t xml:space="preserve"> </w:t>
      </w:r>
      <w:proofErr w:type="spellStart"/>
      <w:r w:rsidRPr="00EA0928">
        <w:rPr>
          <w:sz w:val="22"/>
          <w:szCs w:val="22"/>
        </w:rPr>
        <w:t>élmény</w:t>
      </w:r>
      <w:proofErr w:type="spellEnd"/>
      <w:r w:rsidRPr="00EA0928">
        <w:rPr>
          <w:sz w:val="22"/>
          <w:szCs w:val="22"/>
        </w:rPr>
        <w:t xml:space="preserve"> – </w:t>
      </w:r>
      <w:proofErr w:type="spellStart"/>
      <w:proofErr w:type="gramStart"/>
      <w:r w:rsidRPr="00EA0928">
        <w:rPr>
          <w:sz w:val="22"/>
          <w:szCs w:val="22"/>
        </w:rPr>
        <w:t>Az</w:t>
      </w:r>
      <w:proofErr w:type="spellEnd"/>
      <w:proofErr w:type="gramEnd"/>
      <w:r w:rsidRPr="00EA0928">
        <w:rPr>
          <w:sz w:val="22"/>
          <w:szCs w:val="22"/>
        </w:rPr>
        <w:t xml:space="preserve"> </w:t>
      </w:r>
      <w:proofErr w:type="spellStart"/>
      <w:r w:rsidRPr="00EA0928">
        <w:rPr>
          <w:sz w:val="22"/>
          <w:szCs w:val="22"/>
        </w:rPr>
        <w:t>alkotó</w:t>
      </w:r>
      <w:proofErr w:type="spellEnd"/>
      <w:r w:rsidRPr="00EA0928">
        <w:rPr>
          <w:sz w:val="22"/>
          <w:szCs w:val="22"/>
        </w:rPr>
        <w:t xml:space="preserve"> </w:t>
      </w:r>
      <w:proofErr w:type="spellStart"/>
      <w:r w:rsidRPr="00EA0928">
        <w:rPr>
          <w:sz w:val="22"/>
          <w:szCs w:val="22"/>
        </w:rPr>
        <w:t>látás</w:t>
      </w:r>
      <w:proofErr w:type="spellEnd"/>
      <w:r w:rsidRPr="00EA0928">
        <w:rPr>
          <w:sz w:val="22"/>
          <w:szCs w:val="22"/>
        </w:rPr>
        <w:t xml:space="preserve"> </w:t>
      </w:r>
      <w:proofErr w:type="spellStart"/>
      <w:r w:rsidRPr="00EA0928">
        <w:rPr>
          <w:sz w:val="22"/>
          <w:szCs w:val="22"/>
        </w:rPr>
        <w:t>pszichológiája</w:t>
      </w:r>
      <w:proofErr w:type="spellEnd"/>
      <w:r w:rsidRPr="00EA0928">
        <w:rPr>
          <w:sz w:val="22"/>
          <w:szCs w:val="22"/>
        </w:rPr>
        <w:t xml:space="preserve">, </w:t>
      </w:r>
      <w:proofErr w:type="spellStart"/>
      <w:r w:rsidRPr="00EA0928">
        <w:rPr>
          <w:sz w:val="22"/>
          <w:szCs w:val="22"/>
        </w:rPr>
        <w:t>Gondolat</w:t>
      </w:r>
      <w:proofErr w:type="spellEnd"/>
      <w:r w:rsidRPr="00EA0928">
        <w:rPr>
          <w:sz w:val="22"/>
          <w:szCs w:val="22"/>
        </w:rPr>
        <w:t xml:space="preserve"> </w:t>
      </w:r>
      <w:proofErr w:type="spellStart"/>
      <w:r w:rsidRPr="00EA0928">
        <w:rPr>
          <w:sz w:val="22"/>
          <w:szCs w:val="22"/>
        </w:rPr>
        <w:t>Kiadó</w:t>
      </w:r>
      <w:proofErr w:type="spellEnd"/>
      <w:r w:rsidRPr="00EA0928">
        <w:rPr>
          <w:sz w:val="22"/>
          <w:szCs w:val="22"/>
        </w:rPr>
        <w:t>, Budapest, 1979, ISBN: 96321172833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Tudásközpont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könyvtára</w:t>
      </w:r>
      <w:proofErr w:type="spellEnd"/>
    </w:p>
    <w:p w:rsidR="00DF5C2A" w:rsidRPr="006967BB" w:rsidRDefault="00DF5C2A" w:rsidP="00DF5C2A">
      <w:pPr>
        <w:pStyle w:val="Cmsor2"/>
        <w:jc w:val="both"/>
        <w:rPr>
          <w:rStyle w:val="None"/>
        </w:rPr>
      </w:pPr>
      <w:proofErr w:type="spellStart"/>
      <w:r w:rsidRPr="006967BB">
        <w:rPr>
          <w:rStyle w:val="None"/>
        </w:rPr>
        <w:t>Oktatási</w:t>
      </w:r>
      <w:proofErr w:type="spellEnd"/>
      <w:r w:rsidRPr="006967BB">
        <w:rPr>
          <w:rStyle w:val="None"/>
        </w:rPr>
        <w:t xml:space="preserve"> </w:t>
      </w:r>
      <w:proofErr w:type="spellStart"/>
      <w:r w:rsidRPr="006967BB">
        <w:rPr>
          <w:rStyle w:val="None"/>
        </w:rPr>
        <w:t>módszer</w:t>
      </w:r>
      <w:proofErr w:type="spellEnd"/>
    </w:p>
    <w:p w:rsidR="00DF5C2A" w:rsidRPr="006967BB" w:rsidRDefault="00DF5C2A" w:rsidP="00DF5C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oktatók és a hallgatók között.</w:t>
      </w:r>
    </w:p>
    <w:p w:rsidR="00DF5C2A" w:rsidRPr="006967BB" w:rsidRDefault="00DF5C2A" w:rsidP="00DF5C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:rsidR="00DF5C2A" w:rsidRPr="006967BB" w:rsidRDefault="00DF5C2A" w:rsidP="00DF5C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folyamatos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:rsidR="00DF5C2A" w:rsidRPr="006967BB" w:rsidRDefault="00DF5C2A" w:rsidP="00DF5C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2. önálló munka órarendi időben a részletes tantárgyi programban meghirdetett féléves tanmenet szerint</w:t>
      </w:r>
    </w:p>
    <w:p w:rsidR="00DF5C2A" w:rsidRPr="006967BB" w:rsidRDefault="00DF5C2A" w:rsidP="00DF5C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:rsidR="00DF5C2A" w:rsidRPr="006967BB" w:rsidRDefault="00DF5C2A" w:rsidP="00DF5C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:rsidR="00DF5C2A" w:rsidRPr="00E76DE9" w:rsidRDefault="00DF5C2A" w:rsidP="00DF5C2A">
      <w:pPr>
        <w:pStyle w:val="Cmsor1"/>
        <w:jc w:val="both"/>
        <w:rPr>
          <w:rStyle w:val="None"/>
        </w:rPr>
      </w:pPr>
      <w:proofErr w:type="spellStart"/>
      <w:r w:rsidRPr="00E76DE9">
        <w:rPr>
          <w:rStyle w:val="None"/>
        </w:rPr>
        <w:t>Részletes</w:t>
      </w:r>
      <w:proofErr w:type="spellEnd"/>
      <w:r w:rsidRPr="00E76DE9">
        <w:rPr>
          <w:rStyle w:val="None"/>
        </w:rPr>
        <w:t xml:space="preserve"> </w:t>
      </w:r>
      <w:proofErr w:type="spellStart"/>
      <w:r w:rsidRPr="00E76DE9">
        <w:rPr>
          <w:rStyle w:val="None"/>
        </w:rPr>
        <w:t>tantárgyi</w:t>
      </w:r>
      <w:proofErr w:type="spellEnd"/>
      <w:r w:rsidRPr="00E76DE9">
        <w:rPr>
          <w:rStyle w:val="None"/>
        </w:rPr>
        <w:t xml:space="preserve"> program </w:t>
      </w:r>
      <w:proofErr w:type="spellStart"/>
      <w:r w:rsidRPr="00E76DE9">
        <w:rPr>
          <w:rStyle w:val="None"/>
        </w:rPr>
        <w:t>és</w:t>
      </w:r>
      <w:proofErr w:type="spellEnd"/>
      <w:r w:rsidRPr="00E76DE9">
        <w:rPr>
          <w:rStyle w:val="None"/>
        </w:rPr>
        <w:t xml:space="preserve"> </w:t>
      </w:r>
      <w:proofErr w:type="spellStart"/>
      <w:r w:rsidRPr="00E76DE9">
        <w:rPr>
          <w:rStyle w:val="None"/>
        </w:rPr>
        <w:t>követelmények</w:t>
      </w:r>
      <w:proofErr w:type="spellEnd"/>
    </w:p>
    <w:p w:rsidR="00DF5C2A" w:rsidRPr="00E76DE9" w:rsidRDefault="00DF5C2A" w:rsidP="00DF5C2A">
      <w:pPr>
        <w:pStyle w:val="Cmsor2"/>
      </w:pPr>
      <w:proofErr w:type="spellStart"/>
      <w:r w:rsidRPr="00E76DE9">
        <w:t>Metodika</w:t>
      </w:r>
      <w:proofErr w:type="spellEnd"/>
      <w:r w:rsidRPr="00E76DE9">
        <w:t xml:space="preserve"> </w:t>
      </w:r>
      <w:proofErr w:type="spellStart"/>
      <w:r w:rsidRPr="00E76DE9">
        <w:t>és</w:t>
      </w:r>
      <w:proofErr w:type="spellEnd"/>
      <w:r w:rsidRPr="00E76DE9">
        <w:t xml:space="preserve"> </w:t>
      </w:r>
      <w:proofErr w:type="spellStart"/>
      <w:r w:rsidRPr="00E76DE9">
        <w:t>szempontrendszer</w:t>
      </w:r>
      <w:proofErr w:type="spellEnd"/>
      <w:r w:rsidRPr="00E76DE9">
        <w:t>:</w:t>
      </w:r>
    </w:p>
    <w:p w:rsidR="00DF5C2A" w:rsidRPr="00BC5A93" w:rsidRDefault="00DF5C2A" w:rsidP="00DF5C2A">
      <w:pPr>
        <w:rPr>
          <w:sz w:val="20"/>
          <w:szCs w:val="20"/>
        </w:rPr>
      </w:pPr>
      <w:r w:rsidRPr="00BC5A93">
        <w:rPr>
          <w:sz w:val="20"/>
          <w:szCs w:val="20"/>
        </w:rPr>
        <w:t xml:space="preserve">A </w:t>
      </w:r>
      <w:proofErr w:type="spellStart"/>
      <w:r w:rsidRPr="00BC5A93">
        <w:rPr>
          <w:sz w:val="20"/>
          <w:szCs w:val="20"/>
        </w:rPr>
        <w:t>kurzus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során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proofErr w:type="gramStart"/>
      <w:r w:rsidRPr="00BC5A93">
        <w:rPr>
          <w:sz w:val="20"/>
          <w:szCs w:val="20"/>
        </w:rPr>
        <w:t>minden</w:t>
      </w:r>
      <w:proofErr w:type="spellEnd"/>
      <w:proofErr w:type="gram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órát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egy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elméleti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bevezető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indít</w:t>
      </w:r>
      <w:proofErr w:type="spellEnd"/>
      <w:r w:rsidRPr="00BC5A93">
        <w:rPr>
          <w:sz w:val="20"/>
          <w:szCs w:val="20"/>
        </w:rPr>
        <w:t xml:space="preserve"> el, </w:t>
      </w:r>
      <w:proofErr w:type="spellStart"/>
      <w:r w:rsidRPr="00BC5A93">
        <w:rPr>
          <w:sz w:val="20"/>
          <w:szCs w:val="20"/>
        </w:rPr>
        <w:t>ahol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az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adott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tematika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szerinti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rajzi</w:t>
      </w:r>
      <w:proofErr w:type="spellEnd"/>
      <w:r w:rsidRPr="00BC5A93">
        <w:rPr>
          <w:sz w:val="20"/>
          <w:szCs w:val="20"/>
        </w:rPr>
        <w:t xml:space="preserve">, </w:t>
      </w:r>
      <w:proofErr w:type="spellStart"/>
      <w:r w:rsidRPr="00BC5A93">
        <w:rPr>
          <w:sz w:val="20"/>
          <w:szCs w:val="20"/>
        </w:rPr>
        <w:t>rajztechnikai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kérdések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kerülnek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bemutatásra</w:t>
      </w:r>
      <w:proofErr w:type="spellEnd"/>
      <w:r w:rsidRPr="00BC5A93">
        <w:rPr>
          <w:sz w:val="20"/>
          <w:szCs w:val="20"/>
        </w:rPr>
        <w:t xml:space="preserve">. A </w:t>
      </w:r>
      <w:proofErr w:type="spellStart"/>
      <w:r w:rsidRPr="00BC5A93">
        <w:rPr>
          <w:sz w:val="20"/>
          <w:szCs w:val="20"/>
        </w:rPr>
        <w:t>gyakorlati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feladatok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ezeken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proofErr w:type="gramStart"/>
      <w:r w:rsidRPr="00BC5A93">
        <w:rPr>
          <w:sz w:val="20"/>
          <w:szCs w:val="20"/>
        </w:rPr>
        <w:t>az</w:t>
      </w:r>
      <w:proofErr w:type="spellEnd"/>
      <w:proofErr w:type="gram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elméleti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ismereteken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alapszanak</w:t>
      </w:r>
      <w:proofErr w:type="spellEnd"/>
      <w:r w:rsidRPr="00BC5A93">
        <w:rPr>
          <w:sz w:val="20"/>
          <w:szCs w:val="20"/>
        </w:rPr>
        <w:t xml:space="preserve">. </w:t>
      </w:r>
      <w:proofErr w:type="spellStart"/>
      <w:proofErr w:type="gramStart"/>
      <w:r w:rsidRPr="00BC5A93">
        <w:rPr>
          <w:sz w:val="20"/>
          <w:szCs w:val="20"/>
        </w:rPr>
        <w:t>Az</w:t>
      </w:r>
      <w:proofErr w:type="spellEnd"/>
      <w:proofErr w:type="gram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órákon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folyamatos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konzultáció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mellett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egyéni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munka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folyik</w:t>
      </w:r>
      <w:proofErr w:type="spellEnd"/>
      <w:r w:rsidRPr="00BC5A93">
        <w:rPr>
          <w:sz w:val="20"/>
          <w:szCs w:val="20"/>
        </w:rPr>
        <w:t xml:space="preserve">, </w:t>
      </w:r>
      <w:proofErr w:type="spellStart"/>
      <w:r w:rsidRPr="00BC5A93">
        <w:rPr>
          <w:sz w:val="20"/>
          <w:szCs w:val="20"/>
        </w:rPr>
        <w:t>ahol</w:t>
      </w:r>
      <w:proofErr w:type="spellEnd"/>
      <w:r w:rsidRPr="00BC5A93">
        <w:rPr>
          <w:sz w:val="20"/>
          <w:szCs w:val="20"/>
        </w:rPr>
        <w:t xml:space="preserve"> a </w:t>
      </w:r>
      <w:proofErr w:type="spellStart"/>
      <w:r w:rsidRPr="00BC5A93">
        <w:rPr>
          <w:sz w:val="20"/>
          <w:szCs w:val="20"/>
        </w:rPr>
        <w:t>hallgatók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korrektúrát</w:t>
      </w:r>
      <w:proofErr w:type="spellEnd"/>
      <w:r w:rsidRPr="00BC5A93">
        <w:rPr>
          <w:sz w:val="20"/>
          <w:szCs w:val="20"/>
        </w:rPr>
        <w:t xml:space="preserve">, </w:t>
      </w:r>
      <w:proofErr w:type="spellStart"/>
      <w:r w:rsidRPr="00BC5A93">
        <w:rPr>
          <w:sz w:val="20"/>
          <w:szCs w:val="20"/>
        </w:rPr>
        <w:t>folyamatos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visszajelzést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kapnak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az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oktatótól</w:t>
      </w:r>
      <w:proofErr w:type="spellEnd"/>
      <w:r w:rsidRPr="00BC5A93">
        <w:rPr>
          <w:sz w:val="20"/>
          <w:szCs w:val="20"/>
        </w:rPr>
        <w:t>.</w:t>
      </w:r>
    </w:p>
    <w:p w:rsidR="00DF5C2A" w:rsidRPr="00BC5A93" w:rsidRDefault="00DF5C2A" w:rsidP="00DF5C2A">
      <w:pPr>
        <w:rPr>
          <w:sz w:val="20"/>
          <w:szCs w:val="20"/>
        </w:rPr>
      </w:pPr>
      <w:proofErr w:type="spellStart"/>
      <w:proofErr w:type="gramStart"/>
      <w:r w:rsidRPr="00BC5A93">
        <w:rPr>
          <w:sz w:val="20"/>
          <w:szCs w:val="20"/>
        </w:rPr>
        <w:t>Az</w:t>
      </w:r>
      <w:proofErr w:type="spellEnd"/>
      <w:proofErr w:type="gram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otthoni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feladatok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lehetővé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teszik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az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órán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elsajátított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ismeretek</w:t>
      </w:r>
      <w:proofErr w:type="spellEnd"/>
      <w:r w:rsidRPr="00BC5A93">
        <w:rPr>
          <w:sz w:val="20"/>
          <w:szCs w:val="20"/>
        </w:rPr>
        <w:t xml:space="preserve">, </w:t>
      </w:r>
      <w:proofErr w:type="spellStart"/>
      <w:r w:rsidRPr="00BC5A93">
        <w:rPr>
          <w:sz w:val="20"/>
          <w:szCs w:val="20"/>
        </w:rPr>
        <w:t>készségek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és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képességek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gyakorlását</w:t>
      </w:r>
      <w:proofErr w:type="spellEnd"/>
      <w:r w:rsidRPr="00BC5A93">
        <w:rPr>
          <w:sz w:val="20"/>
          <w:szCs w:val="20"/>
        </w:rPr>
        <w:t xml:space="preserve">, </w:t>
      </w:r>
      <w:proofErr w:type="spellStart"/>
      <w:r w:rsidRPr="00BC5A93">
        <w:rPr>
          <w:sz w:val="20"/>
          <w:szCs w:val="20"/>
        </w:rPr>
        <w:t>elmélyítését</w:t>
      </w:r>
      <w:proofErr w:type="spellEnd"/>
      <w:r w:rsidRPr="00BC5A93">
        <w:rPr>
          <w:sz w:val="20"/>
          <w:szCs w:val="20"/>
        </w:rPr>
        <w:t xml:space="preserve">. </w:t>
      </w:r>
    </w:p>
    <w:p w:rsidR="00DF5C2A" w:rsidRPr="00BC5A93" w:rsidRDefault="00DF5C2A" w:rsidP="00DF5C2A">
      <w:pPr>
        <w:rPr>
          <w:sz w:val="20"/>
          <w:szCs w:val="20"/>
        </w:rPr>
      </w:pPr>
      <w:proofErr w:type="spellStart"/>
      <w:proofErr w:type="gramStart"/>
      <w:r w:rsidRPr="00BC5A93">
        <w:rPr>
          <w:sz w:val="20"/>
          <w:szCs w:val="20"/>
        </w:rPr>
        <w:t>Az</w:t>
      </w:r>
      <w:proofErr w:type="spellEnd"/>
      <w:proofErr w:type="gram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otthoni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feladatok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konzultációja</w:t>
      </w:r>
      <w:proofErr w:type="spellEnd"/>
      <w:r w:rsidRPr="00BC5A93">
        <w:rPr>
          <w:sz w:val="20"/>
          <w:szCs w:val="20"/>
        </w:rPr>
        <w:t xml:space="preserve">, </w:t>
      </w:r>
      <w:proofErr w:type="spellStart"/>
      <w:r w:rsidRPr="00BC5A93">
        <w:rPr>
          <w:sz w:val="20"/>
          <w:szCs w:val="20"/>
        </w:rPr>
        <w:t>korrektúrája</w:t>
      </w:r>
      <w:proofErr w:type="spellEnd"/>
      <w:r w:rsidRPr="00BC5A93">
        <w:rPr>
          <w:sz w:val="20"/>
          <w:szCs w:val="20"/>
        </w:rPr>
        <w:t xml:space="preserve">, </w:t>
      </w:r>
      <w:proofErr w:type="spellStart"/>
      <w:r w:rsidRPr="00BC5A93">
        <w:rPr>
          <w:sz w:val="20"/>
          <w:szCs w:val="20"/>
        </w:rPr>
        <w:t>pontozása</w:t>
      </w:r>
      <w:proofErr w:type="spellEnd"/>
      <w:r w:rsidRPr="00BC5A93">
        <w:rPr>
          <w:sz w:val="20"/>
          <w:szCs w:val="20"/>
        </w:rPr>
        <w:t xml:space="preserve"> a </w:t>
      </w:r>
      <w:proofErr w:type="spellStart"/>
      <w:r w:rsidRPr="00BC5A93">
        <w:rPr>
          <w:sz w:val="20"/>
          <w:szCs w:val="20"/>
        </w:rPr>
        <w:t>kiadást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követő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óra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elején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történik</w:t>
      </w:r>
      <w:proofErr w:type="spellEnd"/>
      <w:r w:rsidRPr="00BC5A93">
        <w:rPr>
          <w:sz w:val="20"/>
          <w:szCs w:val="20"/>
        </w:rPr>
        <w:t xml:space="preserve">. A </w:t>
      </w:r>
      <w:proofErr w:type="spellStart"/>
      <w:r w:rsidRPr="00BC5A93">
        <w:rPr>
          <w:sz w:val="20"/>
          <w:szCs w:val="20"/>
        </w:rPr>
        <w:t>korrigált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órai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és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otthoni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feladatok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javítását</w:t>
      </w:r>
      <w:proofErr w:type="spellEnd"/>
      <w:r w:rsidRPr="00BC5A93">
        <w:rPr>
          <w:sz w:val="20"/>
          <w:szCs w:val="20"/>
        </w:rPr>
        <w:t xml:space="preserve"> a </w:t>
      </w:r>
      <w:proofErr w:type="spellStart"/>
      <w:r w:rsidRPr="00BC5A93">
        <w:rPr>
          <w:sz w:val="20"/>
          <w:szCs w:val="20"/>
        </w:rPr>
        <w:t>korrektúrát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követő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héten</w:t>
      </w:r>
      <w:proofErr w:type="spellEnd"/>
      <w:r w:rsidRPr="00BC5A93">
        <w:rPr>
          <w:sz w:val="20"/>
          <w:szCs w:val="20"/>
        </w:rPr>
        <w:t xml:space="preserve"> van </w:t>
      </w:r>
      <w:proofErr w:type="spellStart"/>
      <w:r w:rsidRPr="00BC5A93">
        <w:rPr>
          <w:sz w:val="20"/>
          <w:szCs w:val="20"/>
        </w:rPr>
        <w:t>lehetőség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bemutatni</w:t>
      </w:r>
      <w:proofErr w:type="spellEnd"/>
      <w:r w:rsidRPr="00BC5A93">
        <w:rPr>
          <w:sz w:val="20"/>
          <w:szCs w:val="20"/>
        </w:rPr>
        <w:t>.</w:t>
      </w:r>
    </w:p>
    <w:p w:rsidR="00DF5C2A" w:rsidRPr="00BC5A93" w:rsidRDefault="00DF5C2A" w:rsidP="00DF5C2A">
      <w:pPr>
        <w:rPr>
          <w:sz w:val="20"/>
          <w:szCs w:val="20"/>
        </w:rPr>
      </w:pPr>
      <w:r w:rsidRPr="00BC5A93">
        <w:rPr>
          <w:sz w:val="20"/>
          <w:szCs w:val="20"/>
        </w:rPr>
        <w:t xml:space="preserve">A </w:t>
      </w:r>
      <w:proofErr w:type="spellStart"/>
      <w:r w:rsidRPr="00BC5A93">
        <w:rPr>
          <w:sz w:val="20"/>
          <w:szCs w:val="20"/>
        </w:rPr>
        <w:t>rajzok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értékelésének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szempontjai</w:t>
      </w:r>
      <w:proofErr w:type="spellEnd"/>
      <w:r w:rsidRPr="00BC5A93">
        <w:rPr>
          <w:sz w:val="20"/>
          <w:szCs w:val="20"/>
        </w:rPr>
        <w:t>:</w:t>
      </w:r>
    </w:p>
    <w:p w:rsidR="00DF5C2A" w:rsidRPr="00BC5A93" w:rsidRDefault="00DF5C2A" w:rsidP="00DF5C2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rajzi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fogalmazás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összetettsége</w:t>
      </w:r>
      <w:proofErr w:type="spellEnd"/>
    </w:p>
    <w:p w:rsidR="00DF5C2A" w:rsidRPr="00BC5A93" w:rsidRDefault="00DF5C2A" w:rsidP="00DF5C2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rajzi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pontosság</w:t>
      </w:r>
      <w:proofErr w:type="spellEnd"/>
    </w:p>
    <w:p w:rsidR="00DF5C2A" w:rsidRPr="00BC5A93" w:rsidRDefault="00DF5C2A" w:rsidP="00DF5C2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kompozíció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helyessége</w:t>
      </w:r>
      <w:proofErr w:type="spellEnd"/>
    </w:p>
    <w:p w:rsidR="00DF5C2A" w:rsidRPr="00BC5A93" w:rsidRDefault="00DF5C2A" w:rsidP="00DF5C2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eredetiség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és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szellemesség</w:t>
      </w:r>
      <w:proofErr w:type="spellEnd"/>
    </w:p>
    <w:p w:rsidR="00DF5C2A" w:rsidRPr="00100B6B" w:rsidRDefault="00DF5C2A" w:rsidP="00DF5C2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100B6B">
        <w:rPr>
          <w:sz w:val="20"/>
          <w:szCs w:val="20"/>
        </w:rPr>
        <w:t>formakultúra</w:t>
      </w:r>
      <w:proofErr w:type="spellEnd"/>
      <w:r w:rsidRPr="00100B6B">
        <w:rPr>
          <w:sz w:val="20"/>
          <w:szCs w:val="20"/>
        </w:rPr>
        <w:br w:type="page"/>
      </w:r>
    </w:p>
    <w:p w:rsidR="00415726" w:rsidRPr="00415726" w:rsidRDefault="00415726" w:rsidP="00775954">
      <w:pPr>
        <w:rPr>
          <w:sz w:val="20"/>
          <w:szCs w:val="20"/>
          <w:lang w:val="hu-HU"/>
        </w:rPr>
      </w:pPr>
    </w:p>
    <w:p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 xml:space="preserve">Program </w:t>
      </w:r>
      <w:proofErr w:type="spellStart"/>
      <w:r w:rsidR="001B44E6">
        <w:rPr>
          <w:lang w:val="hu-HU"/>
        </w:rPr>
        <w:t>fealadatok</w:t>
      </w:r>
      <w:proofErr w:type="spellEnd"/>
      <w:r w:rsidR="001B44E6">
        <w:rPr>
          <w:lang w:val="hu-HU"/>
        </w:rPr>
        <w:t xml:space="preserve"> szerint</w:t>
      </w:r>
    </w:p>
    <w:p w:rsidR="00C979A9" w:rsidRDefault="00C979A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 </w:t>
      </w:r>
    </w:p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853"/>
        <w:gridCol w:w="2918"/>
        <w:gridCol w:w="811"/>
        <w:gridCol w:w="2500"/>
        <w:gridCol w:w="1883"/>
        <w:gridCol w:w="811"/>
      </w:tblGrid>
      <w:tr w:rsidR="00DF5C2A" w:rsidRPr="005E4502" w:rsidTr="00DF5C2A">
        <w:tc>
          <w:tcPr>
            <w:tcW w:w="853" w:type="dxa"/>
          </w:tcPr>
          <w:p w:rsidR="00DF5C2A" w:rsidRPr="005E4502" w:rsidRDefault="00DF5C2A" w:rsidP="00DF7EA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Feladat</w:t>
            </w:r>
          </w:p>
        </w:tc>
        <w:tc>
          <w:tcPr>
            <w:tcW w:w="2918" w:type="dxa"/>
          </w:tcPr>
          <w:p w:rsidR="00DF5C2A" w:rsidRPr="005E4502" w:rsidRDefault="00DF5C2A" w:rsidP="00DF7EA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ÓRAI MUNKA</w:t>
            </w:r>
          </w:p>
        </w:tc>
        <w:tc>
          <w:tcPr>
            <w:tcW w:w="811" w:type="dxa"/>
          </w:tcPr>
          <w:p w:rsidR="00DF5C2A" w:rsidRPr="005E4502" w:rsidRDefault="00DF5C2A" w:rsidP="00DF7EA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Pontok</w:t>
            </w:r>
          </w:p>
        </w:tc>
        <w:tc>
          <w:tcPr>
            <w:tcW w:w="2500" w:type="dxa"/>
          </w:tcPr>
          <w:p w:rsidR="00DF5C2A" w:rsidRPr="005E4502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HÁZI FELADAT</w:t>
            </w:r>
          </w:p>
        </w:tc>
        <w:tc>
          <w:tcPr>
            <w:tcW w:w="1883" w:type="dxa"/>
          </w:tcPr>
          <w:p w:rsidR="00DF5C2A" w:rsidRPr="005E4502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Irodalom</w:t>
            </w:r>
          </w:p>
        </w:tc>
        <w:tc>
          <w:tcPr>
            <w:tcW w:w="811" w:type="dxa"/>
          </w:tcPr>
          <w:p w:rsidR="00DF5C2A" w:rsidRPr="005E4502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Pontok</w:t>
            </w: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01</w:t>
            </w:r>
          </w:p>
        </w:tc>
        <w:tc>
          <w:tcPr>
            <w:tcW w:w="2918" w:type="dxa"/>
          </w:tcPr>
          <w:p w:rsidR="00DF5C2A" w:rsidRDefault="00DF5C2A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Az álló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perspektíva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sajátosságai megadott példa alapján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</w:p>
          <w:p w:rsidR="00DF5C2A" w:rsidRDefault="00DF5C2A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„a torony”</w:t>
            </w:r>
          </w:p>
          <w:p w:rsidR="00DF5C2A" w:rsidRPr="005E4502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centrális </w:t>
            </w:r>
            <w:proofErr w:type="gram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perspektíva</w:t>
            </w:r>
            <w:proofErr w:type="gram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alapjai</w:t>
            </w:r>
          </w:p>
          <w:p w:rsidR="00DF5C2A" w:rsidRPr="005E4502" w:rsidRDefault="00DF5C2A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A/2 ceruza</w:t>
            </w:r>
          </w:p>
        </w:tc>
        <w:tc>
          <w:tcPr>
            <w:tcW w:w="811" w:type="dxa"/>
          </w:tcPr>
          <w:p w:rsidR="00DF5C2A" w:rsidRPr="005E4502" w:rsidRDefault="00DF5C2A" w:rsidP="00DF7EA9">
            <w:pP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5E450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10</w:t>
            </w:r>
          </w:p>
          <w:p w:rsidR="00DF5C2A" w:rsidRPr="005E4502" w:rsidRDefault="00DF5C2A" w:rsidP="00DF7EA9">
            <w:pP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2500" w:type="dxa"/>
          </w:tcPr>
          <w:p w:rsidR="00DF5C2A" w:rsidRDefault="00DF5C2A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Órai munka egyiránypontos </w:t>
            </w:r>
          </w:p>
          <w:p w:rsidR="00DF5C2A" w:rsidRDefault="00DF5C2A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proofErr w:type="spellStart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Centrál</w:t>
            </w:r>
            <w:proofErr w:type="spellEnd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) </w:t>
            </w:r>
            <w:proofErr w:type="gramStart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perspektívában</w:t>
            </w:r>
            <w:proofErr w:type="gramEnd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</w:t>
            </w:r>
          </w:p>
          <w:p w:rsidR="00DF5C2A" w:rsidRPr="005E4502" w:rsidRDefault="00DF5C2A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A/2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ceruza</w:t>
            </w:r>
          </w:p>
        </w:tc>
        <w:tc>
          <w:tcPr>
            <w:tcW w:w="1883" w:type="dxa"/>
          </w:tcPr>
          <w:p w:rsidR="00DF5C2A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01 feladat</w:t>
            </w:r>
          </w:p>
          <w:p w:rsidR="00DF5C2A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5E450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10</w:t>
            </w: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02</w:t>
            </w:r>
          </w:p>
        </w:tc>
        <w:tc>
          <w:tcPr>
            <w:tcW w:w="2918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Órai beállítás látszati rajz 4 különböző nézőpontból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A/2 ceruza</w:t>
            </w:r>
          </w:p>
        </w:tc>
        <w:tc>
          <w:tcPr>
            <w:tcW w:w="811" w:type="dxa"/>
          </w:tcPr>
          <w:p w:rsidR="00DF5C2A" w:rsidRPr="005E4502" w:rsidRDefault="00D53EC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2500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Órai beállítás feldolgozása más technikákkal, mint filctoll, ecsetfilc, toll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/2 filctoll, ecsetfilc, toll</w:t>
            </w: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02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53EC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D53ECA">
              <w:rPr>
                <w:rFonts w:ascii="Calibri" w:hAnsi="Calibri" w:cs="Calibri"/>
                <w:color w:val="auto"/>
                <w:sz w:val="20"/>
                <w:szCs w:val="20"/>
              </w:rPr>
              <w:t>0</w:t>
            </w: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03</w:t>
            </w:r>
          </w:p>
        </w:tc>
        <w:tc>
          <w:tcPr>
            <w:tcW w:w="2918" w:type="dxa"/>
          </w:tcPr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Tervezés stúdió project lap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A/</w:t>
            </w:r>
            <w:proofErr w:type="gram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2  tetszőleges</w:t>
            </w:r>
            <w:proofErr w:type="gram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technika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00" w:type="dxa"/>
          </w:tcPr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Tervezés stúdió leadás füzet 01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A/3 tetszőleges technika</w:t>
            </w: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03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04</w:t>
            </w:r>
          </w:p>
        </w:tc>
        <w:tc>
          <w:tcPr>
            <w:tcW w:w="2918" w:type="dxa"/>
          </w:tcPr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A madártávlat alapjai. Az elsőhét házi feladata során kialakított </w:t>
            </w:r>
            <w:proofErr w:type="gramStart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kompozíció</w:t>
            </w:r>
            <w:proofErr w:type="gramEnd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 madártávlatból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A/2 - ceruza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A „béka</w:t>
            </w:r>
            <w:proofErr w:type="gramStart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perspektíva</w:t>
            </w:r>
            <w:proofErr w:type="gramEnd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” elmélete</w:t>
            </w:r>
          </w:p>
        </w:tc>
        <w:tc>
          <w:tcPr>
            <w:tcW w:w="811" w:type="dxa"/>
          </w:tcPr>
          <w:p w:rsidR="00DF5C2A" w:rsidRPr="005E4502" w:rsidRDefault="00D53EC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00" w:type="dxa"/>
          </w:tcPr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Az elsőhét </w:t>
            </w: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órai munka</w:t>
            </w: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 során kialakított </w:t>
            </w:r>
            <w:proofErr w:type="gramStart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kompozíció</w:t>
            </w:r>
            <w:proofErr w:type="gramEnd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 ábrázolása békaperspektívában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A/2 - ceruza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04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DF5C2A" w:rsidRPr="006B418E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05</w:t>
            </w:r>
          </w:p>
        </w:tc>
        <w:tc>
          <w:tcPr>
            <w:tcW w:w="2918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Tónusozási</w:t>
            </w:r>
            <w:proofErr w:type="spell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gyakorlat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A/2-ceruza</w:t>
            </w:r>
          </w:p>
        </w:tc>
        <w:tc>
          <w:tcPr>
            <w:tcW w:w="811" w:type="dxa"/>
          </w:tcPr>
          <w:p w:rsidR="00DF5C2A" w:rsidRPr="005E4502" w:rsidRDefault="00D53EC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2500" w:type="dxa"/>
          </w:tcPr>
          <w:p w:rsidR="00DF5C2A" w:rsidRPr="006B418E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Csendélet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tónusozási</w:t>
            </w:r>
            <w:proofErr w:type="spellEnd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gyakorlat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auto"/>
                <w:sz w:val="20"/>
                <w:szCs w:val="20"/>
              </w:rPr>
              <w:t>A</w:t>
            </w:r>
            <w:proofErr w:type="gramEnd"/>
            <w:r>
              <w:rPr>
                <w:rFonts w:ascii="Calibri" w:hAnsi="Calibri" w:cs="Calibri"/>
                <w:color w:val="auto"/>
                <w:sz w:val="20"/>
                <w:szCs w:val="20"/>
              </w:rPr>
              <w:t>/3</w:t>
            </w:r>
          </w:p>
          <w:p w:rsidR="00DF5C2A" w:rsidRPr="006B418E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05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6B418E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811" w:type="dxa"/>
          </w:tcPr>
          <w:p w:rsidR="00DF5C2A" w:rsidRPr="006B418E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06</w:t>
            </w:r>
          </w:p>
        </w:tc>
        <w:tc>
          <w:tcPr>
            <w:tcW w:w="2918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Az aranymetszés, irányított feladat.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(a </w:t>
            </w:r>
            <w:proofErr w:type="spell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chiaro</w:t>
            </w:r>
            <w:proofErr w:type="spell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scuro</w:t>
            </w:r>
            <w:proofErr w:type="spell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elve)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2500" w:type="dxa"/>
          </w:tcPr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Az aranymetszés, irányított feladat befejezése </w:t>
            </w:r>
            <w:proofErr w:type="spell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tónusozással</w:t>
            </w:r>
            <w:proofErr w:type="spell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06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07</w:t>
            </w:r>
          </w:p>
        </w:tc>
        <w:tc>
          <w:tcPr>
            <w:tcW w:w="2918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Festői technikák01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Fapác</w:t>
            </w:r>
            <w:proofErr w:type="spellEnd"/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Irányított feladat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2500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Csendélet fapáccal, otthoni beállítás alapján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A/3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07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 xml:space="preserve">08 </w:t>
            </w:r>
          </w:p>
        </w:tc>
        <w:tc>
          <w:tcPr>
            <w:tcW w:w="2918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Festői technikák01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Tus – </w:t>
            </w:r>
            <w:proofErr w:type="spell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Grisailles</w:t>
            </w:r>
            <w:proofErr w:type="spell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technika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Órai beállítás alapján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2500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8. feladat színezése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festékkel</w:t>
            </w: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08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lastRenderedPageBreak/>
              <w:t xml:space="preserve">09 </w:t>
            </w:r>
          </w:p>
        </w:tc>
        <w:tc>
          <w:tcPr>
            <w:tcW w:w="2918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Festői technikák03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 festék</w:t>
            </w:r>
            <w:proofErr w:type="gramEnd"/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Irányított feladat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A/3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2500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Csendélet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, otthoni beállítás alapján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A/3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09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 xml:space="preserve">10. </w:t>
            </w:r>
          </w:p>
        </w:tc>
        <w:tc>
          <w:tcPr>
            <w:tcW w:w="2918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Irányított tervezés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A/2 – szabad technika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2500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feladat látványterve, </w:t>
            </w:r>
            <w:proofErr w:type="gramStart"/>
            <w:r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alapon vegyes technika</w:t>
            </w: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10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11.</w:t>
            </w:r>
          </w:p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  <w:tc>
          <w:tcPr>
            <w:tcW w:w="2918" w:type="dxa"/>
          </w:tcPr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Tervezés stúdió project lap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2"/>
                <w:szCs w:val="22"/>
              </w:rPr>
              <w:t>A/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2"/>
                <w:szCs w:val="22"/>
              </w:rPr>
              <w:t>2  tetszőleges</w:t>
            </w:r>
            <w:proofErr w:type="gramEnd"/>
            <w:r w:rsidRPr="005E450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technika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2500" w:type="dxa"/>
          </w:tcPr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Tervezés stúdió leadás füzet 02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A/3 tetszőleges technika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11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 xml:space="preserve">12. </w:t>
            </w:r>
          </w:p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  <w:tc>
          <w:tcPr>
            <w:tcW w:w="2918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Festői technikák04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Tempera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Irányított feladat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A/3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2500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Tempera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Irányított feladat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A/3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12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</w:tbl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D53ECA" w:rsidRPr="00D53ECA" w:rsidRDefault="00D53ECA" w:rsidP="00D53ECA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A 2023-2024 tanév tavaszi szemeszterében a szünetek miatt elmaradó alkalmak száma: 3 (Pénteki napokon)</w:t>
      </w:r>
    </w:p>
    <w:p w:rsidR="00D53ECA" w:rsidRPr="00D53ECA" w:rsidRDefault="00D53ECA" w:rsidP="00D53ECA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 xml:space="preserve">Március 15 – </w:t>
      </w:r>
      <w:proofErr w:type="spellStart"/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Álami</w:t>
      </w:r>
      <w:proofErr w:type="spellEnd"/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 xml:space="preserve"> ünnep</w:t>
      </w:r>
    </w:p>
    <w:p w:rsidR="00D53ECA" w:rsidRPr="00D53ECA" w:rsidRDefault="00D53ECA" w:rsidP="00D53ECA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Március 28 – Tavaszi szünet</w:t>
      </w:r>
    </w:p>
    <w:p w:rsidR="00D53ECA" w:rsidRPr="00D53ECA" w:rsidRDefault="00D53ECA" w:rsidP="00D53ECA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Április 19 – Pollack Expo</w:t>
      </w:r>
    </w:p>
    <w:p w:rsidR="00D53ECA" w:rsidRPr="00D53ECA" w:rsidRDefault="00D53ECA" w:rsidP="00D53ECA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</w:p>
    <w:p w:rsidR="00D53ECA" w:rsidRPr="00D53ECA" w:rsidRDefault="00D53ECA" w:rsidP="00D53ECA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 xml:space="preserve">Tekintettel arra, hogy a </w:t>
      </w:r>
      <w:proofErr w:type="gramStart"/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kurzus</w:t>
      </w:r>
      <w:proofErr w:type="gramEnd"/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 xml:space="preserve"> több csoportban, a hét különböző napkain folyik, az oktatók önálló feldolgozásra kiadják a program összes feladatát, amelyek sikeres elvégzéshez konzultációt biztosítanak a hallgatók számára.</w:t>
      </w:r>
    </w:p>
    <w:p w:rsidR="00D53ECA" w:rsidRPr="00D53ECA" w:rsidRDefault="00D53ECA" w:rsidP="0066620B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</w:p>
    <w:p w:rsidR="001B44E6" w:rsidRPr="00D53ECA" w:rsidRDefault="001B44E6" w:rsidP="0066620B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Első rajzi blokk 1-6 feladatok, leadás 7. héten</w:t>
      </w:r>
    </w:p>
    <w:p w:rsidR="001B44E6" w:rsidRPr="00D53ECA" w:rsidRDefault="007564D7" w:rsidP="0066620B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r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8</w:t>
      </w:r>
      <w:r w:rsidR="001B44E6"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-12 feladatok leadása 1</w:t>
      </w:r>
      <w:r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3</w:t>
      </w:r>
      <w:r w:rsidR="001B44E6"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. hét</w:t>
      </w:r>
    </w:p>
    <w:p w:rsidR="001B44E6" w:rsidRDefault="007564D7" w:rsidP="0066620B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r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1-12 feladatok végső leadása</w:t>
      </w:r>
      <w:r w:rsidR="00441516"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:</w:t>
      </w:r>
      <w:r w:rsidR="001B44E6"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 xml:space="preserve"> 1</w:t>
      </w:r>
      <w:r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4</w:t>
      </w:r>
      <w:proofErr w:type="gramStart"/>
      <w:r w:rsidR="001B44E6"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.hét</w:t>
      </w:r>
      <w:proofErr w:type="gramEnd"/>
    </w:p>
    <w:p w:rsidR="007564D7" w:rsidRPr="00D53ECA" w:rsidRDefault="007564D7" w:rsidP="0066620B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proofErr w:type="gramStart"/>
      <w:r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Javítás pótlás</w:t>
      </w:r>
      <w:proofErr w:type="gramEnd"/>
      <w:r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: 15. hét</w:t>
      </w:r>
      <w:bookmarkStart w:id="0" w:name="_GoBack"/>
      <w:bookmarkEnd w:id="0"/>
    </w:p>
    <w:p w:rsidR="00441516" w:rsidRPr="00D53ECA" w:rsidRDefault="00441516" w:rsidP="0066620B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 xml:space="preserve">A </w:t>
      </w:r>
      <w:proofErr w:type="gramStart"/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tárgy kötelező</w:t>
      </w:r>
      <w:proofErr w:type="gramEnd"/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 xml:space="preserve"> eleme a Képzőművészeti alkotótábor teljesítése!</w:t>
      </w:r>
    </w:p>
    <w:p w:rsidR="001B44E6" w:rsidRDefault="001B44E6" w:rsidP="0066620B">
      <w:pPr>
        <w:pStyle w:val="Nincstrkz"/>
        <w:jc w:val="both"/>
        <w:rPr>
          <w:rStyle w:val="None"/>
          <w:b/>
          <w:bCs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="00761C39"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="00761C39"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spellStart"/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="001362DC">
        <w:rPr>
          <w:rStyle w:val="None"/>
          <w:bCs/>
          <w:sz w:val="20"/>
          <w:szCs w:val="20"/>
          <w:lang w:val="hu-HU"/>
        </w:rPr>
        <w:t>Németh</w:t>
      </w:r>
      <w:proofErr w:type="spellEnd"/>
      <w:r w:rsidR="001362DC">
        <w:rPr>
          <w:rStyle w:val="None"/>
          <w:bCs/>
          <w:sz w:val="20"/>
          <w:szCs w:val="20"/>
          <w:lang w:val="hu-HU"/>
        </w:rPr>
        <w:t xml:space="preserve"> Pál</w:t>
      </w:r>
    </w:p>
    <w:p w:rsidR="00761C39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:rsidR="001362DC" w:rsidRPr="006967BB" w:rsidRDefault="001362DC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sectPr w:rsidR="00761C39" w:rsidRPr="006967BB" w:rsidSect="0005293B">
      <w:headerReference w:type="default" r:id="rId10"/>
      <w:footerReference w:type="default" r:id="rId11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F85" w:rsidRDefault="003B6F85" w:rsidP="007E74BB">
      <w:r>
        <w:separator/>
      </w:r>
    </w:p>
  </w:endnote>
  <w:endnote w:type="continuationSeparator" w:id="0">
    <w:p w:rsidR="003B6F85" w:rsidRDefault="003B6F85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E24382">
      <w:rPr>
        <w:color w:val="auto"/>
        <w:sz w:val="16"/>
        <w:szCs w:val="16"/>
      </w:rPr>
      <w:t>PécsiTudományegyetem</w:t>
    </w:r>
    <w:proofErr w:type="spellEnd"/>
    <w:r w:rsidRPr="00E24382">
      <w:rPr>
        <w:b/>
        <w:color w:val="auto"/>
        <w:sz w:val="16"/>
        <w:szCs w:val="16"/>
      </w:rPr>
      <w:br/>
    </w:r>
    <w:proofErr w:type="spellStart"/>
    <w:r w:rsidRPr="00E24382">
      <w:rPr>
        <w:b/>
        <w:color w:val="auto"/>
        <w:sz w:val="16"/>
        <w:szCs w:val="16"/>
      </w:rPr>
      <w:t>MűszakiésInformatikaiKar</w:t>
    </w:r>
    <w:proofErr w:type="spellEnd"/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24382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24382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242FAD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242FAD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7564D7">
      <w:rPr>
        <w:rStyle w:val="Hyperlink0"/>
        <w:noProof/>
        <w:color w:val="auto"/>
        <w:sz w:val="14"/>
        <w:szCs w:val="14"/>
        <w:u w:val="none"/>
      </w:rPr>
      <w:t>6</w:t>
    </w:r>
    <w:r w:rsidR="00242FAD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F85" w:rsidRDefault="003B6F85" w:rsidP="007E74BB">
      <w:r>
        <w:separator/>
      </w:r>
    </w:p>
  </w:footnote>
  <w:footnote w:type="continuationSeparator" w:id="0">
    <w:p w:rsidR="003B6F85" w:rsidRDefault="003B6F85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Pr="00034EEB" w:rsidRDefault="00321A04" w:rsidP="00034EEB">
    <w:pPr>
      <w:pStyle w:val="TEMATIKAFEJLC-LBLC"/>
    </w:pPr>
    <w:r>
      <w:t>ÉPÍTÉSZMÉRNÖKI OSZTATLAN MSC, ÉPÍTŐMŰVÉSZ BA, ÉPÍTÉSZMÉRNÖKI BSC</w:t>
    </w:r>
  </w:p>
  <w:p w:rsidR="00321A04" w:rsidRPr="00034EEB" w:rsidRDefault="001B44E6" w:rsidP="00034EEB">
    <w:pPr>
      <w:pStyle w:val="TEMATIKAFEJLC-LBLC"/>
    </w:pPr>
    <w:proofErr w:type="spellStart"/>
    <w:r>
      <w:t>Építészetirajz</w:t>
    </w:r>
    <w:proofErr w:type="spellEnd"/>
    <w:r>
      <w:t xml:space="preserve"> </w:t>
    </w:r>
    <w:proofErr w:type="spellStart"/>
    <w:r>
      <w:t>és</w:t>
    </w:r>
    <w:proofErr w:type="spellEnd"/>
    <w:r>
      <w:t xml:space="preserve"> </w:t>
    </w:r>
    <w:proofErr w:type="spellStart"/>
    <w:r>
      <w:t>formaismeret</w:t>
    </w:r>
    <w:proofErr w:type="spellEnd"/>
    <w:r>
      <w:t xml:space="preserve"> 01</w:t>
    </w:r>
    <w:r w:rsidR="00321A04" w:rsidRPr="00034EEB">
      <w:tab/>
    </w:r>
    <w:r w:rsidR="00321A04" w:rsidRPr="00034EEB">
      <w:tab/>
    </w:r>
    <w:proofErr w:type="spellStart"/>
    <w:r w:rsidR="00321A04" w:rsidRPr="00034EEB">
      <w:t>tantárgyitematika</w:t>
    </w:r>
    <w:proofErr w:type="spellEnd"/>
  </w:p>
  <w:p w:rsidR="00321A04" w:rsidRPr="00034EEB" w:rsidRDefault="00321A04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1B44E6">
      <w:t>EPE345</w:t>
    </w:r>
    <w:r w:rsidRPr="00CC1D3A">
      <w:t>MN</w:t>
    </w:r>
    <w:r w:rsidRPr="00034EEB">
      <w:tab/>
    </w:r>
    <w:r w:rsidRPr="00034EEB">
      <w:tab/>
    </w:r>
    <w:r w:rsidR="00D46181">
      <w:t xml:space="preserve"> </w:t>
    </w:r>
  </w:p>
  <w:p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8"/>
  </w:num>
  <w:num w:numId="5">
    <w:abstractNumId w:val="2"/>
  </w:num>
  <w:num w:numId="6">
    <w:abstractNumId w:val="1"/>
  </w:num>
  <w:num w:numId="7">
    <w:abstractNumId w:val="7"/>
  </w:num>
  <w:num w:numId="8">
    <w:abstractNumId w:val="15"/>
  </w:num>
  <w:num w:numId="9">
    <w:abstractNumId w:val="25"/>
  </w:num>
  <w:num w:numId="10">
    <w:abstractNumId w:val="21"/>
  </w:num>
  <w:num w:numId="11">
    <w:abstractNumId w:val="3"/>
  </w:num>
  <w:num w:numId="12">
    <w:abstractNumId w:val="5"/>
  </w:num>
  <w:num w:numId="13">
    <w:abstractNumId w:val="23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6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2"/>
  </w:num>
  <w:num w:numId="25">
    <w:abstractNumId w:val="20"/>
  </w:num>
  <w:num w:numId="26">
    <w:abstractNumId w:val="14"/>
  </w:num>
  <w:num w:numId="27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6F13"/>
    <w:rsid w:val="000C75CB"/>
    <w:rsid w:val="000D279A"/>
    <w:rsid w:val="000E3296"/>
    <w:rsid w:val="000F51CB"/>
    <w:rsid w:val="0010079B"/>
    <w:rsid w:val="00116A4D"/>
    <w:rsid w:val="00121F97"/>
    <w:rsid w:val="001337EC"/>
    <w:rsid w:val="00134333"/>
    <w:rsid w:val="001362DC"/>
    <w:rsid w:val="0014417B"/>
    <w:rsid w:val="00150DFC"/>
    <w:rsid w:val="00152AEC"/>
    <w:rsid w:val="00156833"/>
    <w:rsid w:val="00171C3D"/>
    <w:rsid w:val="001A5AA5"/>
    <w:rsid w:val="001A5EFA"/>
    <w:rsid w:val="001A65E0"/>
    <w:rsid w:val="001B1BEA"/>
    <w:rsid w:val="001B44E6"/>
    <w:rsid w:val="001C3420"/>
    <w:rsid w:val="001C4011"/>
    <w:rsid w:val="001E020D"/>
    <w:rsid w:val="002209F0"/>
    <w:rsid w:val="00220D6B"/>
    <w:rsid w:val="00230297"/>
    <w:rsid w:val="00242FAD"/>
    <w:rsid w:val="0024327F"/>
    <w:rsid w:val="002667F9"/>
    <w:rsid w:val="0027665A"/>
    <w:rsid w:val="002B338C"/>
    <w:rsid w:val="002B3B18"/>
    <w:rsid w:val="002D3562"/>
    <w:rsid w:val="002E025F"/>
    <w:rsid w:val="002E6C97"/>
    <w:rsid w:val="00316453"/>
    <w:rsid w:val="00321A04"/>
    <w:rsid w:val="00326ED0"/>
    <w:rsid w:val="00335DF2"/>
    <w:rsid w:val="0033777B"/>
    <w:rsid w:val="00355DE4"/>
    <w:rsid w:val="00364195"/>
    <w:rsid w:val="00366158"/>
    <w:rsid w:val="003A67F7"/>
    <w:rsid w:val="003B6F85"/>
    <w:rsid w:val="003C4E6B"/>
    <w:rsid w:val="003D33E7"/>
    <w:rsid w:val="003F7652"/>
    <w:rsid w:val="00415726"/>
    <w:rsid w:val="00417E9C"/>
    <w:rsid w:val="004405AF"/>
    <w:rsid w:val="00441516"/>
    <w:rsid w:val="0045542B"/>
    <w:rsid w:val="00456EE8"/>
    <w:rsid w:val="00465E10"/>
    <w:rsid w:val="004A4403"/>
    <w:rsid w:val="004B5B1A"/>
    <w:rsid w:val="004D2F6A"/>
    <w:rsid w:val="004F5CA9"/>
    <w:rsid w:val="005077BE"/>
    <w:rsid w:val="00517E52"/>
    <w:rsid w:val="00525F55"/>
    <w:rsid w:val="0053004E"/>
    <w:rsid w:val="0055140E"/>
    <w:rsid w:val="005E76CA"/>
    <w:rsid w:val="0060601D"/>
    <w:rsid w:val="0066620B"/>
    <w:rsid w:val="006807BC"/>
    <w:rsid w:val="00682196"/>
    <w:rsid w:val="006829FA"/>
    <w:rsid w:val="0068510C"/>
    <w:rsid w:val="00687BE2"/>
    <w:rsid w:val="006967BB"/>
    <w:rsid w:val="006A55AC"/>
    <w:rsid w:val="006C4A36"/>
    <w:rsid w:val="006E30BC"/>
    <w:rsid w:val="006F1E2D"/>
    <w:rsid w:val="006F3C91"/>
    <w:rsid w:val="006F6B7B"/>
    <w:rsid w:val="007016E9"/>
    <w:rsid w:val="00703839"/>
    <w:rsid w:val="00705DF3"/>
    <w:rsid w:val="00714872"/>
    <w:rsid w:val="007274F7"/>
    <w:rsid w:val="007564D7"/>
    <w:rsid w:val="00761C39"/>
    <w:rsid w:val="007730A5"/>
    <w:rsid w:val="00775954"/>
    <w:rsid w:val="00786B94"/>
    <w:rsid w:val="007B1EE4"/>
    <w:rsid w:val="007C1107"/>
    <w:rsid w:val="007C44CE"/>
    <w:rsid w:val="007C7FC9"/>
    <w:rsid w:val="007D2264"/>
    <w:rsid w:val="007E15AF"/>
    <w:rsid w:val="007E74BB"/>
    <w:rsid w:val="007F4387"/>
    <w:rsid w:val="00804AE0"/>
    <w:rsid w:val="00821E4E"/>
    <w:rsid w:val="00826533"/>
    <w:rsid w:val="0085729B"/>
    <w:rsid w:val="00862B15"/>
    <w:rsid w:val="00876DDC"/>
    <w:rsid w:val="008C4102"/>
    <w:rsid w:val="008F3233"/>
    <w:rsid w:val="009063FE"/>
    <w:rsid w:val="00915432"/>
    <w:rsid w:val="00921EC4"/>
    <w:rsid w:val="009405EA"/>
    <w:rsid w:val="00945CB7"/>
    <w:rsid w:val="00960E86"/>
    <w:rsid w:val="00986B0B"/>
    <w:rsid w:val="009E6122"/>
    <w:rsid w:val="009E6CBC"/>
    <w:rsid w:val="009F2A21"/>
    <w:rsid w:val="00A06131"/>
    <w:rsid w:val="00A10E47"/>
    <w:rsid w:val="00A269A1"/>
    <w:rsid w:val="00A27523"/>
    <w:rsid w:val="00A35705"/>
    <w:rsid w:val="00A453B8"/>
    <w:rsid w:val="00A50698"/>
    <w:rsid w:val="00A56EE8"/>
    <w:rsid w:val="00A8047B"/>
    <w:rsid w:val="00A9421B"/>
    <w:rsid w:val="00AA7EC0"/>
    <w:rsid w:val="00AC65A0"/>
    <w:rsid w:val="00AD1BD3"/>
    <w:rsid w:val="00AD323F"/>
    <w:rsid w:val="00AD57AB"/>
    <w:rsid w:val="00AE3DE9"/>
    <w:rsid w:val="00B06256"/>
    <w:rsid w:val="00B14D53"/>
    <w:rsid w:val="00B274E1"/>
    <w:rsid w:val="00B43024"/>
    <w:rsid w:val="00B4730F"/>
    <w:rsid w:val="00B51660"/>
    <w:rsid w:val="00B55307"/>
    <w:rsid w:val="00B72D82"/>
    <w:rsid w:val="00B96397"/>
    <w:rsid w:val="00B97B28"/>
    <w:rsid w:val="00BA104D"/>
    <w:rsid w:val="00BA2D5A"/>
    <w:rsid w:val="00BA609A"/>
    <w:rsid w:val="00BA7D85"/>
    <w:rsid w:val="00BC5A93"/>
    <w:rsid w:val="00BC7764"/>
    <w:rsid w:val="00BF4675"/>
    <w:rsid w:val="00C006A4"/>
    <w:rsid w:val="00C14770"/>
    <w:rsid w:val="00C21612"/>
    <w:rsid w:val="00C26163"/>
    <w:rsid w:val="00C27752"/>
    <w:rsid w:val="00C61002"/>
    <w:rsid w:val="00C7177F"/>
    <w:rsid w:val="00C81ACF"/>
    <w:rsid w:val="00C83691"/>
    <w:rsid w:val="00C92BC8"/>
    <w:rsid w:val="00C979A9"/>
    <w:rsid w:val="00CA0A47"/>
    <w:rsid w:val="00CB2DEC"/>
    <w:rsid w:val="00CC1D3A"/>
    <w:rsid w:val="00CC2F46"/>
    <w:rsid w:val="00CF11AD"/>
    <w:rsid w:val="00D078E8"/>
    <w:rsid w:val="00D46181"/>
    <w:rsid w:val="00D53ECA"/>
    <w:rsid w:val="00DC2A31"/>
    <w:rsid w:val="00DC7DB0"/>
    <w:rsid w:val="00DD760F"/>
    <w:rsid w:val="00DE395B"/>
    <w:rsid w:val="00DF5C2A"/>
    <w:rsid w:val="00DF6FEB"/>
    <w:rsid w:val="00E14C5E"/>
    <w:rsid w:val="00E16CC1"/>
    <w:rsid w:val="00E24382"/>
    <w:rsid w:val="00E25C35"/>
    <w:rsid w:val="00E27D74"/>
    <w:rsid w:val="00E702C1"/>
    <w:rsid w:val="00E70A97"/>
    <w:rsid w:val="00E803B9"/>
    <w:rsid w:val="00E8115E"/>
    <w:rsid w:val="00E87392"/>
    <w:rsid w:val="00E91082"/>
    <w:rsid w:val="00EA0928"/>
    <w:rsid w:val="00EB6F2F"/>
    <w:rsid w:val="00ED4BB9"/>
    <w:rsid w:val="00EE0786"/>
    <w:rsid w:val="00F07CEC"/>
    <w:rsid w:val="00F209D9"/>
    <w:rsid w:val="00F6601E"/>
    <w:rsid w:val="00F673FA"/>
    <w:rsid w:val="00F73E7B"/>
    <w:rsid w:val="00F809D7"/>
    <w:rsid w:val="00F92F3C"/>
    <w:rsid w:val="00FE1F79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D48B6"/>
  <w15:docId w15:val="{A7773857-72A7-4306-8954-E5AD7E09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242FAD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42FAD"/>
    <w:rPr>
      <w:u w:val="single"/>
    </w:rPr>
  </w:style>
  <w:style w:type="table" w:customStyle="1" w:styleId="TableNormal">
    <w:name w:val="Table Normal"/>
    <w:rsid w:val="0024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242FA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242FAD"/>
  </w:style>
  <w:style w:type="character" w:customStyle="1" w:styleId="Hyperlink0">
    <w:name w:val="Hyperlink.0"/>
    <w:basedOn w:val="None"/>
    <w:rsid w:val="00242FAD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242FAD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242FA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242FAD"/>
    <w:pPr>
      <w:numPr>
        <w:numId w:val="1"/>
      </w:numPr>
    </w:pPr>
  </w:style>
  <w:style w:type="numbering" w:customStyle="1" w:styleId="ImportedStyle2">
    <w:name w:val="Imported Style 2"/>
    <w:rsid w:val="00242FAD"/>
    <w:pPr>
      <w:numPr>
        <w:numId w:val="2"/>
      </w:numPr>
    </w:pPr>
  </w:style>
  <w:style w:type="numbering" w:customStyle="1" w:styleId="ImportedStyle3">
    <w:name w:val="Imported Style 3"/>
    <w:rsid w:val="00242FAD"/>
    <w:pPr>
      <w:numPr>
        <w:numId w:val="3"/>
      </w:numPr>
    </w:pPr>
  </w:style>
  <w:style w:type="numbering" w:customStyle="1" w:styleId="ImportedStyle4">
    <w:name w:val="Imported Style 4"/>
    <w:rsid w:val="00242FAD"/>
    <w:pPr>
      <w:numPr>
        <w:numId w:val="4"/>
      </w:numPr>
    </w:pPr>
  </w:style>
  <w:style w:type="numbering" w:customStyle="1" w:styleId="ImportedStyle5">
    <w:name w:val="Imported Style 5"/>
    <w:rsid w:val="00242FAD"/>
    <w:pPr>
      <w:numPr>
        <w:numId w:val="5"/>
      </w:numPr>
    </w:pPr>
  </w:style>
  <w:style w:type="numbering" w:customStyle="1" w:styleId="ImportedStyle6">
    <w:name w:val="Imported Style 6"/>
    <w:rsid w:val="00242FAD"/>
    <w:pPr>
      <w:numPr>
        <w:numId w:val="6"/>
      </w:numPr>
    </w:pPr>
  </w:style>
  <w:style w:type="numbering" w:customStyle="1" w:styleId="ImportedStyle7">
    <w:name w:val="Imported Style 7"/>
    <w:rsid w:val="00242FAD"/>
    <w:pPr>
      <w:numPr>
        <w:numId w:val="7"/>
      </w:numPr>
    </w:pPr>
  </w:style>
  <w:style w:type="numbering" w:customStyle="1" w:styleId="ImportedStyle8">
    <w:name w:val="Imported Style 8"/>
    <w:rsid w:val="00242FAD"/>
    <w:pPr>
      <w:numPr>
        <w:numId w:val="8"/>
      </w:numPr>
    </w:pPr>
  </w:style>
  <w:style w:type="numbering" w:customStyle="1" w:styleId="ImportedStyle9">
    <w:name w:val="Imported Style 9"/>
    <w:rsid w:val="00242FAD"/>
    <w:pPr>
      <w:numPr>
        <w:numId w:val="9"/>
      </w:numPr>
    </w:pPr>
  </w:style>
  <w:style w:type="numbering" w:customStyle="1" w:styleId="ImportedStyle10">
    <w:name w:val="Imported Style 10"/>
    <w:rsid w:val="00242FAD"/>
    <w:pPr>
      <w:numPr>
        <w:numId w:val="10"/>
      </w:numPr>
    </w:pPr>
  </w:style>
  <w:style w:type="numbering" w:customStyle="1" w:styleId="ImportedStyle11">
    <w:name w:val="Imported Style 11"/>
    <w:rsid w:val="00242FAD"/>
    <w:pPr>
      <w:numPr>
        <w:numId w:val="11"/>
      </w:numPr>
    </w:pPr>
  </w:style>
  <w:style w:type="numbering" w:customStyle="1" w:styleId="ImportedStyle12">
    <w:name w:val="Imported Style 12"/>
    <w:rsid w:val="00242FAD"/>
    <w:pPr>
      <w:numPr>
        <w:numId w:val="12"/>
      </w:numPr>
    </w:pPr>
  </w:style>
  <w:style w:type="numbering" w:customStyle="1" w:styleId="ImportedStyle13">
    <w:name w:val="Imported Style 13"/>
    <w:rsid w:val="00242FAD"/>
    <w:pPr>
      <w:numPr>
        <w:numId w:val="13"/>
      </w:numPr>
    </w:pPr>
  </w:style>
  <w:style w:type="numbering" w:customStyle="1" w:styleId="ImportedStyle14">
    <w:name w:val="Imported Style 14"/>
    <w:rsid w:val="00242FAD"/>
    <w:pPr>
      <w:numPr>
        <w:numId w:val="14"/>
      </w:numPr>
    </w:pPr>
  </w:style>
  <w:style w:type="numbering" w:customStyle="1" w:styleId="ImportedStyle15">
    <w:name w:val="Imported Style 15"/>
    <w:rsid w:val="00242FAD"/>
    <w:pPr>
      <w:numPr>
        <w:numId w:val="15"/>
      </w:numPr>
    </w:pPr>
  </w:style>
  <w:style w:type="numbering" w:customStyle="1" w:styleId="ImportedStyle16">
    <w:name w:val="Imported Style 16"/>
    <w:rsid w:val="00242FAD"/>
    <w:pPr>
      <w:numPr>
        <w:numId w:val="16"/>
      </w:numPr>
    </w:pPr>
  </w:style>
  <w:style w:type="numbering" w:customStyle="1" w:styleId="ImportedStyle17">
    <w:name w:val="Imported Style 17"/>
    <w:rsid w:val="00242FAD"/>
    <w:pPr>
      <w:numPr>
        <w:numId w:val="17"/>
      </w:numPr>
    </w:pPr>
  </w:style>
  <w:style w:type="numbering" w:customStyle="1" w:styleId="ImportedStyle18">
    <w:name w:val="Imported Style 18"/>
    <w:rsid w:val="00242FAD"/>
    <w:pPr>
      <w:numPr>
        <w:numId w:val="18"/>
      </w:numPr>
    </w:pPr>
  </w:style>
  <w:style w:type="numbering" w:customStyle="1" w:styleId="ImportedStyle20">
    <w:name w:val="Imported Style 20"/>
    <w:rsid w:val="00242FAD"/>
    <w:pPr>
      <w:numPr>
        <w:numId w:val="19"/>
      </w:numPr>
    </w:pPr>
  </w:style>
  <w:style w:type="numbering" w:customStyle="1" w:styleId="List0">
    <w:name w:val="List 0"/>
    <w:rsid w:val="00242FAD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C97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82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821E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h.pal@mik.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meth.pal@mik.pte.hu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19A369-E4C9-4C70-A98F-54F0B773DC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4B6E74-0A58-4268-9492-27960B7387AA}"/>
</file>

<file path=customXml/itemProps3.xml><?xml version="1.0" encoding="utf-8"?>
<ds:datastoreItem xmlns:ds="http://schemas.openxmlformats.org/officeDocument/2006/customXml" ds:itemID="{B16D50DC-AFAC-448E-8394-3A1187EDDDAB}"/>
</file>

<file path=customXml/itemProps4.xml><?xml version="1.0" encoding="utf-8"?>
<ds:datastoreItem xmlns:ds="http://schemas.openxmlformats.org/officeDocument/2006/customXml" ds:itemID="{44042D99-61E7-475B-971C-415015CF3E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1539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Németh Pál</cp:lastModifiedBy>
  <cp:revision>13</cp:revision>
  <cp:lastPrinted>2019-01-24T10:00:00Z</cp:lastPrinted>
  <dcterms:created xsi:type="dcterms:W3CDTF">2020-01-27T14:03:00Z</dcterms:created>
  <dcterms:modified xsi:type="dcterms:W3CDTF">2024-01-31T14:53:00Z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