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A852" w14:textId="110E8680" w:rsidR="003D57BE" w:rsidRPr="003D7CE1" w:rsidRDefault="003D57BE" w:rsidP="003D57BE">
      <w:pPr>
        <w:pStyle w:val="Cmsor1"/>
        <w:jc w:val="both"/>
        <w:rPr>
          <w:rStyle w:val="None"/>
          <w:rFonts w:ascii="Times New Roman" w:hAnsi="Times New Roman" w:cs="Times New Roman"/>
          <w:b w:val="0"/>
          <w:bCs w:val="0"/>
          <w:i/>
          <w:iCs/>
          <w:sz w:val="24"/>
          <w:szCs w:val="24"/>
          <w:lang w:val="en-US"/>
        </w:rPr>
      </w:pPr>
      <w:r w:rsidRPr="003D7CE1">
        <w:rPr>
          <w:rStyle w:val="None"/>
          <w:rFonts w:ascii="Times New Roman" w:hAnsi="Times New Roman" w:cs="Times New Roman"/>
          <w:b w:val="0"/>
          <w:bCs w:val="0"/>
          <w:i/>
          <w:iCs/>
          <w:sz w:val="24"/>
          <w:szCs w:val="24"/>
          <w:lang w:val="en-US"/>
        </w:rPr>
        <w:t xml:space="preserve">General </w:t>
      </w:r>
      <w:r w:rsidR="00E01AAB" w:rsidRPr="003D7CE1">
        <w:rPr>
          <w:rStyle w:val="None"/>
          <w:rFonts w:ascii="Times New Roman" w:hAnsi="Times New Roman" w:cs="Times New Roman"/>
          <w:b w:val="0"/>
          <w:bCs w:val="0"/>
          <w:i/>
          <w:iCs/>
          <w:sz w:val="24"/>
          <w:szCs w:val="24"/>
          <w:lang w:val="en-US"/>
        </w:rPr>
        <w:t>Information</w:t>
      </w:r>
      <w:r w:rsidRPr="003D7CE1">
        <w:rPr>
          <w:rStyle w:val="None"/>
          <w:rFonts w:ascii="Times New Roman" w:hAnsi="Times New Roman" w:cs="Times New Roman"/>
          <w:b w:val="0"/>
          <w:bCs w:val="0"/>
          <w:i/>
          <w:iCs/>
          <w:sz w:val="24"/>
          <w:szCs w:val="24"/>
          <w:lang w:val="en-US"/>
        </w:rPr>
        <w:t>:</w:t>
      </w:r>
    </w:p>
    <w:p w14:paraId="51C0E463" w14:textId="688A3892" w:rsidR="00363635" w:rsidRPr="003D7CE1" w:rsidRDefault="003D57BE" w:rsidP="003D57BE">
      <w:pPr>
        <w:pStyle w:val="Nincstrkz"/>
        <w:tabs>
          <w:tab w:val="left" w:pos="2977"/>
        </w:tabs>
        <w:jc w:val="both"/>
        <w:rPr>
          <w:b/>
          <w:sz w:val="20"/>
          <w:szCs w:val="20"/>
        </w:rPr>
      </w:pPr>
      <w:r w:rsidRPr="003D7CE1">
        <w:rPr>
          <w:rStyle w:val="None"/>
          <w:b/>
          <w:bCs/>
          <w:sz w:val="18"/>
          <w:szCs w:val="18"/>
        </w:rPr>
        <w:t>Curriculum:</w:t>
      </w:r>
      <w:r w:rsidRPr="003D7CE1">
        <w:rPr>
          <w:rStyle w:val="None"/>
          <w:b/>
          <w:bCs/>
          <w:sz w:val="18"/>
          <w:szCs w:val="18"/>
        </w:rPr>
        <w:tab/>
      </w:r>
      <w:r w:rsidRPr="003D7CE1">
        <w:rPr>
          <w:rFonts w:eastAsiaTheme="minorHAnsi"/>
          <w:bdr w:val="none" w:sz="0" w:space="0" w:color="auto"/>
        </w:rPr>
        <w:t xml:space="preserve">Architecture </w:t>
      </w:r>
      <w:proofErr w:type="spellStart"/>
      <w:r w:rsidRPr="003D7CE1">
        <w:rPr>
          <w:rFonts w:eastAsiaTheme="minorHAnsi"/>
          <w:bdr w:val="none" w:sz="0" w:space="0" w:color="auto"/>
        </w:rPr>
        <w:t>Bsc</w:t>
      </w:r>
      <w:proofErr w:type="spellEnd"/>
      <w:r w:rsidRPr="003D7CE1">
        <w:rPr>
          <w:rFonts w:eastAsiaTheme="minorHAnsi"/>
          <w:bdr w:val="none" w:sz="0" w:space="0" w:color="auto"/>
        </w:rPr>
        <w:t>, Architecture OTM</w:t>
      </w:r>
    </w:p>
    <w:p w14:paraId="5C9CB755" w14:textId="033228CD" w:rsidR="006255BD" w:rsidRPr="003D7CE1" w:rsidRDefault="006255BD" w:rsidP="00C10C6A">
      <w:pPr>
        <w:spacing w:after="0" w:line="240" w:lineRule="auto"/>
        <w:jc w:val="both"/>
        <w:rPr>
          <w:rFonts w:ascii="Times New Roman" w:hAnsi="Times New Roman" w:cs="Times New Roman"/>
          <w:b/>
          <w:sz w:val="20"/>
          <w:szCs w:val="20"/>
          <w:lang w:val="en-US"/>
        </w:rPr>
      </w:pPr>
    </w:p>
    <w:p w14:paraId="3653E9AF" w14:textId="77777777" w:rsidR="006255BD" w:rsidRPr="003D7CE1" w:rsidRDefault="006255BD" w:rsidP="00C10C6A">
      <w:pPr>
        <w:spacing w:after="0" w:line="240" w:lineRule="auto"/>
        <w:jc w:val="both"/>
        <w:rPr>
          <w:rFonts w:ascii="Times New Roman" w:hAnsi="Times New Roman" w:cs="Times New Roman"/>
          <w:b/>
          <w:sz w:val="20"/>
          <w:szCs w:val="20"/>
          <w:lang w:val="en-US"/>
        </w:rPr>
      </w:pPr>
    </w:p>
    <w:p w14:paraId="79F4D124" w14:textId="77777777" w:rsidR="0035590B" w:rsidRPr="003D7CE1" w:rsidRDefault="0035590B"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Name of Course:</w:t>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00771F7C" w:rsidRPr="003D7CE1">
        <w:rPr>
          <w:rFonts w:ascii="Times New Roman" w:hAnsi="Times New Roman" w:cs="Times New Roman"/>
          <w:b/>
          <w:smallCaps/>
          <w:sz w:val="48"/>
          <w:szCs w:val="48"/>
          <w:lang w:val="en-US"/>
        </w:rPr>
        <w:t xml:space="preserve">Building Constructions </w:t>
      </w:r>
      <w:r w:rsidR="00D35E05" w:rsidRPr="003D7CE1">
        <w:rPr>
          <w:rFonts w:ascii="Times New Roman" w:hAnsi="Times New Roman" w:cs="Times New Roman"/>
          <w:b/>
          <w:smallCaps/>
          <w:sz w:val="48"/>
          <w:szCs w:val="48"/>
          <w:lang w:val="en-US"/>
        </w:rPr>
        <w:t>3</w:t>
      </w:r>
    </w:p>
    <w:p w14:paraId="400842B2" w14:textId="77777777" w:rsidR="00987EB8" w:rsidRPr="003D7CE1" w:rsidRDefault="00987EB8"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Course Code:</w:t>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00C85656" w:rsidRPr="003D7CE1">
        <w:rPr>
          <w:rFonts w:ascii="Times New Roman" w:hAnsi="Times New Roman" w:cs="Times New Roman"/>
          <w:b/>
          <w:sz w:val="20"/>
          <w:szCs w:val="20"/>
          <w:lang w:val="en-US"/>
        </w:rPr>
        <w:tab/>
      </w:r>
      <w:r w:rsidR="00D35E05" w:rsidRPr="003D7CE1">
        <w:rPr>
          <w:rFonts w:ascii="Times New Roman" w:hAnsi="Times New Roman" w:cs="Times New Roman"/>
          <w:sz w:val="20"/>
          <w:szCs w:val="20"/>
          <w:lang w:val="en-US"/>
        </w:rPr>
        <w:t>EPE099AN</w:t>
      </w:r>
    </w:p>
    <w:p w14:paraId="17F380CE" w14:textId="77777777" w:rsidR="00987EB8" w:rsidRPr="003D7CE1" w:rsidRDefault="00987EB8"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Semester:</w:t>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00C85656" w:rsidRPr="003D7CE1">
        <w:rPr>
          <w:rFonts w:ascii="Times New Roman" w:hAnsi="Times New Roman" w:cs="Times New Roman"/>
          <w:b/>
          <w:sz w:val="20"/>
          <w:szCs w:val="20"/>
          <w:lang w:val="en-US"/>
        </w:rPr>
        <w:tab/>
      </w:r>
      <w:r w:rsidR="00565323" w:rsidRPr="003D7CE1">
        <w:rPr>
          <w:rFonts w:ascii="Times New Roman" w:hAnsi="Times New Roman" w:cs="Times New Roman"/>
          <w:sz w:val="20"/>
          <w:szCs w:val="20"/>
          <w:lang w:val="en-US"/>
        </w:rPr>
        <w:t>3</w:t>
      </w:r>
      <w:r w:rsidRPr="003D7CE1">
        <w:rPr>
          <w:rFonts w:ascii="Times New Roman" w:hAnsi="Times New Roman" w:cs="Times New Roman"/>
          <w:sz w:val="20"/>
          <w:szCs w:val="20"/>
          <w:vertAlign w:val="superscript"/>
          <w:lang w:val="en-US"/>
        </w:rPr>
        <w:t>th</w:t>
      </w:r>
    </w:p>
    <w:p w14:paraId="73A12604" w14:textId="77777777" w:rsidR="00987EB8" w:rsidRPr="003D7CE1" w:rsidRDefault="00987EB8"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Number of Credits:</w:t>
      </w:r>
      <w:r w:rsidRPr="003D7CE1">
        <w:rPr>
          <w:rFonts w:ascii="Times New Roman" w:hAnsi="Times New Roman" w:cs="Times New Roman"/>
          <w:b/>
          <w:sz w:val="20"/>
          <w:szCs w:val="20"/>
          <w:lang w:val="en-US"/>
        </w:rPr>
        <w:tab/>
      </w:r>
      <w:r w:rsidR="00C85656" w:rsidRPr="003D7CE1">
        <w:rPr>
          <w:rFonts w:ascii="Times New Roman" w:hAnsi="Times New Roman" w:cs="Times New Roman"/>
          <w:b/>
          <w:sz w:val="20"/>
          <w:szCs w:val="20"/>
          <w:lang w:val="en-US"/>
        </w:rPr>
        <w:tab/>
      </w:r>
      <w:r w:rsidR="00565323" w:rsidRPr="003D7CE1">
        <w:rPr>
          <w:rFonts w:ascii="Times New Roman" w:hAnsi="Times New Roman" w:cs="Times New Roman"/>
          <w:sz w:val="20"/>
          <w:szCs w:val="20"/>
          <w:lang w:val="en-US"/>
        </w:rPr>
        <w:t>7</w:t>
      </w:r>
    </w:p>
    <w:p w14:paraId="083C56BA" w14:textId="77777777" w:rsidR="00C85656" w:rsidRPr="003D7CE1" w:rsidRDefault="00C85656"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Allotment of Hours per Week:</w:t>
      </w:r>
      <w:r w:rsidRPr="003D7CE1">
        <w:rPr>
          <w:rFonts w:ascii="Times New Roman" w:hAnsi="Times New Roman" w:cs="Times New Roman"/>
          <w:b/>
          <w:sz w:val="20"/>
          <w:szCs w:val="20"/>
          <w:lang w:val="en-US"/>
        </w:rPr>
        <w:tab/>
      </w:r>
      <w:r w:rsidRPr="003D7CE1">
        <w:rPr>
          <w:rFonts w:ascii="Times New Roman" w:hAnsi="Times New Roman" w:cs="Times New Roman"/>
          <w:sz w:val="20"/>
          <w:szCs w:val="20"/>
          <w:lang w:val="en-US"/>
        </w:rPr>
        <w:t>15 Practical Lessons /Week</w:t>
      </w:r>
    </w:p>
    <w:p w14:paraId="0DD7C702" w14:textId="77777777" w:rsidR="00987EB8" w:rsidRPr="003D7CE1" w:rsidRDefault="00987EB8"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Evaluation:</w:t>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00C85656" w:rsidRPr="003D7CE1">
        <w:rPr>
          <w:rFonts w:ascii="Times New Roman" w:hAnsi="Times New Roman" w:cs="Times New Roman"/>
          <w:b/>
          <w:sz w:val="20"/>
          <w:szCs w:val="20"/>
          <w:lang w:val="en-US"/>
        </w:rPr>
        <w:tab/>
      </w:r>
      <w:r w:rsidR="00C85656" w:rsidRPr="003D7CE1">
        <w:rPr>
          <w:rFonts w:ascii="Times New Roman" w:hAnsi="Times New Roman" w:cs="Times New Roman"/>
          <w:sz w:val="20"/>
          <w:szCs w:val="20"/>
          <w:lang w:val="en-US"/>
        </w:rPr>
        <w:t>Signature</w:t>
      </w:r>
      <w:r w:rsidR="0035590B" w:rsidRPr="003D7CE1">
        <w:rPr>
          <w:rFonts w:ascii="Times New Roman" w:hAnsi="Times New Roman" w:cs="Times New Roman"/>
          <w:sz w:val="20"/>
          <w:szCs w:val="20"/>
          <w:lang w:val="en-US"/>
        </w:rPr>
        <w:t xml:space="preserve"> </w:t>
      </w:r>
      <w:r w:rsidR="00565323" w:rsidRPr="003D7CE1">
        <w:rPr>
          <w:rFonts w:ascii="Times New Roman" w:hAnsi="Times New Roman" w:cs="Times New Roman"/>
          <w:sz w:val="20"/>
          <w:szCs w:val="20"/>
          <w:lang w:val="en-US"/>
        </w:rPr>
        <w:t>and Exam</w:t>
      </w:r>
    </w:p>
    <w:p w14:paraId="29FA5C5D" w14:textId="77777777" w:rsidR="00C85656" w:rsidRPr="003D7CE1" w:rsidRDefault="00C85656" w:rsidP="00C10C6A">
      <w:pPr>
        <w:spacing w:after="0" w:line="240" w:lineRule="auto"/>
        <w:jc w:val="both"/>
        <w:rPr>
          <w:rFonts w:ascii="Times New Roman" w:hAnsi="Times New Roman" w:cs="Times New Roman"/>
          <w:b/>
          <w:sz w:val="20"/>
          <w:szCs w:val="20"/>
          <w:lang w:val="en-US"/>
        </w:rPr>
      </w:pPr>
      <w:r w:rsidRPr="003D7CE1">
        <w:rPr>
          <w:rFonts w:ascii="Times New Roman" w:hAnsi="Times New Roman" w:cs="Times New Roman"/>
          <w:b/>
          <w:sz w:val="20"/>
          <w:szCs w:val="20"/>
          <w:lang w:val="en-US"/>
        </w:rPr>
        <w:t>Prerequisites:</w:t>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00AD6B4A" w:rsidRPr="003D7CE1">
        <w:rPr>
          <w:rFonts w:ascii="Times New Roman" w:hAnsi="Times New Roman" w:cs="Times New Roman"/>
          <w:b/>
          <w:sz w:val="20"/>
          <w:szCs w:val="20"/>
          <w:lang w:val="en-US"/>
        </w:rPr>
        <w:t xml:space="preserve">Completed Building </w:t>
      </w:r>
      <w:r w:rsidR="00565323" w:rsidRPr="003D7CE1">
        <w:rPr>
          <w:rFonts w:ascii="Times New Roman" w:hAnsi="Times New Roman" w:cs="Times New Roman"/>
          <w:b/>
          <w:sz w:val="20"/>
          <w:szCs w:val="20"/>
          <w:lang w:val="en-US"/>
        </w:rPr>
        <w:t xml:space="preserve">Constructions </w:t>
      </w:r>
      <w:r w:rsidR="00D35E05" w:rsidRPr="003D7CE1">
        <w:rPr>
          <w:rFonts w:ascii="Times New Roman" w:hAnsi="Times New Roman" w:cs="Times New Roman"/>
          <w:b/>
          <w:sz w:val="20"/>
          <w:szCs w:val="20"/>
          <w:lang w:val="en-US"/>
        </w:rPr>
        <w:t>2</w:t>
      </w:r>
    </w:p>
    <w:p w14:paraId="04B61DF3" w14:textId="77777777" w:rsidR="00C85656" w:rsidRPr="003D7CE1" w:rsidRDefault="00C85656" w:rsidP="00C10C6A">
      <w:pPr>
        <w:spacing w:after="0" w:line="240" w:lineRule="auto"/>
        <w:jc w:val="both"/>
        <w:rPr>
          <w:rFonts w:ascii="Times New Roman" w:hAnsi="Times New Roman" w:cs="Times New Roman"/>
          <w:b/>
          <w:sz w:val="20"/>
          <w:szCs w:val="20"/>
          <w:lang w:val="en-US"/>
        </w:rPr>
      </w:pPr>
    </w:p>
    <w:p w14:paraId="59A7B5AA" w14:textId="61D3FAF6" w:rsidR="00C85656" w:rsidRPr="003D7CE1" w:rsidRDefault="00862D8C" w:rsidP="00C10C6A">
      <w:pPr>
        <w:spacing w:after="0" w:line="240" w:lineRule="auto"/>
        <w:jc w:val="both"/>
        <w:rPr>
          <w:rFonts w:ascii="Times New Roman" w:hAnsi="Times New Roman" w:cs="Times New Roman"/>
          <w:b/>
          <w:sz w:val="20"/>
          <w:szCs w:val="20"/>
          <w:lang w:val="en-US"/>
        </w:rPr>
      </w:pPr>
      <w:r w:rsidRPr="003D7CE1">
        <w:rPr>
          <w:rStyle w:val="None"/>
          <w:rFonts w:ascii="Times New Roman" w:eastAsia="Arial Unicode MS" w:hAnsi="Times New Roman" w:cs="Times New Roman"/>
          <w:b/>
          <w:bCs/>
          <w:sz w:val="20"/>
          <w:szCs w:val="20"/>
          <w:bdr w:val="nil"/>
          <w:lang w:val="en-US"/>
        </w:rPr>
        <w:t>Responsible lecturer</w:t>
      </w:r>
      <w:r w:rsidR="00C85656" w:rsidRPr="003D7CE1">
        <w:rPr>
          <w:rStyle w:val="None"/>
          <w:rFonts w:ascii="Times New Roman" w:eastAsia="Arial Unicode MS" w:hAnsi="Times New Roman" w:cs="Times New Roman"/>
          <w:bCs/>
          <w:bdr w:val="nil"/>
          <w:lang w:val="en-US"/>
        </w:rPr>
        <w:t>:</w:t>
      </w:r>
      <w:r w:rsidR="00571C30" w:rsidRPr="003D7CE1">
        <w:rPr>
          <w:rStyle w:val="None"/>
          <w:rFonts w:ascii="Times New Roman" w:eastAsia="Arial Unicode MS" w:hAnsi="Times New Roman" w:cs="Times New Roman"/>
          <w:bCs/>
          <w:bdr w:val="nil"/>
          <w:lang w:val="en-US"/>
        </w:rPr>
        <w:tab/>
      </w:r>
      <w:r w:rsidR="00571C30" w:rsidRPr="003D7CE1">
        <w:rPr>
          <w:rFonts w:ascii="Times New Roman" w:hAnsi="Times New Roman" w:cs="Times New Roman"/>
          <w:b/>
          <w:sz w:val="20"/>
          <w:szCs w:val="20"/>
          <w:lang w:val="en-US"/>
        </w:rPr>
        <w:tab/>
        <w:t xml:space="preserve">Dr </w:t>
      </w:r>
      <w:r w:rsidR="00771F7C" w:rsidRPr="003D7CE1">
        <w:rPr>
          <w:rFonts w:ascii="Times New Roman" w:hAnsi="Times New Roman" w:cs="Times New Roman"/>
          <w:b/>
          <w:sz w:val="20"/>
          <w:szCs w:val="20"/>
          <w:lang w:val="en-US"/>
        </w:rPr>
        <w:t>Miklós Halada</w:t>
      </w:r>
      <w:r w:rsidR="00571C30" w:rsidRPr="003D7CE1">
        <w:rPr>
          <w:rFonts w:ascii="Times New Roman" w:hAnsi="Times New Roman" w:cs="Times New Roman"/>
          <w:b/>
          <w:sz w:val="20"/>
          <w:szCs w:val="20"/>
          <w:lang w:val="en-US"/>
        </w:rPr>
        <w:t>, associate professor</w:t>
      </w:r>
    </w:p>
    <w:p w14:paraId="11F1120D" w14:textId="77777777" w:rsidR="00571C30" w:rsidRPr="003D7CE1" w:rsidRDefault="00571C30" w:rsidP="00C10C6A">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Pr="003D7CE1">
        <w:rPr>
          <w:rFonts w:ascii="Times New Roman" w:hAnsi="Times New Roman" w:cs="Times New Roman"/>
          <w:b/>
          <w:sz w:val="20"/>
          <w:szCs w:val="20"/>
          <w:lang w:val="en-US"/>
        </w:rPr>
        <w:tab/>
      </w:r>
      <w:r w:rsidRPr="003D7CE1">
        <w:rPr>
          <w:rFonts w:ascii="Times New Roman" w:hAnsi="Times New Roman" w:cs="Times New Roman"/>
          <w:sz w:val="20"/>
          <w:szCs w:val="20"/>
          <w:lang w:val="en-US"/>
        </w:rPr>
        <w:t xml:space="preserve">Office: 7624 Hungary, </w:t>
      </w:r>
      <w:proofErr w:type="spellStart"/>
      <w:r w:rsidRPr="003D7CE1">
        <w:rPr>
          <w:rFonts w:ascii="Times New Roman" w:hAnsi="Times New Roman" w:cs="Times New Roman"/>
          <w:sz w:val="20"/>
          <w:szCs w:val="20"/>
          <w:lang w:val="en-US"/>
        </w:rPr>
        <w:t>Pécs</w:t>
      </w:r>
      <w:proofErr w:type="spellEnd"/>
      <w:r w:rsidRPr="003D7CE1">
        <w:rPr>
          <w:rFonts w:ascii="Times New Roman" w:hAnsi="Times New Roman" w:cs="Times New Roman"/>
          <w:sz w:val="20"/>
          <w:szCs w:val="20"/>
          <w:lang w:val="en-US"/>
        </w:rPr>
        <w:t xml:space="preserve">, </w:t>
      </w:r>
      <w:proofErr w:type="spellStart"/>
      <w:r w:rsidRPr="003D7CE1">
        <w:rPr>
          <w:rFonts w:ascii="Times New Roman" w:hAnsi="Times New Roman" w:cs="Times New Roman"/>
          <w:sz w:val="20"/>
          <w:szCs w:val="20"/>
          <w:lang w:val="en-US"/>
        </w:rPr>
        <w:t>Boszorkány</w:t>
      </w:r>
      <w:proofErr w:type="spellEnd"/>
      <w:r w:rsidRPr="003D7CE1">
        <w:rPr>
          <w:rFonts w:ascii="Times New Roman" w:hAnsi="Times New Roman" w:cs="Times New Roman"/>
          <w:sz w:val="20"/>
          <w:szCs w:val="20"/>
          <w:lang w:val="en-US"/>
        </w:rPr>
        <w:t xml:space="preserve"> u. 2. Office N</w:t>
      </w:r>
      <w:r w:rsidRPr="003D7CE1">
        <w:rPr>
          <w:rFonts w:ascii="Times New Roman" w:hAnsi="Times New Roman" w:cs="Times New Roman"/>
          <w:sz w:val="20"/>
          <w:szCs w:val="20"/>
          <w:vertAlign w:val="superscript"/>
          <w:lang w:val="en-US"/>
        </w:rPr>
        <w:t>o</w:t>
      </w:r>
      <w:r w:rsidRPr="003D7CE1">
        <w:rPr>
          <w:rFonts w:ascii="Times New Roman" w:hAnsi="Times New Roman" w:cs="Times New Roman"/>
          <w:sz w:val="20"/>
          <w:szCs w:val="20"/>
          <w:lang w:val="en-US"/>
        </w:rPr>
        <w:t xml:space="preserve"> B-</w:t>
      </w:r>
      <w:r w:rsidR="00771F7C" w:rsidRPr="003D7CE1">
        <w:rPr>
          <w:rFonts w:ascii="Times New Roman" w:hAnsi="Times New Roman" w:cs="Times New Roman"/>
          <w:sz w:val="20"/>
          <w:szCs w:val="20"/>
          <w:lang w:val="en-US"/>
        </w:rPr>
        <w:t>32</w:t>
      </w:r>
      <w:r w:rsidR="00E179E6" w:rsidRPr="003D7CE1">
        <w:rPr>
          <w:rFonts w:ascii="Times New Roman" w:hAnsi="Times New Roman" w:cs="Times New Roman"/>
          <w:sz w:val="20"/>
          <w:szCs w:val="20"/>
          <w:lang w:val="en-US"/>
        </w:rPr>
        <w:t>7</w:t>
      </w:r>
    </w:p>
    <w:p w14:paraId="684E47A6" w14:textId="77777777" w:rsidR="00C85656" w:rsidRPr="003D7CE1" w:rsidRDefault="00571C30" w:rsidP="00C10C6A">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ab/>
      </w:r>
      <w:r w:rsidRPr="003D7CE1">
        <w:rPr>
          <w:rFonts w:ascii="Times New Roman" w:hAnsi="Times New Roman" w:cs="Times New Roman"/>
          <w:sz w:val="20"/>
          <w:szCs w:val="20"/>
          <w:lang w:val="en-US"/>
        </w:rPr>
        <w:tab/>
      </w:r>
      <w:r w:rsidRPr="003D7CE1">
        <w:rPr>
          <w:rFonts w:ascii="Times New Roman" w:hAnsi="Times New Roman" w:cs="Times New Roman"/>
          <w:sz w:val="20"/>
          <w:szCs w:val="20"/>
          <w:lang w:val="en-US"/>
        </w:rPr>
        <w:tab/>
      </w:r>
      <w:r w:rsidRPr="003D7CE1">
        <w:rPr>
          <w:rFonts w:ascii="Times New Roman" w:hAnsi="Times New Roman" w:cs="Times New Roman"/>
          <w:sz w:val="20"/>
          <w:szCs w:val="20"/>
          <w:lang w:val="en-US"/>
        </w:rPr>
        <w:tab/>
        <w:t xml:space="preserve">E-mail: </w:t>
      </w:r>
      <w:hyperlink r:id="rId11" w:history="1">
        <w:r w:rsidR="00771F7C" w:rsidRPr="003D7CE1">
          <w:rPr>
            <w:rStyle w:val="Hiperhivatkozs"/>
            <w:rFonts w:ascii="Times New Roman" w:hAnsi="Times New Roman" w:cs="Times New Roman"/>
            <w:sz w:val="20"/>
            <w:szCs w:val="20"/>
            <w:lang w:val="en-US"/>
          </w:rPr>
          <w:t>halada@mik.pte.hu</w:t>
        </w:r>
      </w:hyperlink>
      <w:r w:rsidR="00771F7C" w:rsidRPr="003D7CE1">
        <w:rPr>
          <w:rFonts w:ascii="Times New Roman" w:hAnsi="Times New Roman" w:cs="Times New Roman"/>
          <w:lang w:val="en-US"/>
        </w:rPr>
        <w:t xml:space="preserve"> </w:t>
      </w:r>
    </w:p>
    <w:p w14:paraId="1E1F9DB9" w14:textId="7D136C18" w:rsidR="00FC353D" w:rsidRPr="003D7CE1" w:rsidRDefault="00FC353D" w:rsidP="00C10C6A">
      <w:pPr>
        <w:spacing w:after="0" w:line="240" w:lineRule="auto"/>
        <w:jc w:val="both"/>
        <w:rPr>
          <w:rFonts w:ascii="Times New Roman" w:hAnsi="Times New Roman" w:cs="Times New Roman"/>
          <w:b/>
          <w:sz w:val="20"/>
          <w:szCs w:val="20"/>
          <w:lang w:val="en-US"/>
        </w:rPr>
      </w:pPr>
    </w:p>
    <w:p w14:paraId="03D1E9EF" w14:textId="77777777" w:rsidR="00363635" w:rsidRPr="003D7CE1" w:rsidRDefault="00363635" w:rsidP="00363635">
      <w:pPr>
        <w:pStyle w:val="TEMATIKA-OKTATK"/>
        <w:jc w:val="both"/>
        <w:rPr>
          <w:rStyle w:val="None"/>
          <w:rFonts w:eastAsia="Arial Unicode MS"/>
          <w:bCs/>
          <w:color w:val="auto"/>
          <w:lang w:val="en-US"/>
        </w:rPr>
      </w:pPr>
      <w:r w:rsidRPr="003D7CE1">
        <w:rPr>
          <w:rStyle w:val="None"/>
          <w:rFonts w:eastAsia="Arial Unicode MS"/>
          <w:bCs/>
          <w:color w:val="auto"/>
          <w:lang w:val="en-US"/>
        </w:rPr>
        <w:t>Instructors:</w:t>
      </w:r>
      <w:r w:rsidRPr="003D7CE1">
        <w:rPr>
          <w:rStyle w:val="None"/>
          <w:rFonts w:eastAsia="Arial Unicode MS"/>
          <w:bCs/>
          <w:color w:val="auto"/>
          <w:lang w:val="en-US"/>
        </w:rPr>
        <w:tab/>
      </w:r>
    </w:p>
    <w:p w14:paraId="270826E7" w14:textId="77777777" w:rsidR="00363635" w:rsidRPr="003D7CE1" w:rsidRDefault="00363635" w:rsidP="00363635">
      <w:pPr>
        <w:pStyle w:val="TEMATIKA-OKTATK"/>
        <w:jc w:val="both"/>
        <w:rPr>
          <w:rStyle w:val="None"/>
          <w:b w:val="0"/>
          <w:sz w:val="18"/>
          <w:szCs w:val="18"/>
          <w:lang w:val="en-US"/>
        </w:rPr>
      </w:pPr>
      <w:r w:rsidRPr="003D7CE1">
        <w:rPr>
          <w:rStyle w:val="None"/>
          <w:bCs/>
          <w:color w:val="000000" w:themeColor="text1"/>
          <w:sz w:val="18"/>
          <w:szCs w:val="18"/>
          <w:lang w:val="en-US"/>
        </w:rPr>
        <w:tab/>
        <w:t>Miklós HALADA dr., associate professor</w:t>
      </w:r>
    </w:p>
    <w:p w14:paraId="7EC944C8" w14:textId="77777777" w:rsidR="00363635" w:rsidRPr="003D7CE1" w:rsidRDefault="00363635" w:rsidP="00363635">
      <w:pPr>
        <w:pStyle w:val="TEMATIKA-OKTATK"/>
        <w:jc w:val="both"/>
        <w:rPr>
          <w:rStyle w:val="None"/>
          <w:b w:val="0"/>
          <w:sz w:val="18"/>
          <w:szCs w:val="18"/>
          <w:lang w:val="en-US"/>
        </w:rPr>
      </w:pPr>
      <w:r w:rsidRPr="003D7CE1">
        <w:rPr>
          <w:rStyle w:val="None"/>
          <w:bCs/>
          <w:sz w:val="18"/>
          <w:szCs w:val="18"/>
          <w:lang w:val="en-US"/>
        </w:rPr>
        <w:tab/>
      </w:r>
      <w:r w:rsidRPr="003D7CE1">
        <w:rPr>
          <w:rStyle w:val="None"/>
          <w:b w:val="0"/>
          <w:sz w:val="18"/>
          <w:szCs w:val="18"/>
          <w:lang w:val="en-US"/>
        </w:rPr>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B-327</w:t>
      </w:r>
    </w:p>
    <w:p w14:paraId="0A6096D5" w14:textId="77777777" w:rsidR="00363635" w:rsidRPr="003D7CE1" w:rsidRDefault="00363635" w:rsidP="00363635">
      <w:pPr>
        <w:pStyle w:val="TEMATIKA-OKTATK"/>
        <w:jc w:val="both"/>
        <w:rPr>
          <w:rStyle w:val="None"/>
          <w:b w:val="0"/>
          <w:sz w:val="18"/>
          <w:szCs w:val="18"/>
          <w:lang w:val="en-US"/>
        </w:rPr>
      </w:pPr>
      <w:r w:rsidRPr="003D7CE1">
        <w:rPr>
          <w:rStyle w:val="None"/>
          <w:b w:val="0"/>
          <w:sz w:val="18"/>
          <w:szCs w:val="18"/>
          <w:lang w:val="en-US"/>
        </w:rPr>
        <w:tab/>
        <w:t>E-mail: halada@mik.pte.hu</w:t>
      </w:r>
    </w:p>
    <w:p w14:paraId="36872BB1" w14:textId="77777777" w:rsidR="00363635" w:rsidRPr="003D7CE1" w:rsidRDefault="00363635" w:rsidP="00363635">
      <w:pPr>
        <w:pStyle w:val="TEMATIKA-OKTATK"/>
        <w:jc w:val="both"/>
        <w:rPr>
          <w:rStyle w:val="None"/>
          <w:b w:val="0"/>
          <w:sz w:val="18"/>
          <w:szCs w:val="18"/>
          <w:shd w:val="clear" w:color="auto" w:fill="FFFFFF"/>
          <w:lang w:val="en-US"/>
        </w:rPr>
      </w:pPr>
      <w:r w:rsidRPr="003D7CE1">
        <w:rPr>
          <w:rStyle w:val="None"/>
          <w:b w:val="0"/>
          <w:sz w:val="18"/>
          <w:szCs w:val="18"/>
          <w:lang w:val="en-US"/>
        </w:rPr>
        <w:tab/>
        <w:t xml:space="preserve">phone: </w:t>
      </w:r>
      <w:r w:rsidRPr="003D7CE1">
        <w:rPr>
          <w:rStyle w:val="None"/>
          <w:b w:val="0"/>
          <w:sz w:val="18"/>
          <w:szCs w:val="18"/>
          <w:shd w:val="clear" w:color="auto" w:fill="FFFFFF"/>
          <w:lang w:val="en-US"/>
        </w:rPr>
        <w:t>+36 72 503650/23840</w:t>
      </w:r>
    </w:p>
    <w:p w14:paraId="7AA3F59F" w14:textId="5662B4D1" w:rsidR="00363635" w:rsidRPr="003D7CE1" w:rsidRDefault="00363635" w:rsidP="00363635">
      <w:pPr>
        <w:pStyle w:val="TEMATIKA-OKTATK"/>
        <w:jc w:val="both"/>
        <w:rPr>
          <w:rStyle w:val="None"/>
          <w:b w:val="0"/>
          <w:color w:val="808080" w:themeColor="background1" w:themeShade="80"/>
          <w:sz w:val="18"/>
          <w:szCs w:val="18"/>
          <w:shd w:val="clear" w:color="auto" w:fill="FFFFFF"/>
          <w:lang w:val="en-US"/>
        </w:rPr>
      </w:pPr>
    </w:p>
    <w:p w14:paraId="0814D734" w14:textId="1AA27560" w:rsidR="00283943" w:rsidRPr="003D7CE1" w:rsidRDefault="00283943" w:rsidP="00283943">
      <w:pPr>
        <w:pStyle w:val="TEMATIKA-OKTATK"/>
        <w:jc w:val="both"/>
        <w:rPr>
          <w:rStyle w:val="None"/>
          <w:b w:val="0"/>
          <w:sz w:val="18"/>
          <w:szCs w:val="18"/>
          <w:lang w:val="en-US"/>
        </w:rPr>
      </w:pPr>
      <w:r w:rsidRPr="003D7CE1">
        <w:rPr>
          <w:rStyle w:val="None"/>
          <w:bCs/>
          <w:color w:val="000000" w:themeColor="text1"/>
          <w:sz w:val="18"/>
          <w:szCs w:val="18"/>
          <w:lang w:val="en-US"/>
        </w:rPr>
        <w:tab/>
        <w:t>Péter PAÁRI dr., assistant professor</w:t>
      </w:r>
    </w:p>
    <w:p w14:paraId="2290AB0D" w14:textId="7FEF197D" w:rsidR="00283943" w:rsidRPr="003D7CE1" w:rsidRDefault="00283943" w:rsidP="00283943">
      <w:pPr>
        <w:pStyle w:val="TEMATIKA-OKTATK"/>
        <w:jc w:val="both"/>
        <w:rPr>
          <w:rStyle w:val="None"/>
          <w:b w:val="0"/>
          <w:sz w:val="18"/>
          <w:szCs w:val="18"/>
          <w:lang w:val="en-US"/>
        </w:rPr>
      </w:pPr>
      <w:r w:rsidRPr="003D7CE1">
        <w:rPr>
          <w:rStyle w:val="None"/>
          <w:bCs/>
          <w:sz w:val="18"/>
          <w:szCs w:val="18"/>
          <w:lang w:val="en-US"/>
        </w:rPr>
        <w:tab/>
      </w:r>
      <w:r w:rsidRPr="003D7CE1">
        <w:rPr>
          <w:rStyle w:val="None"/>
          <w:b w:val="0"/>
          <w:sz w:val="18"/>
          <w:szCs w:val="18"/>
          <w:lang w:val="en-US"/>
        </w:rPr>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w:t>
      </w:r>
      <w:r w:rsidR="008D5274" w:rsidRPr="003D7CE1">
        <w:rPr>
          <w:rStyle w:val="None"/>
          <w:b w:val="0"/>
          <w:sz w:val="18"/>
          <w:szCs w:val="18"/>
          <w:lang w:val="en-US"/>
        </w:rPr>
        <w:t>B-324</w:t>
      </w:r>
    </w:p>
    <w:p w14:paraId="22FEDE4D" w14:textId="6292EFC3" w:rsidR="00283943" w:rsidRPr="003D7CE1" w:rsidRDefault="00283943" w:rsidP="00283943">
      <w:pPr>
        <w:pStyle w:val="TEMATIKA-OKTATK"/>
        <w:jc w:val="both"/>
        <w:rPr>
          <w:rStyle w:val="None"/>
          <w:b w:val="0"/>
          <w:sz w:val="18"/>
          <w:szCs w:val="18"/>
          <w:lang w:val="en-US"/>
        </w:rPr>
      </w:pPr>
      <w:r w:rsidRPr="003D7CE1">
        <w:rPr>
          <w:rStyle w:val="None"/>
          <w:b w:val="0"/>
          <w:sz w:val="18"/>
          <w:szCs w:val="18"/>
          <w:lang w:val="en-US"/>
        </w:rPr>
        <w:tab/>
        <w:t xml:space="preserve">E-mail: </w:t>
      </w:r>
      <w:hyperlink r:id="rId12" w:history="1">
        <w:r w:rsidRPr="003D7CE1">
          <w:rPr>
            <w:rStyle w:val="None"/>
            <w:b w:val="0"/>
            <w:lang w:val="en-US"/>
          </w:rPr>
          <w:t>paari.peter@mik.pte.hu</w:t>
        </w:r>
      </w:hyperlink>
    </w:p>
    <w:p w14:paraId="26A2FBE0" w14:textId="77777777" w:rsidR="00283943" w:rsidRPr="003D7CE1" w:rsidRDefault="00283943" w:rsidP="00283943">
      <w:pPr>
        <w:pStyle w:val="TEMATIKA-OKTATK"/>
        <w:jc w:val="both"/>
        <w:rPr>
          <w:rStyle w:val="None"/>
          <w:b w:val="0"/>
          <w:sz w:val="18"/>
          <w:szCs w:val="18"/>
          <w:shd w:val="clear" w:color="auto" w:fill="FFFFFF"/>
          <w:lang w:val="en-US"/>
        </w:rPr>
      </w:pPr>
      <w:r w:rsidRPr="003D7CE1">
        <w:rPr>
          <w:rStyle w:val="None"/>
          <w:b w:val="0"/>
          <w:sz w:val="18"/>
          <w:szCs w:val="18"/>
          <w:lang w:val="en-US"/>
        </w:rPr>
        <w:tab/>
        <w:t xml:space="preserve">phone: </w:t>
      </w:r>
      <w:r w:rsidRPr="003D7CE1">
        <w:rPr>
          <w:rStyle w:val="None"/>
          <w:b w:val="0"/>
          <w:sz w:val="18"/>
          <w:szCs w:val="18"/>
          <w:shd w:val="clear" w:color="auto" w:fill="FFFFFF"/>
          <w:lang w:val="en-US"/>
        </w:rPr>
        <w:t>+36 72 503650/23840</w:t>
      </w:r>
    </w:p>
    <w:p w14:paraId="23BF971C" w14:textId="42F56614" w:rsidR="00283943" w:rsidRPr="003D7CE1" w:rsidRDefault="00283943" w:rsidP="00363635">
      <w:pPr>
        <w:pStyle w:val="TEMATIKA-OKTATK"/>
        <w:jc w:val="both"/>
        <w:rPr>
          <w:rStyle w:val="None"/>
          <w:b w:val="0"/>
          <w:color w:val="808080" w:themeColor="background1" w:themeShade="80"/>
          <w:sz w:val="18"/>
          <w:szCs w:val="18"/>
          <w:shd w:val="clear" w:color="auto" w:fill="FFFFFF"/>
          <w:lang w:val="en-US"/>
        </w:rPr>
      </w:pPr>
    </w:p>
    <w:p w14:paraId="5FC35050" w14:textId="5DBC92F5" w:rsidR="00283943" w:rsidRPr="003D7CE1" w:rsidRDefault="00283943" w:rsidP="00283943">
      <w:pPr>
        <w:pStyle w:val="TEMATIKA-OKTATK"/>
        <w:jc w:val="both"/>
        <w:rPr>
          <w:rStyle w:val="None"/>
          <w:b w:val="0"/>
          <w:sz w:val="18"/>
          <w:szCs w:val="18"/>
          <w:lang w:val="en-US"/>
        </w:rPr>
      </w:pPr>
      <w:r w:rsidRPr="003D7CE1">
        <w:rPr>
          <w:rStyle w:val="None"/>
          <w:bCs/>
          <w:color w:val="000000" w:themeColor="text1"/>
          <w:sz w:val="18"/>
          <w:szCs w:val="18"/>
          <w:lang w:val="en-US"/>
        </w:rPr>
        <w:tab/>
        <w:t>Balázs KOKAS dr., assistant professor</w:t>
      </w:r>
    </w:p>
    <w:p w14:paraId="62ECF4C3" w14:textId="77777777" w:rsidR="00283943" w:rsidRPr="003D7CE1" w:rsidRDefault="00283943" w:rsidP="00283943">
      <w:pPr>
        <w:pStyle w:val="TEMATIKA-OKTATK"/>
        <w:jc w:val="both"/>
        <w:rPr>
          <w:rStyle w:val="None"/>
          <w:b w:val="0"/>
          <w:sz w:val="18"/>
          <w:szCs w:val="18"/>
          <w:lang w:val="en-US"/>
        </w:rPr>
      </w:pPr>
      <w:r w:rsidRPr="003D7CE1">
        <w:rPr>
          <w:rStyle w:val="None"/>
          <w:bCs/>
          <w:sz w:val="18"/>
          <w:szCs w:val="18"/>
          <w:lang w:val="en-US"/>
        </w:rPr>
        <w:tab/>
      </w:r>
      <w:r w:rsidRPr="003D7CE1">
        <w:rPr>
          <w:rStyle w:val="None"/>
          <w:b w:val="0"/>
          <w:sz w:val="18"/>
          <w:szCs w:val="18"/>
          <w:lang w:val="en-US"/>
        </w:rPr>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É-81</w:t>
      </w:r>
    </w:p>
    <w:p w14:paraId="3776C5AA" w14:textId="56414B84" w:rsidR="00283943" w:rsidRPr="003D7CE1" w:rsidRDefault="00283943" w:rsidP="00283943">
      <w:pPr>
        <w:pStyle w:val="TEMATIKA-OKTATK"/>
        <w:jc w:val="both"/>
        <w:rPr>
          <w:rStyle w:val="None"/>
          <w:b w:val="0"/>
          <w:sz w:val="18"/>
          <w:szCs w:val="18"/>
          <w:lang w:val="en-US"/>
        </w:rPr>
      </w:pPr>
      <w:r w:rsidRPr="003D7CE1">
        <w:rPr>
          <w:rStyle w:val="None"/>
          <w:b w:val="0"/>
          <w:sz w:val="18"/>
          <w:szCs w:val="18"/>
          <w:lang w:val="en-US"/>
        </w:rPr>
        <w:tab/>
        <w:t>E-mail: k</w:t>
      </w:r>
      <w:hyperlink r:id="rId13" w:history="1">
        <w:r w:rsidRPr="003D7CE1">
          <w:rPr>
            <w:rStyle w:val="None"/>
            <w:sz w:val="18"/>
            <w:szCs w:val="18"/>
            <w:lang w:val="en-US"/>
          </w:rPr>
          <w:t>okas.balazs@mik.pte.hu</w:t>
        </w:r>
      </w:hyperlink>
    </w:p>
    <w:p w14:paraId="6289E904" w14:textId="77777777" w:rsidR="00283943" w:rsidRPr="003D7CE1" w:rsidRDefault="00283943" w:rsidP="00283943">
      <w:pPr>
        <w:pStyle w:val="TEMATIKA-OKTATK"/>
        <w:jc w:val="both"/>
        <w:rPr>
          <w:rStyle w:val="None"/>
          <w:b w:val="0"/>
          <w:sz w:val="18"/>
          <w:szCs w:val="18"/>
          <w:lang w:val="en-US"/>
        </w:rPr>
      </w:pPr>
      <w:r w:rsidRPr="003D7CE1">
        <w:rPr>
          <w:rStyle w:val="None"/>
          <w:b w:val="0"/>
          <w:sz w:val="18"/>
          <w:szCs w:val="18"/>
          <w:lang w:val="en-US"/>
        </w:rPr>
        <w:tab/>
        <w:t>phone: +36 72 503650/23840</w:t>
      </w:r>
    </w:p>
    <w:p w14:paraId="078564F6" w14:textId="77777777" w:rsidR="00283943" w:rsidRPr="003D7CE1" w:rsidRDefault="00283943" w:rsidP="00283943">
      <w:pPr>
        <w:pStyle w:val="TEMATIKA-OKTATK"/>
        <w:jc w:val="both"/>
        <w:rPr>
          <w:rStyle w:val="None"/>
          <w:b w:val="0"/>
          <w:color w:val="808080" w:themeColor="background1" w:themeShade="80"/>
          <w:sz w:val="18"/>
          <w:szCs w:val="18"/>
          <w:shd w:val="clear" w:color="auto" w:fill="FFFFFF"/>
          <w:lang w:val="en-US"/>
        </w:rPr>
      </w:pPr>
    </w:p>
    <w:p w14:paraId="1DF8DBC6" w14:textId="77777777" w:rsidR="008D5274" w:rsidRPr="003D7CE1" w:rsidRDefault="008D5274" w:rsidP="008D5274">
      <w:pPr>
        <w:pStyle w:val="TEMATIKA-OKTATK"/>
        <w:jc w:val="both"/>
        <w:rPr>
          <w:rStyle w:val="None"/>
          <w:b w:val="0"/>
          <w:sz w:val="18"/>
          <w:szCs w:val="18"/>
          <w:lang w:val="en-US"/>
        </w:rPr>
      </w:pPr>
    </w:p>
    <w:p w14:paraId="6F1402B5" w14:textId="108DEFEA" w:rsidR="008D5274" w:rsidRPr="003D7CE1" w:rsidRDefault="008D5274" w:rsidP="008D5274">
      <w:pPr>
        <w:pStyle w:val="TEMATIKA-OKTATK"/>
        <w:jc w:val="both"/>
        <w:rPr>
          <w:rStyle w:val="None"/>
          <w:b w:val="0"/>
          <w:color w:val="auto"/>
          <w:sz w:val="18"/>
          <w:szCs w:val="18"/>
          <w:lang w:val="en-US"/>
        </w:rPr>
      </w:pPr>
      <w:r w:rsidRPr="003D7CE1">
        <w:rPr>
          <w:rStyle w:val="None"/>
          <w:bCs/>
          <w:color w:val="auto"/>
          <w:sz w:val="18"/>
          <w:szCs w:val="18"/>
          <w:lang w:val="en-US"/>
        </w:rPr>
        <w:tab/>
      </w:r>
      <w:proofErr w:type="spellStart"/>
      <w:r w:rsidRPr="003D7CE1">
        <w:rPr>
          <w:rStyle w:val="None"/>
          <w:bCs/>
          <w:color w:val="auto"/>
          <w:sz w:val="18"/>
          <w:szCs w:val="18"/>
          <w:lang w:val="en-US"/>
        </w:rPr>
        <w:t>Ádam</w:t>
      </w:r>
      <w:proofErr w:type="spellEnd"/>
      <w:r w:rsidRPr="003D7CE1">
        <w:rPr>
          <w:rStyle w:val="None"/>
          <w:bCs/>
          <w:color w:val="auto"/>
          <w:sz w:val="18"/>
          <w:szCs w:val="18"/>
          <w:lang w:val="en-US"/>
        </w:rPr>
        <w:t xml:space="preserve"> </w:t>
      </w:r>
      <w:r w:rsidR="003D7CE1">
        <w:rPr>
          <w:rStyle w:val="None"/>
          <w:bCs/>
          <w:color w:val="auto"/>
          <w:sz w:val="18"/>
          <w:szCs w:val="18"/>
          <w:lang w:val="en-US"/>
        </w:rPr>
        <w:t>KATONA</w:t>
      </w:r>
      <w:r w:rsidRPr="003D7CE1">
        <w:rPr>
          <w:rStyle w:val="None"/>
          <w:bCs/>
          <w:color w:val="auto"/>
          <w:sz w:val="18"/>
          <w:szCs w:val="18"/>
          <w:lang w:val="en-US"/>
        </w:rPr>
        <w:t xml:space="preserve"> dr</w:t>
      </w:r>
      <w:r w:rsidRPr="003D7CE1">
        <w:rPr>
          <w:rStyle w:val="None"/>
          <w:bCs/>
          <w:color w:val="000000" w:themeColor="text1"/>
          <w:sz w:val="18"/>
          <w:szCs w:val="18"/>
          <w:lang w:val="en-US"/>
        </w:rPr>
        <w:t>., assistant professor</w:t>
      </w:r>
    </w:p>
    <w:p w14:paraId="5B59D39F" w14:textId="7155EA86" w:rsidR="00283943" w:rsidRPr="003D7CE1" w:rsidRDefault="008D5274" w:rsidP="00363635">
      <w:pPr>
        <w:pStyle w:val="TEMATIKA-OKTATK"/>
        <w:jc w:val="both"/>
        <w:rPr>
          <w:rStyle w:val="None"/>
          <w:b w:val="0"/>
          <w:sz w:val="18"/>
          <w:szCs w:val="18"/>
          <w:lang w:val="en-US"/>
        </w:rPr>
      </w:pPr>
      <w:r w:rsidRPr="003D7CE1">
        <w:rPr>
          <w:rStyle w:val="None"/>
          <w:b w:val="0"/>
          <w:sz w:val="18"/>
          <w:szCs w:val="18"/>
          <w:lang w:val="en-US"/>
        </w:rPr>
        <w:tab/>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B-327</w:t>
      </w:r>
    </w:p>
    <w:p w14:paraId="0813105E" w14:textId="2BAB0630" w:rsidR="008D5274" w:rsidRPr="003D7CE1" w:rsidRDefault="008D5274" w:rsidP="00363635">
      <w:pPr>
        <w:pStyle w:val="TEMATIKA-OKTATK"/>
        <w:jc w:val="both"/>
        <w:rPr>
          <w:rStyle w:val="None"/>
          <w:b w:val="0"/>
          <w:sz w:val="18"/>
          <w:szCs w:val="18"/>
          <w:lang w:val="en-US"/>
        </w:rPr>
      </w:pPr>
      <w:r w:rsidRPr="003D7CE1">
        <w:rPr>
          <w:rStyle w:val="None"/>
          <w:b w:val="0"/>
          <w:lang w:val="en-US"/>
        </w:rPr>
        <w:tab/>
        <w:t>email: </w:t>
      </w:r>
      <w:hyperlink r:id="rId14" w:history="1">
        <w:r w:rsidRPr="003D7CE1">
          <w:rPr>
            <w:rStyle w:val="None"/>
            <w:b w:val="0"/>
            <w:lang w:val="en-US"/>
          </w:rPr>
          <w:t>katona.adam@mik.pte.hu</w:t>
        </w:r>
      </w:hyperlink>
    </w:p>
    <w:p w14:paraId="7232C4E7" w14:textId="77777777" w:rsidR="008D5274" w:rsidRPr="003D7CE1" w:rsidRDefault="00283943" w:rsidP="00283943">
      <w:pPr>
        <w:pStyle w:val="TEMATIKA-OKTATK"/>
        <w:jc w:val="both"/>
        <w:rPr>
          <w:rStyle w:val="None"/>
          <w:bCs/>
          <w:color w:val="000000" w:themeColor="text1"/>
          <w:sz w:val="18"/>
          <w:szCs w:val="18"/>
          <w:lang w:val="en-US"/>
        </w:rPr>
      </w:pPr>
      <w:r w:rsidRPr="003D7CE1">
        <w:rPr>
          <w:rStyle w:val="None"/>
          <w:bCs/>
          <w:color w:val="000000" w:themeColor="text1"/>
          <w:sz w:val="18"/>
          <w:szCs w:val="18"/>
          <w:lang w:val="en-US"/>
        </w:rPr>
        <w:tab/>
      </w:r>
    </w:p>
    <w:p w14:paraId="622DBC6F" w14:textId="1393BD26" w:rsidR="00283943" w:rsidRPr="003D7CE1" w:rsidRDefault="008D5274" w:rsidP="00283943">
      <w:pPr>
        <w:pStyle w:val="TEMATIKA-OKTATK"/>
        <w:jc w:val="both"/>
        <w:rPr>
          <w:rStyle w:val="None"/>
          <w:b w:val="0"/>
          <w:sz w:val="18"/>
          <w:szCs w:val="18"/>
          <w:lang w:val="en-US"/>
        </w:rPr>
      </w:pPr>
      <w:r w:rsidRPr="003D7CE1">
        <w:rPr>
          <w:rStyle w:val="None"/>
          <w:bCs/>
          <w:color w:val="000000" w:themeColor="text1"/>
          <w:sz w:val="18"/>
          <w:szCs w:val="18"/>
          <w:lang w:val="en-US"/>
        </w:rPr>
        <w:tab/>
      </w:r>
      <w:r w:rsidR="00283943" w:rsidRPr="003D7CE1">
        <w:rPr>
          <w:rStyle w:val="None"/>
          <w:bCs/>
          <w:color w:val="000000" w:themeColor="text1"/>
          <w:sz w:val="18"/>
          <w:szCs w:val="18"/>
          <w:lang w:val="en-US"/>
        </w:rPr>
        <w:t xml:space="preserve">Ali </w:t>
      </w:r>
      <w:proofErr w:type="gramStart"/>
      <w:r w:rsidR="00283943" w:rsidRPr="003D7CE1">
        <w:rPr>
          <w:rStyle w:val="None"/>
          <w:bCs/>
          <w:color w:val="000000" w:themeColor="text1"/>
          <w:sz w:val="18"/>
          <w:szCs w:val="18"/>
          <w:lang w:val="en-US"/>
        </w:rPr>
        <w:t xml:space="preserve">MODAR </w:t>
      </w:r>
      <w:r w:rsidRPr="003D7CE1">
        <w:rPr>
          <w:rStyle w:val="None"/>
          <w:bCs/>
          <w:color w:val="000000" w:themeColor="text1"/>
          <w:sz w:val="18"/>
          <w:szCs w:val="18"/>
          <w:lang w:val="en-US"/>
        </w:rPr>
        <w:t>,</w:t>
      </w:r>
      <w:proofErr w:type="gramEnd"/>
      <w:r w:rsidRPr="003D7CE1">
        <w:rPr>
          <w:rStyle w:val="None"/>
          <w:bCs/>
          <w:color w:val="000000" w:themeColor="text1"/>
          <w:sz w:val="18"/>
          <w:szCs w:val="18"/>
          <w:lang w:val="en-US"/>
        </w:rPr>
        <w:t xml:space="preserve"> assistant lecturer</w:t>
      </w:r>
    </w:p>
    <w:p w14:paraId="0FA2D7E7" w14:textId="69C14AB4" w:rsidR="00283943" w:rsidRPr="003D7CE1" w:rsidRDefault="00283943" w:rsidP="00283943">
      <w:pPr>
        <w:pStyle w:val="TEMATIKA-OKTATK"/>
        <w:jc w:val="both"/>
        <w:rPr>
          <w:rStyle w:val="None"/>
          <w:b w:val="0"/>
          <w:sz w:val="18"/>
          <w:szCs w:val="18"/>
          <w:lang w:val="en-US"/>
        </w:rPr>
      </w:pPr>
      <w:r w:rsidRPr="003D7CE1">
        <w:rPr>
          <w:rStyle w:val="None"/>
          <w:bCs/>
          <w:sz w:val="18"/>
          <w:szCs w:val="18"/>
          <w:lang w:val="en-US"/>
        </w:rPr>
        <w:tab/>
      </w:r>
      <w:r w:rsidRPr="003D7CE1">
        <w:rPr>
          <w:rStyle w:val="None"/>
          <w:b w:val="0"/>
          <w:sz w:val="18"/>
          <w:szCs w:val="18"/>
          <w:lang w:val="en-US"/>
        </w:rPr>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B-327</w:t>
      </w:r>
    </w:p>
    <w:p w14:paraId="375BCF88" w14:textId="5D00A9A8" w:rsidR="008D5274" w:rsidRPr="003D7CE1" w:rsidRDefault="008D5274" w:rsidP="00283943">
      <w:pPr>
        <w:pStyle w:val="TEMATIKA-OKTATK"/>
        <w:jc w:val="both"/>
        <w:rPr>
          <w:rStyle w:val="None"/>
          <w:b w:val="0"/>
          <w:sz w:val="18"/>
          <w:szCs w:val="18"/>
          <w:lang w:val="en-US"/>
        </w:rPr>
      </w:pPr>
      <w:r w:rsidRPr="003D7CE1">
        <w:rPr>
          <w:rStyle w:val="None"/>
          <w:b w:val="0"/>
          <w:lang w:val="en-US"/>
        </w:rPr>
        <w:tab/>
        <w:t>email: </w:t>
      </w:r>
      <w:hyperlink r:id="rId15" w:history="1">
        <w:r w:rsidRPr="003D7CE1">
          <w:rPr>
            <w:rStyle w:val="None"/>
            <w:b w:val="0"/>
            <w:lang w:val="en-US"/>
          </w:rPr>
          <w:t>ali.modar@mik.pte.hu</w:t>
        </w:r>
      </w:hyperlink>
    </w:p>
    <w:p w14:paraId="006B8E87" w14:textId="25CC280F" w:rsidR="00283943" w:rsidRPr="003D7CE1" w:rsidRDefault="00283943" w:rsidP="00283943">
      <w:pPr>
        <w:pStyle w:val="TEMATIKA-OKTATK"/>
        <w:jc w:val="both"/>
        <w:rPr>
          <w:rStyle w:val="None"/>
          <w:b w:val="0"/>
          <w:sz w:val="18"/>
          <w:szCs w:val="18"/>
          <w:lang w:val="en-US"/>
        </w:rPr>
      </w:pPr>
    </w:p>
    <w:p w14:paraId="57A52269" w14:textId="54F3854F" w:rsidR="008D5274" w:rsidRPr="003D7CE1" w:rsidRDefault="008D5274" w:rsidP="008D5274">
      <w:pPr>
        <w:pStyle w:val="TEMATIKA-OKTATK"/>
        <w:jc w:val="both"/>
        <w:rPr>
          <w:rStyle w:val="None"/>
          <w:b w:val="0"/>
          <w:color w:val="auto"/>
          <w:sz w:val="18"/>
          <w:szCs w:val="18"/>
          <w:lang w:val="en-US"/>
        </w:rPr>
      </w:pPr>
      <w:r w:rsidRPr="003D7CE1">
        <w:rPr>
          <w:rStyle w:val="None"/>
          <w:bCs/>
          <w:color w:val="auto"/>
          <w:sz w:val="18"/>
          <w:szCs w:val="18"/>
          <w:lang w:val="en-US"/>
        </w:rPr>
        <w:tab/>
        <w:t>Péter KOVÁCS dr</w:t>
      </w:r>
      <w:r w:rsidRPr="003D7CE1">
        <w:rPr>
          <w:rStyle w:val="None"/>
          <w:bCs/>
          <w:color w:val="000000" w:themeColor="text1"/>
          <w:sz w:val="18"/>
          <w:szCs w:val="18"/>
          <w:lang w:val="en-US"/>
        </w:rPr>
        <w:t>., assistant professor</w:t>
      </w:r>
    </w:p>
    <w:p w14:paraId="7525EEEE" w14:textId="77777777" w:rsidR="008D5274" w:rsidRPr="003D7CE1" w:rsidRDefault="008D5274" w:rsidP="008D5274">
      <w:pPr>
        <w:pStyle w:val="TEMATIKA-OKTATK"/>
        <w:jc w:val="both"/>
        <w:rPr>
          <w:rStyle w:val="None"/>
          <w:b w:val="0"/>
          <w:sz w:val="18"/>
          <w:szCs w:val="18"/>
          <w:lang w:val="en-US"/>
        </w:rPr>
      </w:pPr>
      <w:r w:rsidRPr="003D7CE1">
        <w:rPr>
          <w:rStyle w:val="None"/>
          <w:b w:val="0"/>
          <w:sz w:val="18"/>
          <w:szCs w:val="18"/>
          <w:lang w:val="en-US"/>
        </w:rPr>
        <w:tab/>
        <w:t xml:space="preserve">Office: 7624 Hungary, </w:t>
      </w:r>
      <w:proofErr w:type="spellStart"/>
      <w:r w:rsidRPr="003D7CE1">
        <w:rPr>
          <w:rStyle w:val="None"/>
          <w:b w:val="0"/>
          <w:sz w:val="18"/>
          <w:szCs w:val="18"/>
          <w:lang w:val="en-US"/>
        </w:rPr>
        <w:t>Pécs</w:t>
      </w:r>
      <w:proofErr w:type="spellEnd"/>
      <w:r w:rsidRPr="003D7CE1">
        <w:rPr>
          <w:rStyle w:val="None"/>
          <w:b w:val="0"/>
          <w:sz w:val="18"/>
          <w:szCs w:val="18"/>
          <w:lang w:val="en-US"/>
        </w:rPr>
        <w:t xml:space="preserve">, </w:t>
      </w:r>
      <w:proofErr w:type="spellStart"/>
      <w:r w:rsidRPr="003D7CE1">
        <w:rPr>
          <w:rStyle w:val="None"/>
          <w:b w:val="0"/>
          <w:sz w:val="18"/>
          <w:szCs w:val="18"/>
          <w:lang w:val="en-US"/>
        </w:rPr>
        <w:t>Boszorkány</w:t>
      </w:r>
      <w:proofErr w:type="spellEnd"/>
      <w:r w:rsidRPr="003D7CE1">
        <w:rPr>
          <w:rStyle w:val="None"/>
          <w:b w:val="0"/>
          <w:sz w:val="18"/>
          <w:szCs w:val="18"/>
          <w:lang w:val="en-US"/>
        </w:rPr>
        <w:t xml:space="preserve"> </w:t>
      </w:r>
      <w:proofErr w:type="spellStart"/>
      <w:r w:rsidRPr="003D7CE1">
        <w:rPr>
          <w:rStyle w:val="None"/>
          <w:b w:val="0"/>
          <w:sz w:val="18"/>
          <w:szCs w:val="18"/>
          <w:lang w:val="en-US"/>
        </w:rPr>
        <w:t>st.</w:t>
      </w:r>
      <w:proofErr w:type="spellEnd"/>
      <w:r w:rsidRPr="003D7CE1">
        <w:rPr>
          <w:rStyle w:val="None"/>
          <w:b w:val="0"/>
          <w:sz w:val="18"/>
          <w:szCs w:val="18"/>
          <w:lang w:val="en-US"/>
        </w:rPr>
        <w:t xml:space="preserve"> 2. B-327</w:t>
      </w:r>
    </w:p>
    <w:p w14:paraId="24298558" w14:textId="67ED35CB" w:rsidR="008D5274" w:rsidRPr="003D7CE1" w:rsidRDefault="008D5274" w:rsidP="00283943">
      <w:pPr>
        <w:pStyle w:val="TEMATIKA-OKTATK"/>
        <w:jc w:val="both"/>
        <w:rPr>
          <w:rStyle w:val="None"/>
          <w:b w:val="0"/>
          <w:sz w:val="18"/>
          <w:szCs w:val="18"/>
          <w:lang w:val="en-US"/>
        </w:rPr>
      </w:pPr>
    </w:p>
    <w:p w14:paraId="123588C3" w14:textId="77777777" w:rsidR="008D5274" w:rsidRPr="003D7CE1" w:rsidRDefault="008D5274" w:rsidP="00283943">
      <w:pPr>
        <w:pStyle w:val="TEMATIKA-OKTATK"/>
        <w:jc w:val="both"/>
        <w:rPr>
          <w:rStyle w:val="None"/>
          <w:b w:val="0"/>
          <w:sz w:val="18"/>
          <w:szCs w:val="18"/>
          <w:lang w:val="en-US"/>
        </w:rPr>
      </w:pPr>
    </w:p>
    <w:p w14:paraId="36DD88FD" w14:textId="5CF62A58" w:rsidR="00363635" w:rsidRPr="003D7CE1" w:rsidRDefault="00363635" w:rsidP="006369CF">
      <w:pPr>
        <w:pStyle w:val="TEMATIKA-OKTATK"/>
        <w:jc w:val="both"/>
        <w:rPr>
          <w:rStyle w:val="None"/>
          <w:b w:val="0"/>
          <w:color w:val="808080" w:themeColor="background1" w:themeShade="80"/>
          <w:sz w:val="18"/>
          <w:szCs w:val="18"/>
          <w:shd w:val="clear" w:color="auto" w:fill="FFFFFF"/>
          <w:lang w:val="en-US"/>
        </w:rPr>
      </w:pPr>
      <w:r w:rsidRPr="003D7CE1">
        <w:rPr>
          <w:rStyle w:val="None"/>
          <w:b w:val="0"/>
          <w:sz w:val="18"/>
          <w:szCs w:val="18"/>
          <w:shd w:val="clear" w:color="auto" w:fill="FFFFFF"/>
          <w:lang w:val="en-US"/>
        </w:rPr>
        <w:tab/>
      </w:r>
    </w:p>
    <w:p w14:paraId="6D26C7F5" w14:textId="184FD046" w:rsidR="00363635" w:rsidRPr="003D7CE1" w:rsidRDefault="00363635">
      <w:pPr>
        <w:rPr>
          <w:rFonts w:ascii="Times New Roman" w:hAnsi="Times New Roman" w:cs="Times New Roman"/>
          <w:b/>
          <w:sz w:val="20"/>
          <w:szCs w:val="20"/>
          <w:lang w:val="en-US"/>
        </w:rPr>
      </w:pPr>
      <w:r w:rsidRPr="003D7CE1">
        <w:rPr>
          <w:rFonts w:ascii="Times New Roman" w:hAnsi="Times New Roman" w:cs="Times New Roman"/>
          <w:b/>
          <w:sz w:val="20"/>
          <w:szCs w:val="20"/>
          <w:lang w:val="en-US"/>
        </w:rPr>
        <w:br w:type="page"/>
      </w:r>
    </w:p>
    <w:p w14:paraId="0EFE06A4" w14:textId="77777777" w:rsidR="00363635" w:rsidRPr="003D7CE1" w:rsidRDefault="00363635" w:rsidP="00363635">
      <w:pPr>
        <w:pStyle w:val="Cmsor2"/>
        <w:jc w:val="both"/>
        <w:rPr>
          <w:rFonts w:ascii="Times New Roman" w:hAnsi="Times New Roman" w:cs="Times New Roman"/>
          <w:lang w:val="en-US"/>
        </w:rPr>
      </w:pPr>
      <w:r w:rsidRPr="003D7CE1">
        <w:rPr>
          <w:rFonts w:ascii="Times New Roman" w:hAnsi="Times New Roman" w:cs="Times New Roman"/>
          <w:lang w:val="en-US"/>
        </w:rPr>
        <w:lastRenderedPageBreak/>
        <w:t>General Subject Description</w:t>
      </w:r>
    </w:p>
    <w:p w14:paraId="1BB31411" w14:textId="77777777" w:rsidR="00446AF5" w:rsidRPr="003D7CE1" w:rsidRDefault="00AA26FF" w:rsidP="007671BD">
      <w:pPr>
        <w:pStyle w:val="Listaszerbekezds"/>
        <w:spacing w:after="0" w:line="240" w:lineRule="auto"/>
        <w:ind w:left="0"/>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The primary intention of this subject is to teach students the following</w:t>
      </w:r>
      <w:r w:rsidR="009F242C" w:rsidRPr="003D7CE1">
        <w:rPr>
          <w:rFonts w:ascii="Times New Roman" w:hAnsi="Times New Roman" w:cs="Times New Roman"/>
          <w:sz w:val="20"/>
          <w:szCs w:val="20"/>
          <w:lang w:val="en-US"/>
        </w:rPr>
        <w:t xml:space="preserve"> </w:t>
      </w:r>
      <w:r w:rsidRPr="003D7CE1">
        <w:rPr>
          <w:rFonts w:ascii="Times New Roman" w:hAnsi="Times New Roman" w:cs="Times New Roman"/>
          <w:sz w:val="20"/>
          <w:szCs w:val="20"/>
          <w:lang w:val="en-US"/>
        </w:rPr>
        <w:t xml:space="preserve">theoretical topics: drawing representation of </w:t>
      </w:r>
      <w:r w:rsidR="00D35E05" w:rsidRPr="003D7CE1">
        <w:rPr>
          <w:rFonts w:ascii="Times New Roman" w:hAnsi="Times New Roman" w:cs="Times New Roman"/>
          <w:sz w:val="20"/>
          <w:szCs w:val="20"/>
          <w:lang w:val="en-US"/>
        </w:rPr>
        <w:t xml:space="preserve">slab, </w:t>
      </w:r>
      <w:r w:rsidRPr="003D7CE1">
        <w:rPr>
          <w:rFonts w:ascii="Times New Roman" w:hAnsi="Times New Roman" w:cs="Times New Roman"/>
          <w:sz w:val="20"/>
          <w:szCs w:val="20"/>
          <w:lang w:val="en-US"/>
        </w:rPr>
        <w:t>roof structures, wooden roof structures and</w:t>
      </w:r>
      <w:r w:rsidR="009F242C" w:rsidRPr="003D7CE1">
        <w:rPr>
          <w:rFonts w:ascii="Times New Roman" w:hAnsi="Times New Roman" w:cs="Times New Roman"/>
          <w:sz w:val="20"/>
          <w:szCs w:val="20"/>
          <w:lang w:val="en-US"/>
        </w:rPr>
        <w:t xml:space="preserve"> </w:t>
      </w:r>
      <w:r w:rsidRPr="003D7CE1">
        <w:rPr>
          <w:rFonts w:ascii="Times New Roman" w:hAnsi="Times New Roman" w:cs="Times New Roman"/>
          <w:sz w:val="20"/>
          <w:szCs w:val="20"/>
          <w:lang w:val="en-US"/>
        </w:rPr>
        <w:t>joinery, Chevron roof structures, vacant and collar beam roof structures, purlin roof</w:t>
      </w:r>
      <w:r w:rsidR="009F242C" w:rsidRPr="003D7CE1">
        <w:rPr>
          <w:rFonts w:ascii="Times New Roman" w:hAnsi="Times New Roman" w:cs="Times New Roman"/>
          <w:sz w:val="20"/>
          <w:szCs w:val="20"/>
          <w:lang w:val="en-US"/>
        </w:rPr>
        <w:t xml:space="preserve"> </w:t>
      </w:r>
      <w:r w:rsidRPr="003D7CE1">
        <w:rPr>
          <w:rFonts w:ascii="Times New Roman" w:hAnsi="Times New Roman" w:cs="Times New Roman"/>
          <w:sz w:val="20"/>
          <w:szCs w:val="20"/>
          <w:lang w:val="en-US"/>
        </w:rPr>
        <w:t>structures, roof structures with one, two and multiple support members, roof structure</w:t>
      </w:r>
      <w:r w:rsidR="009F242C" w:rsidRPr="003D7CE1">
        <w:rPr>
          <w:rFonts w:ascii="Times New Roman" w:hAnsi="Times New Roman" w:cs="Times New Roman"/>
          <w:sz w:val="20"/>
          <w:szCs w:val="20"/>
          <w:lang w:val="en-US"/>
        </w:rPr>
        <w:t xml:space="preserve"> </w:t>
      </w:r>
      <w:r w:rsidRPr="003D7CE1">
        <w:rPr>
          <w:rFonts w:ascii="Times New Roman" w:hAnsi="Times New Roman" w:cs="Times New Roman"/>
          <w:sz w:val="20"/>
          <w:szCs w:val="20"/>
          <w:lang w:val="en-US"/>
        </w:rPr>
        <w:t>with slanted support members, purlin roofs with struts, mansard roof structures, hipped</w:t>
      </w:r>
      <w:r w:rsidR="009F242C" w:rsidRPr="003D7CE1">
        <w:rPr>
          <w:rFonts w:ascii="Times New Roman" w:hAnsi="Times New Roman" w:cs="Times New Roman"/>
          <w:sz w:val="20"/>
          <w:szCs w:val="20"/>
          <w:lang w:val="en-US"/>
        </w:rPr>
        <w:t xml:space="preserve"> </w:t>
      </w:r>
      <w:r w:rsidRPr="003D7CE1">
        <w:rPr>
          <w:rFonts w:ascii="Times New Roman" w:hAnsi="Times New Roman" w:cs="Times New Roman"/>
          <w:sz w:val="20"/>
          <w:szCs w:val="20"/>
          <w:lang w:val="en-US"/>
        </w:rPr>
        <w:t>roof structures, carpenter joi</w:t>
      </w:r>
      <w:r w:rsidR="00446AF5" w:rsidRPr="003D7CE1">
        <w:rPr>
          <w:rFonts w:ascii="Times New Roman" w:hAnsi="Times New Roman" w:cs="Times New Roman"/>
          <w:sz w:val="20"/>
          <w:szCs w:val="20"/>
          <w:lang w:val="en-US"/>
        </w:rPr>
        <w:t>nts, suspended roof structures.</w:t>
      </w:r>
    </w:p>
    <w:p w14:paraId="40157FD5" w14:textId="77777777" w:rsidR="00AA26FF" w:rsidRPr="003D7CE1" w:rsidRDefault="00D35E05" w:rsidP="00446AF5">
      <w:pPr>
        <w:pStyle w:val="Listaszerbekezds"/>
        <w:spacing w:after="0" w:line="240" w:lineRule="auto"/>
        <w:ind w:left="0"/>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Slab structures. </w:t>
      </w:r>
      <w:r w:rsidR="00446AF5" w:rsidRPr="003D7CE1">
        <w:rPr>
          <w:rFonts w:ascii="Times New Roman" w:hAnsi="Times New Roman" w:cs="Times New Roman"/>
          <w:sz w:val="20"/>
          <w:szCs w:val="20"/>
          <w:lang w:val="en-US"/>
        </w:rPr>
        <w:t>R</w:t>
      </w:r>
      <w:r w:rsidR="00AA26FF" w:rsidRPr="003D7CE1">
        <w:rPr>
          <w:rFonts w:ascii="Times New Roman" w:hAnsi="Times New Roman" w:cs="Times New Roman"/>
          <w:sz w:val="20"/>
          <w:szCs w:val="20"/>
          <w:lang w:val="en-US"/>
        </w:rPr>
        <w:t>oofing, imbricate roof structures,</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tough roofing systems, tile roofing, concrete roof tiles, slate roofs, wooden and thatched</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roofs, boarded roofs, flashing and guttering, breakthroughs in roofing, metal plates,</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chimneys and gravitational ventilation.</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The topics listed above serve as a basic theoretical knowledge for students and are</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complimented by practical sessions where students work through the design of a</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residential building.</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This subject includes an architectural design project in the practical part (marked with a</w:t>
      </w:r>
      <w:r w:rsidR="009F242C"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P) where students can practice and further develop the content of the lectures (marked</w:t>
      </w:r>
      <w:r w:rsidR="00446AF5" w:rsidRPr="003D7CE1">
        <w:rPr>
          <w:rFonts w:ascii="Times New Roman" w:hAnsi="Times New Roman" w:cs="Times New Roman"/>
          <w:sz w:val="20"/>
          <w:szCs w:val="20"/>
          <w:lang w:val="en-US"/>
        </w:rPr>
        <w:t xml:space="preserve"> </w:t>
      </w:r>
      <w:r w:rsidR="00AA26FF" w:rsidRPr="003D7CE1">
        <w:rPr>
          <w:rFonts w:ascii="Times New Roman" w:hAnsi="Times New Roman" w:cs="Times New Roman"/>
          <w:sz w:val="20"/>
          <w:szCs w:val="20"/>
          <w:lang w:val="en-US"/>
        </w:rPr>
        <w:t>with an L).</w:t>
      </w:r>
    </w:p>
    <w:p w14:paraId="34FEFD01" w14:textId="77777777" w:rsidR="00A30020" w:rsidRPr="003D7CE1" w:rsidRDefault="00A30020" w:rsidP="00363635">
      <w:pPr>
        <w:pStyle w:val="Cmsor2"/>
        <w:jc w:val="both"/>
        <w:rPr>
          <w:rStyle w:val="None"/>
          <w:rFonts w:ascii="Times New Roman" w:hAnsi="Times New Roman" w:cs="Times New Roman"/>
          <w:lang w:val="en-US"/>
        </w:rPr>
      </w:pPr>
    </w:p>
    <w:p w14:paraId="64EFCE99" w14:textId="54E6CACD" w:rsidR="00363635" w:rsidRPr="003D7CE1" w:rsidRDefault="00363635" w:rsidP="00363635">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 xml:space="preserve">Learning Outcomes </w:t>
      </w:r>
    </w:p>
    <w:p w14:paraId="13D5D5F0" w14:textId="55853437" w:rsidR="00AA26FF" w:rsidRPr="003D7CE1" w:rsidRDefault="00363635" w:rsidP="00A30020">
      <w:pPr>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This course provides a sound basis for students to improve their construction and structural design skills, through both the </w:t>
      </w:r>
      <w:proofErr w:type="gramStart"/>
      <w:r w:rsidRPr="003D7CE1">
        <w:rPr>
          <w:rFonts w:ascii="Times New Roman" w:hAnsi="Times New Roman" w:cs="Times New Roman"/>
          <w:sz w:val="20"/>
          <w:szCs w:val="20"/>
          <w:lang w:val="en-US"/>
        </w:rPr>
        <w:t>theory based</w:t>
      </w:r>
      <w:proofErr w:type="gramEnd"/>
      <w:r w:rsidRPr="003D7CE1">
        <w:rPr>
          <w:rFonts w:ascii="Times New Roman" w:hAnsi="Times New Roman" w:cs="Times New Roman"/>
          <w:sz w:val="20"/>
          <w:szCs w:val="20"/>
          <w:lang w:val="en-US"/>
        </w:rPr>
        <w:t xml:space="preserve"> lectures and through the practical element of the course, where students are introduced to the construction process of a residential building. This subject includes architectural design projects in the practical part where students can practice and further develop the content of the lectures </w:t>
      </w:r>
    </w:p>
    <w:p w14:paraId="0D7D1D93" w14:textId="77777777" w:rsidR="00AD6B4A" w:rsidRPr="003D7CE1" w:rsidRDefault="00AD6B4A" w:rsidP="00C10C6A">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The course will focus on:</w:t>
      </w:r>
    </w:p>
    <w:p w14:paraId="13E44B86" w14:textId="77777777" w:rsidR="00AD6B4A" w:rsidRPr="003D7CE1" w:rsidRDefault="00AD6B4A" w:rsidP="00AD6B4A">
      <w:pPr>
        <w:pStyle w:val="Listaszerbekezds"/>
        <w:numPr>
          <w:ilvl w:val="0"/>
          <w:numId w:val="4"/>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Individual design processing, and developing upon relevant methodologies and design techniques</w:t>
      </w:r>
    </w:p>
    <w:p w14:paraId="38321338" w14:textId="77777777" w:rsidR="00D373C9" w:rsidRPr="003D7CE1" w:rsidRDefault="00D373C9" w:rsidP="00D373C9">
      <w:pPr>
        <w:pStyle w:val="Listaszerbekezds"/>
        <w:numPr>
          <w:ilvl w:val="0"/>
          <w:numId w:val="4"/>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Individual design processing, and developing upon relevant methodologies and design techniques</w:t>
      </w:r>
    </w:p>
    <w:p w14:paraId="74182661" w14:textId="77777777" w:rsidR="00D373C9" w:rsidRPr="003D7CE1" w:rsidRDefault="00D373C9" w:rsidP="00D373C9">
      <w:pPr>
        <w:pStyle w:val="Listaszerbekezds"/>
        <w:numPr>
          <w:ilvl w:val="0"/>
          <w:numId w:val="4"/>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Carrying out within a specified time</w:t>
      </w:r>
    </w:p>
    <w:p w14:paraId="5D854BAD" w14:textId="77777777" w:rsidR="00AD6B4A" w:rsidRPr="003D7CE1" w:rsidRDefault="00AD6B4A" w:rsidP="00C10C6A">
      <w:pPr>
        <w:spacing w:after="0" w:line="240" w:lineRule="auto"/>
        <w:jc w:val="both"/>
        <w:rPr>
          <w:rFonts w:ascii="Times New Roman" w:hAnsi="Times New Roman" w:cs="Times New Roman"/>
          <w:sz w:val="20"/>
          <w:szCs w:val="20"/>
          <w:lang w:val="en-US"/>
        </w:rPr>
      </w:pPr>
    </w:p>
    <w:p w14:paraId="08E5B493" w14:textId="77777777" w:rsidR="00363635" w:rsidRPr="003D7CE1" w:rsidRDefault="00363635" w:rsidP="00363635">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Subject content</w:t>
      </w:r>
    </w:p>
    <w:p w14:paraId="0AFADCC2" w14:textId="77777777" w:rsidR="00411E55" w:rsidRPr="003D7CE1" w:rsidRDefault="00411E55" w:rsidP="006B5C72">
      <w:p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 xml:space="preserve">The </w:t>
      </w:r>
      <w:r w:rsidR="001102EC" w:rsidRPr="003D7CE1">
        <w:rPr>
          <w:rFonts w:ascii="Times New Roman" w:hAnsi="Times New Roman" w:cs="Times New Roman"/>
          <w:color w:val="000000"/>
          <w:sz w:val="20"/>
          <w:szCs w:val="20"/>
          <w:lang w:val="en-US"/>
        </w:rPr>
        <w:t xml:space="preserve">Building Constructions 2 </w:t>
      </w:r>
      <w:r w:rsidRPr="003D7CE1">
        <w:rPr>
          <w:rFonts w:ascii="Times New Roman" w:hAnsi="Times New Roman" w:cs="Times New Roman"/>
          <w:color w:val="000000"/>
          <w:sz w:val="20"/>
          <w:szCs w:val="20"/>
          <w:lang w:val="en-US"/>
        </w:rPr>
        <w:t>course includes:</w:t>
      </w:r>
    </w:p>
    <w:p w14:paraId="54F3B46D" w14:textId="77777777" w:rsidR="00D373C9" w:rsidRPr="003D7CE1" w:rsidRDefault="00D373C9" w:rsidP="00D373C9">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 xml:space="preserve">Regular (weekly) supervisions by an appointed Main Supervisor. </w:t>
      </w:r>
    </w:p>
    <w:p w14:paraId="245D8B0C" w14:textId="5D50B376" w:rsidR="00D373C9" w:rsidRPr="003D7CE1" w:rsidRDefault="00D373C9" w:rsidP="00D373C9">
      <w:pPr>
        <w:pStyle w:val="Listaszerbekezds"/>
        <w:numPr>
          <w:ilvl w:val="0"/>
          <w:numId w:val="3"/>
        </w:num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Drawing Tasks (selected number A/2 pages) prepared with architectural working drawings documentation (plans, sections, elevations 1:50) and with a sufficient number of detail drawings (1:10)</w:t>
      </w:r>
    </w:p>
    <w:p w14:paraId="33AC0FD8" w14:textId="09D2A70C" w:rsidR="00D35E05" w:rsidRPr="003D7CE1" w:rsidRDefault="00D35E05" w:rsidP="00D373C9">
      <w:pPr>
        <w:pStyle w:val="Listaszerbekezds"/>
        <w:numPr>
          <w:ilvl w:val="1"/>
          <w:numId w:val="3"/>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Roof shape drawing 1:200</w:t>
      </w:r>
      <w:r w:rsidR="002F4DCF" w:rsidRPr="003D7CE1">
        <w:rPr>
          <w:rFonts w:ascii="Times New Roman" w:hAnsi="Times New Roman" w:cs="Times New Roman"/>
          <w:sz w:val="20"/>
          <w:szCs w:val="20"/>
          <w:lang w:val="en-US"/>
        </w:rPr>
        <w:t xml:space="preserve"> – 1:100 (floor plan and 2 side views)</w:t>
      </w:r>
    </w:p>
    <w:p w14:paraId="6AE8AC0E" w14:textId="49DA31F0" w:rsidR="00D35E05" w:rsidRPr="003D7CE1" w:rsidRDefault="00D35E05" w:rsidP="00D373C9">
      <w:pPr>
        <w:pStyle w:val="Listaszerbekezds"/>
        <w:numPr>
          <w:ilvl w:val="1"/>
          <w:numId w:val="3"/>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Slab plan 1:50</w:t>
      </w:r>
      <w:r w:rsidR="002F4DCF" w:rsidRPr="003D7CE1">
        <w:rPr>
          <w:rFonts w:ascii="Times New Roman" w:hAnsi="Times New Roman" w:cs="Times New Roman"/>
          <w:sz w:val="20"/>
          <w:szCs w:val="20"/>
          <w:lang w:val="en-US"/>
        </w:rPr>
        <w:t>, 1:10 (floor plan, 2section, 3 details)</w:t>
      </w:r>
    </w:p>
    <w:p w14:paraId="7B1D8613" w14:textId="0587B7CF" w:rsidR="00D373C9" w:rsidRPr="003D7CE1" w:rsidRDefault="002F4DCF" w:rsidP="00D373C9">
      <w:pPr>
        <w:pStyle w:val="Listaszerbekezds"/>
        <w:numPr>
          <w:ilvl w:val="1"/>
          <w:numId w:val="3"/>
        </w:numPr>
        <w:spacing w:after="0" w:line="240" w:lineRule="auto"/>
        <w:jc w:val="both"/>
        <w:rPr>
          <w:rFonts w:ascii="Times New Roman" w:hAnsi="Times New Roman" w:cs="Times New Roman"/>
          <w:sz w:val="20"/>
          <w:szCs w:val="20"/>
          <w:lang w:val="en-US"/>
        </w:rPr>
      </w:pPr>
      <w:r w:rsidRPr="003D7CE1">
        <w:rPr>
          <w:rFonts w:ascii="Times New Roman" w:hAnsi="Times New Roman" w:cs="Times New Roman"/>
          <w:color w:val="000000"/>
          <w:sz w:val="20"/>
          <w:szCs w:val="20"/>
          <w:lang w:val="en-US"/>
        </w:rPr>
        <w:t>Working</w:t>
      </w:r>
      <w:r w:rsidR="00D373C9" w:rsidRPr="003D7CE1">
        <w:rPr>
          <w:rFonts w:ascii="Times New Roman" w:hAnsi="Times New Roman" w:cs="Times New Roman"/>
          <w:color w:val="000000"/>
          <w:sz w:val="20"/>
          <w:szCs w:val="20"/>
          <w:lang w:val="en-US"/>
        </w:rPr>
        <w:t xml:space="preserve"> drawings of the </w:t>
      </w:r>
      <w:r w:rsidR="00443F3F" w:rsidRPr="003D7CE1">
        <w:rPr>
          <w:rFonts w:ascii="Times New Roman" w:hAnsi="Times New Roman" w:cs="Times New Roman"/>
          <w:color w:val="000000"/>
          <w:sz w:val="20"/>
          <w:szCs w:val="20"/>
          <w:lang w:val="en-US"/>
        </w:rPr>
        <w:t>2</w:t>
      </w:r>
      <w:r w:rsidR="00D373C9" w:rsidRPr="003D7CE1">
        <w:rPr>
          <w:rFonts w:ascii="Times New Roman" w:hAnsi="Times New Roman" w:cs="Times New Roman"/>
          <w:color w:val="000000"/>
          <w:sz w:val="20"/>
          <w:szCs w:val="20"/>
          <w:lang w:val="en-US"/>
        </w:rPr>
        <w:t xml:space="preserve"> </w:t>
      </w:r>
      <w:proofErr w:type="spellStart"/>
      <w:r w:rsidR="00D373C9" w:rsidRPr="003D7CE1">
        <w:rPr>
          <w:rFonts w:ascii="Times New Roman" w:hAnsi="Times New Roman" w:cs="Times New Roman"/>
          <w:color w:val="000000"/>
          <w:sz w:val="20"/>
          <w:szCs w:val="20"/>
          <w:lang w:val="en-US"/>
        </w:rPr>
        <w:t>storey</w:t>
      </w:r>
      <w:proofErr w:type="spellEnd"/>
      <w:r w:rsidR="00D373C9" w:rsidRPr="003D7CE1">
        <w:rPr>
          <w:rFonts w:ascii="Times New Roman" w:hAnsi="Times New Roman" w:cs="Times New Roman"/>
          <w:color w:val="000000"/>
          <w:sz w:val="20"/>
          <w:szCs w:val="20"/>
          <w:lang w:val="en-US"/>
        </w:rPr>
        <w:t xml:space="preserve"> detached house</w:t>
      </w:r>
      <w:r w:rsidR="00D35E05" w:rsidRPr="003D7CE1">
        <w:rPr>
          <w:rFonts w:ascii="Times New Roman" w:hAnsi="Times New Roman" w:cs="Times New Roman"/>
          <w:color w:val="000000"/>
          <w:sz w:val="20"/>
          <w:szCs w:val="20"/>
          <w:lang w:val="en-US"/>
        </w:rPr>
        <w:t xml:space="preserve"> 1:50</w:t>
      </w:r>
      <w:r w:rsidRPr="003D7CE1">
        <w:rPr>
          <w:rFonts w:ascii="Times New Roman" w:hAnsi="Times New Roman" w:cs="Times New Roman"/>
          <w:color w:val="000000"/>
          <w:sz w:val="20"/>
          <w:szCs w:val="20"/>
          <w:lang w:val="en-US"/>
        </w:rPr>
        <w:t xml:space="preserve">, 1:10 </w:t>
      </w:r>
      <w:r w:rsidRPr="003D7CE1">
        <w:rPr>
          <w:rFonts w:ascii="Times New Roman" w:hAnsi="Times New Roman" w:cs="Times New Roman"/>
          <w:sz w:val="20"/>
          <w:szCs w:val="20"/>
          <w:lang w:val="en-US"/>
        </w:rPr>
        <w:t>(2 floor plans, 2 sections, 3 details)</w:t>
      </w:r>
    </w:p>
    <w:p w14:paraId="36AD83CF" w14:textId="6AECE544" w:rsidR="00D373C9" w:rsidRPr="003D7CE1" w:rsidRDefault="002F4DCF" w:rsidP="00D373C9">
      <w:pPr>
        <w:pStyle w:val="Listaszerbekezds"/>
        <w:numPr>
          <w:ilvl w:val="1"/>
          <w:numId w:val="3"/>
        </w:num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R</w:t>
      </w:r>
      <w:r w:rsidR="00D373C9" w:rsidRPr="003D7CE1">
        <w:rPr>
          <w:rFonts w:ascii="Times New Roman" w:hAnsi="Times New Roman" w:cs="Times New Roman"/>
          <w:color w:val="000000"/>
          <w:sz w:val="20"/>
          <w:szCs w:val="20"/>
          <w:lang w:val="en-US"/>
        </w:rPr>
        <w:t>oof plan</w:t>
      </w:r>
      <w:r w:rsidRPr="003D7CE1">
        <w:rPr>
          <w:rFonts w:ascii="Times New Roman" w:hAnsi="Times New Roman" w:cs="Times New Roman"/>
          <w:color w:val="000000"/>
          <w:sz w:val="20"/>
          <w:szCs w:val="20"/>
          <w:lang w:val="en-US"/>
        </w:rPr>
        <w:t xml:space="preserve"> (</w:t>
      </w:r>
      <w:r w:rsidRPr="003D7CE1">
        <w:rPr>
          <w:rFonts w:ascii="Times New Roman" w:hAnsi="Times New Roman" w:cs="Times New Roman"/>
          <w:sz w:val="20"/>
          <w:szCs w:val="20"/>
          <w:lang w:val="en-US"/>
        </w:rPr>
        <w:t>floor plan, 2 sections, 3 details)</w:t>
      </w:r>
    </w:p>
    <w:p w14:paraId="39A66E3F" w14:textId="77777777" w:rsidR="00D373C9" w:rsidRPr="003D7CE1" w:rsidRDefault="00D373C9" w:rsidP="001102EC">
      <w:pPr>
        <w:pStyle w:val="Listaszerbekezds"/>
        <w:numPr>
          <w:ilvl w:val="0"/>
          <w:numId w:val="3"/>
        </w:numPr>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 xml:space="preserve">Mid-semester </w:t>
      </w:r>
      <w:r w:rsidR="002459CE" w:rsidRPr="003D7CE1">
        <w:rPr>
          <w:rFonts w:ascii="Times New Roman" w:hAnsi="Times New Roman" w:cs="Times New Roman"/>
          <w:color w:val="000000"/>
          <w:sz w:val="20"/>
          <w:szCs w:val="20"/>
          <w:lang w:val="en-US"/>
        </w:rPr>
        <w:t>design practice</w:t>
      </w:r>
      <w:r w:rsidRPr="003D7CE1">
        <w:rPr>
          <w:rFonts w:ascii="Times New Roman" w:hAnsi="Times New Roman" w:cs="Times New Roman"/>
          <w:color w:val="000000"/>
          <w:sz w:val="20"/>
          <w:szCs w:val="20"/>
          <w:lang w:val="en-US"/>
        </w:rPr>
        <w:t xml:space="preserve"> </w:t>
      </w:r>
    </w:p>
    <w:p w14:paraId="40E03CC1" w14:textId="77777777" w:rsidR="001102EC" w:rsidRPr="003D7CE1" w:rsidRDefault="00D35E05" w:rsidP="001102EC">
      <w:pPr>
        <w:pStyle w:val="Listaszerbekezds"/>
        <w:numPr>
          <w:ilvl w:val="1"/>
          <w:numId w:val="3"/>
        </w:num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Slab</w:t>
      </w:r>
      <w:r w:rsidR="001102EC" w:rsidRPr="003D7CE1">
        <w:rPr>
          <w:rFonts w:ascii="Times New Roman" w:hAnsi="Times New Roman" w:cs="Times New Roman"/>
          <w:color w:val="000000"/>
          <w:sz w:val="20"/>
          <w:szCs w:val="20"/>
          <w:lang w:val="en-US"/>
        </w:rPr>
        <w:t xml:space="preserve"> plan design </w:t>
      </w:r>
    </w:p>
    <w:p w14:paraId="75879818" w14:textId="77777777" w:rsidR="00D35E05" w:rsidRPr="003D7CE1" w:rsidRDefault="00D35E05" w:rsidP="00D35E05">
      <w:pPr>
        <w:pStyle w:val="Listaszerbekezds"/>
        <w:numPr>
          <w:ilvl w:val="1"/>
          <w:numId w:val="3"/>
        </w:numPr>
        <w:spacing w:after="0" w:line="240" w:lineRule="auto"/>
        <w:jc w:val="both"/>
        <w:rPr>
          <w:rFonts w:ascii="Times New Roman" w:hAnsi="Times New Roman" w:cs="Times New Roman"/>
          <w:color w:val="000000"/>
          <w:sz w:val="20"/>
          <w:szCs w:val="20"/>
          <w:lang w:val="en-US"/>
        </w:rPr>
      </w:pPr>
      <w:r w:rsidRPr="003D7CE1">
        <w:rPr>
          <w:rFonts w:ascii="Times New Roman" w:hAnsi="Times New Roman" w:cs="Times New Roman"/>
          <w:color w:val="000000"/>
          <w:sz w:val="20"/>
          <w:szCs w:val="20"/>
          <w:lang w:val="en-US"/>
        </w:rPr>
        <w:t xml:space="preserve">Roof plan design </w:t>
      </w:r>
    </w:p>
    <w:p w14:paraId="6DE2C4B5" w14:textId="77777777" w:rsidR="00571C30" w:rsidRPr="003D7CE1" w:rsidRDefault="00571C30" w:rsidP="006B5C72">
      <w:pPr>
        <w:spacing w:after="0" w:line="240" w:lineRule="auto"/>
        <w:jc w:val="both"/>
        <w:rPr>
          <w:rFonts w:ascii="Times New Roman" w:hAnsi="Times New Roman" w:cs="Times New Roman"/>
          <w:color w:val="000000"/>
          <w:sz w:val="20"/>
          <w:szCs w:val="20"/>
          <w:lang w:val="en-US"/>
        </w:rPr>
      </w:pPr>
    </w:p>
    <w:p w14:paraId="6C5FB1A7" w14:textId="77777777" w:rsidR="00363635" w:rsidRPr="003D7CE1" w:rsidRDefault="00363635" w:rsidP="00363635">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Examination and evaluation system</w:t>
      </w:r>
    </w:p>
    <w:p w14:paraId="2E2F50E0" w14:textId="77777777" w:rsidR="00363635" w:rsidRPr="003D7CE1" w:rsidRDefault="00363635" w:rsidP="00363635">
      <w:pPr>
        <w:pStyle w:val="Nincstrkz"/>
        <w:jc w:val="both"/>
        <w:rPr>
          <w:rStyle w:val="None"/>
          <w:rFonts w:eastAsia="Times New Roman"/>
          <w:bCs/>
          <w:i/>
          <w:sz w:val="20"/>
          <w:szCs w:val="20"/>
        </w:rPr>
      </w:pPr>
      <w:r w:rsidRPr="003D7CE1">
        <w:rPr>
          <w:rStyle w:val="None"/>
          <w:rFonts w:eastAsia="Times New Roman"/>
          <w:bCs/>
          <w:i/>
          <w:sz w:val="20"/>
          <w:szCs w:val="20"/>
        </w:rPr>
        <w:t>In all cases.</w:t>
      </w:r>
      <w:r w:rsidRPr="003D7CE1">
        <w:t xml:space="preserve"> </w:t>
      </w:r>
      <w:r w:rsidRPr="003D7CE1">
        <w:rPr>
          <w:rStyle w:val="None"/>
          <w:rFonts w:eastAsia="Times New Roman"/>
          <w:bCs/>
          <w:i/>
          <w:sz w:val="20"/>
          <w:szCs w:val="20"/>
        </w:rPr>
        <w:t xml:space="preserve">Annex 5 of the Statutes of the University of Pécs, the </w:t>
      </w:r>
      <w:r w:rsidRPr="003D7CE1">
        <w:rPr>
          <w:rStyle w:val="None"/>
          <w:rFonts w:eastAsia="Times New Roman"/>
          <w:b/>
          <w:bCs/>
          <w:i/>
          <w:sz w:val="20"/>
          <w:szCs w:val="20"/>
        </w:rPr>
        <w:t xml:space="preserve">Code of Studies and Examinations (CSE) of the University of Pécs </w:t>
      </w:r>
      <w:r w:rsidRPr="003D7CE1">
        <w:rPr>
          <w:rStyle w:val="None"/>
          <w:rFonts w:eastAsia="Times New Roman"/>
          <w:bCs/>
          <w:i/>
          <w:sz w:val="20"/>
          <w:szCs w:val="20"/>
        </w:rPr>
        <w:t>shall prevail. https://english.mik.pte.hu/codes-and-regulations</w:t>
      </w:r>
    </w:p>
    <w:p w14:paraId="683E68EE" w14:textId="77777777" w:rsidR="00363635" w:rsidRPr="003D7CE1" w:rsidRDefault="00363635" w:rsidP="00363635">
      <w:pPr>
        <w:pStyle w:val="Nincstrkz"/>
        <w:tabs>
          <w:tab w:val="left" w:pos="3686"/>
        </w:tabs>
        <w:jc w:val="both"/>
        <w:rPr>
          <w:rStyle w:val="None"/>
          <w:rFonts w:eastAsia="Times New Roman"/>
          <w:bCs/>
          <w:sz w:val="20"/>
          <w:szCs w:val="20"/>
        </w:rPr>
      </w:pPr>
      <w:r w:rsidRPr="003D7CE1">
        <w:rPr>
          <w:rStyle w:val="None"/>
          <w:rFonts w:eastAsia="Times New Roman"/>
          <w:bCs/>
          <w:sz w:val="20"/>
          <w:szCs w:val="20"/>
        </w:rPr>
        <w:t>Attending is required all classes, and will impact the grade. Unexcused absences will adversely affect the grade, and in case of absence from more than 30% of the total number of lesson (it is max. 4 lesson)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C442D00" w14:textId="77777777" w:rsidR="00A30020" w:rsidRPr="003D7CE1" w:rsidRDefault="00A30020" w:rsidP="00A30020">
      <w:pPr>
        <w:contextualSpacing/>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At the time of the practice lessons (LAB), all drawing assignments must be presented in the class each week, otherwise the class will be counted as absence. A drawing task can be accepted and evaluated if at least 50% of all parts of the drawing task is completed.</w:t>
      </w:r>
    </w:p>
    <w:p w14:paraId="6B6E3C79" w14:textId="77777777" w:rsidR="00A30020" w:rsidRPr="003D7CE1" w:rsidRDefault="00A30020" w:rsidP="00A30020">
      <w:pPr>
        <w:contextualSpacing/>
        <w:jc w:val="both"/>
        <w:rPr>
          <w:rFonts w:ascii="Times New Roman" w:hAnsi="Times New Roman" w:cs="Times New Roman"/>
          <w:sz w:val="20"/>
          <w:szCs w:val="20"/>
          <w:lang w:val="en-US"/>
        </w:rPr>
      </w:pPr>
    </w:p>
    <w:p w14:paraId="0A6D0A7A" w14:textId="77777777" w:rsidR="00A30020" w:rsidRPr="003D7CE1" w:rsidRDefault="00A30020" w:rsidP="00A30020">
      <w:pPr>
        <w:spacing w:after="0" w:line="240" w:lineRule="auto"/>
        <w:jc w:val="both"/>
        <w:rPr>
          <w:rFonts w:ascii="Times New Roman" w:hAnsi="Times New Roman" w:cs="Times New Roman"/>
          <w:b/>
          <w:sz w:val="20"/>
          <w:szCs w:val="20"/>
        </w:rPr>
      </w:pPr>
      <w:r w:rsidRPr="003D7CE1">
        <w:rPr>
          <w:rFonts w:ascii="Times New Roman" w:hAnsi="Times New Roman" w:cs="Times New Roman"/>
          <w:b/>
          <w:sz w:val="20"/>
          <w:szCs w:val="20"/>
        </w:rPr>
        <w:t>Studio Culture:</w:t>
      </w:r>
    </w:p>
    <w:p w14:paraId="002ED5D4" w14:textId="1213533D" w:rsidR="00A30020" w:rsidRPr="003D7CE1" w:rsidRDefault="00A30020" w:rsidP="00A30020">
      <w:pPr>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The course is based on through collaboration, participation and discussions trough lessons. This is an interaction between Students and Faculty; used the teaching methods like ‘Problem-based learning’ and ‘learning-by-doing’. The communication and work should be reflect a respect for fellow students and their desire to work with regard to noise levels, noxious fumes, etc – from each site of participants. </w:t>
      </w:r>
    </w:p>
    <w:p w14:paraId="27AF11CA" w14:textId="77777777" w:rsidR="00385C79" w:rsidRPr="003D7CE1" w:rsidRDefault="00385C79" w:rsidP="00EB3D1B">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lastRenderedPageBreak/>
        <w:t>Assessment</w:t>
      </w:r>
    </w:p>
    <w:p w14:paraId="63D8DEBA" w14:textId="48E5186A" w:rsidR="00385C79" w:rsidRPr="003D7CE1" w:rsidRDefault="00385C79" w:rsidP="00385C79">
      <w:pPr>
        <w:rPr>
          <w:rStyle w:val="None"/>
          <w:rFonts w:ascii="Times New Roman" w:eastAsia="Times New Roman" w:hAnsi="Times New Roman" w:cs="Times New Roman"/>
          <w:bCs/>
          <w:sz w:val="20"/>
          <w:szCs w:val="20"/>
          <w:lang w:val="en-US"/>
        </w:rPr>
      </w:pPr>
      <w:r w:rsidRPr="003D7CE1">
        <w:rPr>
          <w:rFonts w:ascii="Times New Roman" w:eastAsia="Times New Roman" w:hAnsi="Times New Roman" w:cs="Times New Roman"/>
          <w:b/>
          <w:bCs/>
          <w:sz w:val="20"/>
          <w:szCs w:val="20"/>
          <w:lang w:val="en-US"/>
        </w:rPr>
        <w:t xml:space="preserve">Mid-term assessments, performance evaluation and their ratio in the final grade </w:t>
      </w:r>
    </w:p>
    <w:tbl>
      <w:tblPr>
        <w:tblStyle w:val="Tblzatrcsosvilgos1"/>
        <w:tblW w:w="9072" w:type="dxa"/>
        <w:tblInd w:w="-5" w:type="dxa"/>
        <w:tblLook w:val="04A0" w:firstRow="1" w:lastRow="0" w:firstColumn="1" w:lastColumn="0" w:noHBand="0" w:noVBand="1"/>
      </w:tblPr>
      <w:tblGrid>
        <w:gridCol w:w="4636"/>
        <w:gridCol w:w="1756"/>
        <w:gridCol w:w="2680"/>
      </w:tblGrid>
      <w:tr w:rsidR="00385C79" w:rsidRPr="003D7CE1" w14:paraId="3B36039A" w14:textId="77777777" w:rsidTr="009D7104">
        <w:tc>
          <w:tcPr>
            <w:tcW w:w="4678" w:type="dxa"/>
            <w:vAlign w:val="center"/>
          </w:tcPr>
          <w:p w14:paraId="11E583FA" w14:textId="77777777" w:rsidR="00385C79" w:rsidRPr="003D7CE1" w:rsidRDefault="00385C79" w:rsidP="009D7104">
            <w:pPr>
              <w:ind w:left="851" w:hanging="851"/>
              <w:jc w:val="center"/>
              <w:rPr>
                <w:rFonts w:ascii="Times New Roman" w:hAnsi="Times New Roman"/>
                <w:b/>
                <w:bCs/>
                <w:lang w:val="en-US"/>
              </w:rPr>
            </w:pPr>
            <w:r w:rsidRPr="003D7CE1">
              <w:rPr>
                <w:rFonts w:ascii="Times New Roman" w:hAnsi="Times New Roman"/>
                <w:b/>
                <w:bCs/>
                <w:lang w:val="en-US"/>
              </w:rPr>
              <w:t>Type</w:t>
            </w:r>
          </w:p>
        </w:tc>
        <w:tc>
          <w:tcPr>
            <w:tcW w:w="1697" w:type="dxa"/>
            <w:vAlign w:val="center"/>
          </w:tcPr>
          <w:p w14:paraId="2D04D1B5" w14:textId="77777777" w:rsidR="00385C79" w:rsidRPr="003D7CE1" w:rsidRDefault="00385C79" w:rsidP="009D7104">
            <w:pPr>
              <w:ind w:left="851" w:hanging="851"/>
              <w:jc w:val="center"/>
              <w:rPr>
                <w:rFonts w:ascii="Times New Roman" w:hAnsi="Times New Roman"/>
                <w:b/>
                <w:bCs/>
                <w:lang w:val="en-US"/>
              </w:rPr>
            </w:pPr>
            <w:r w:rsidRPr="003D7CE1">
              <w:rPr>
                <w:rFonts w:ascii="Times New Roman" w:hAnsi="Times New Roman"/>
                <w:b/>
                <w:bCs/>
                <w:lang w:val="en-US"/>
              </w:rPr>
              <w:t>Assessment</w:t>
            </w:r>
          </w:p>
        </w:tc>
        <w:tc>
          <w:tcPr>
            <w:tcW w:w="2697" w:type="dxa"/>
            <w:vAlign w:val="center"/>
          </w:tcPr>
          <w:p w14:paraId="2CEDD5F6" w14:textId="77777777" w:rsidR="00385C79" w:rsidRPr="003D7CE1" w:rsidRDefault="00385C79" w:rsidP="009D7104">
            <w:pPr>
              <w:jc w:val="center"/>
              <w:rPr>
                <w:rFonts w:ascii="Times New Roman" w:hAnsi="Times New Roman"/>
                <w:b/>
                <w:bCs/>
                <w:lang w:val="en-US"/>
              </w:rPr>
            </w:pPr>
            <w:r w:rsidRPr="003D7CE1">
              <w:rPr>
                <w:rFonts w:ascii="Times New Roman" w:hAnsi="Times New Roman"/>
                <w:b/>
                <w:bCs/>
                <w:lang w:val="en-US"/>
              </w:rPr>
              <w:t>Ratio in the final grade</w:t>
            </w:r>
          </w:p>
        </w:tc>
      </w:tr>
      <w:tr w:rsidR="00385C79" w:rsidRPr="003D7CE1" w14:paraId="35940A7F" w14:textId="77777777" w:rsidTr="009D7104">
        <w:tc>
          <w:tcPr>
            <w:tcW w:w="4678" w:type="dxa"/>
            <w:shd w:val="clear" w:color="auto" w:fill="auto"/>
          </w:tcPr>
          <w:p w14:paraId="2234FE7E" w14:textId="1F3E9B77" w:rsidR="00385C79" w:rsidRPr="003D7CE1" w:rsidRDefault="00385C79" w:rsidP="00385C79">
            <w:pPr>
              <w:rPr>
                <w:rFonts w:ascii="Times New Roman" w:hAnsi="Times New Roman"/>
                <w:i/>
                <w:iCs/>
                <w:color w:val="808080"/>
                <w:lang w:val="en-US"/>
              </w:rPr>
            </w:pPr>
            <w:r w:rsidRPr="003D7CE1">
              <w:rPr>
                <w:rFonts w:ascii="Times New Roman" w:hAnsi="Times New Roman"/>
                <w:lang w:val="en-US"/>
              </w:rPr>
              <w:t>1.Roof shape drawing</w:t>
            </w:r>
          </w:p>
        </w:tc>
        <w:tc>
          <w:tcPr>
            <w:tcW w:w="1697" w:type="dxa"/>
            <w:shd w:val="clear" w:color="auto" w:fill="auto"/>
          </w:tcPr>
          <w:p w14:paraId="6613EF8E" w14:textId="7C5D810A" w:rsidR="00385C79" w:rsidRPr="003D7CE1" w:rsidRDefault="00385C79"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max 5 points</w:t>
            </w:r>
          </w:p>
        </w:tc>
        <w:tc>
          <w:tcPr>
            <w:tcW w:w="2697" w:type="dxa"/>
            <w:shd w:val="clear" w:color="auto" w:fill="auto"/>
          </w:tcPr>
          <w:p w14:paraId="25D9F4E0" w14:textId="21F249DD" w:rsidR="00385C79" w:rsidRPr="003D7CE1" w:rsidRDefault="00C751F2"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2,5</w:t>
            </w:r>
            <w:r w:rsidR="00385C79" w:rsidRPr="003D7CE1">
              <w:rPr>
                <w:rFonts w:ascii="Times New Roman" w:hAnsi="Times New Roman"/>
                <w:i/>
                <w:iCs/>
                <w:color w:val="808080"/>
                <w:lang w:val="en-US"/>
              </w:rPr>
              <w:t xml:space="preserve"> %</w:t>
            </w:r>
          </w:p>
        </w:tc>
      </w:tr>
      <w:tr w:rsidR="00385C79" w:rsidRPr="003D7CE1" w14:paraId="791EDB5A" w14:textId="77777777" w:rsidTr="009D7104">
        <w:tc>
          <w:tcPr>
            <w:tcW w:w="4678" w:type="dxa"/>
            <w:shd w:val="clear" w:color="auto" w:fill="auto"/>
          </w:tcPr>
          <w:p w14:paraId="0B636ACE" w14:textId="46F86D36" w:rsidR="00385C79" w:rsidRPr="003D7CE1" w:rsidRDefault="00385C79" w:rsidP="009D7104">
            <w:pPr>
              <w:rPr>
                <w:rFonts w:ascii="Times New Roman" w:hAnsi="Times New Roman"/>
                <w:i/>
                <w:iCs/>
                <w:color w:val="808080"/>
                <w:lang w:val="en-US"/>
              </w:rPr>
            </w:pPr>
            <w:r w:rsidRPr="003D7CE1">
              <w:rPr>
                <w:rFonts w:ascii="Times New Roman" w:hAnsi="Times New Roman"/>
                <w:color w:val="000000"/>
                <w:lang w:val="en-US"/>
              </w:rPr>
              <w:t xml:space="preserve">2. Working drawing of the 2 </w:t>
            </w:r>
            <w:r w:rsidR="00E01AAB" w:rsidRPr="003D7CE1">
              <w:rPr>
                <w:rFonts w:ascii="Times New Roman" w:hAnsi="Times New Roman"/>
                <w:color w:val="000000"/>
                <w:lang w:val="en-US"/>
              </w:rPr>
              <w:t>story</w:t>
            </w:r>
            <w:r w:rsidRPr="003D7CE1">
              <w:rPr>
                <w:rFonts w:ascii="Times New Roman" w:hAnsi="Times New Roman"/>
                <w:color w:val="000000"/>
                <w:lang w:val="en-US"/>
              </w:rPr>
              <w:t xml:space="preserve"> detached house</w:t>
            </w:r>
          </w:p>
        </w:tc>
        <w:tc>
          <w:tcPr>
            <w:tcW w:w="1697" w:type="dxa"/>
            <w:shd w:val="clear" w:color="auto" w:fill="auto"/>
          </w:tcPr>
          <w:p w14:paraId="00050AF3" w14:textId="7293E625" w:rsidR="00385C79" w:rsidRPr="003D7CE1" w:rsidRDefault="00385C79"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 xml:space="preserve">max </w:t>
            </w:r>
            <w:r w:rsidR="00E707A6" w:rsidRPr="003D7CE1">
              <w:rPr>
                <w:rFonts w:ascii="Times New Roman" w:hAnsi="Times New Roman"/>
                <w:i/>
                <w:iCs/>
                <w:color w:val="808080"/>
                <w:lang w:val="en-US"/>
              </w:rPr>
              <w:t>25</w:t>
            </w:r>
            <w:r w:rsidRPr="003D7CE1">
              <w:rPr>
                <w:rFonts w:ascii="Times New Roman" w:hAnsi="Times New Roman"/>
                <w:i/>
                <w:iCs/>
                <w:color w:val="808080"/>
                <w:lang w:val="en-US"/>
              </w:rPr>
              <w:t>points</w:t>
            </w:r>
          </w:p>
        </w:tc>
        <w:tc>
          <w:tcPr>
            <w:tcW w:w="2697" w:type="dxa"/>
            <w:shd w:val="clear" w:color="auto" w:fill="auto"/>
          </w:tcPr>
          <w:p w14:paraId="5C81C2E6" w14:textId="247E0B10" w:rsidR="00385C79" w:rsidRPr="003D7CE1" w:rsidRDefault="00C751F2"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12,5</w:t>
            </w:r>
            <w:r w:rsidR="00385C79" w:rsidRPr="003D7CE1">
              <w:rPr>
                <w:rFonts w:ascii="Times New Roman" w:hAnsi="Times New Roman"/>
                <w:i/>
                <w:iCs/>
                <w:color w:val="808080"/>
                <w:lang w:val="en-US"/>
              </w:rPr>
              <w:t xml:space="preserve"> %</w:t>
            </w:r>
          </w:p>
        </w:tc>
      </w:tr>
      <w:tr w:rsidR="00385C79" w:rsidRPr="003D7CE1" w14:paraId="63672643" w14:textId="77777777" w:rsidTr="009D7104">
        <w:tc>
          <w:tcPr>
            <w:tcW w:w="4678" w:type="dxa"/>
            <w:shd w:val="clear" w:color="auto" w:fill="auto"/>
          </w:tcPr>
          <w:p w14:paraId="2FD205AE" w14:textId="13674493" w:rsidR="00385C79" w:rsidRPr="003D7CE1" w:rsidRDefault="00385C79" w:rsidP="009D7104">
            <w:pPr>
              <w:rPr>
                <w:rFonts w:ascii="Times New Roman" w:hAnsi="Times New Roman"/>
                <w:i/>
                <w:iCs/>
                <w:color w:val="808080"/>
                <w:lang w:val="en-US"/>
              </w:rPr>
            </w:pPr>
            <w:r w:rsidRPr="003D7CE1">
              <w:rPr>
                <w:rFonts w:ascii="Times New Roman" w:hAnsi="Times New Roman"/>
                <w:lang w:val="en-US"/>
              </w:rPr>
              <w:t>3. Slab plan</w:t>
            </w:r>
            <w:r w:rsidRPr="003D7CE1">
              <w:rPr>
                <w:rStyle w:val="None"/>
                <w:rFonts w:ascii="Times New Roman" w:hAnsi="Times New Roman"/>
                <w:lang w:val="en-US"/>
              </w:rPr>
              <w:t>:</w:t>
            </w:r>
          </w:p>
        </w:tc>
        <w:tc>
          <w:tcPr>
            <w:tcW w:w="1697" w:type="dxa"/>
            <w:shd w:val="clear" w:color="auto" w:fill="auto"/>
          </w:tcPr>
          <w:p w14:paraId="2730B2F6" w14:textId="65BC6A6A" w:rsidR="00385C79" w:rsidRPr="003D7CE1" w:rsidRDefault="00385C79"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 xml:space="preserve">max </w:t>
            </w:r>
            <w:r w:rsidR="00E707A6" w:rsidRPr="003D7CE1">
              <w:rPr>
                <w:rFonts w:ascii="Times New Roman" w:hAnsi="Times New Roman"/>
                <w:i/>
                <w:iCs/>
                <w:color w:val="808080"/>
                <w:lang w:val="en-US"/>
              </w:rPr>
              <w:t>15</w:t>
            </w:r>
            <w:r w:rsidRPr="003D7CE1">
              <w:rPr>
                <w:rFonts w:ascii="Times New Roman" w:hAnsi="Times New Roman"/>
                <w:i/>
                <w:iCs/>
                <w:color w:val="808080"/>
                <w:lang w:val="en-US"/>
              </w:rPr>
              <w:t xml:space="preserve"> points</w:t>
            </w:r>
          </w:p>
        </w:tc>
        <w:tc>
          <w:tcPr>
            <w:tcW w:w="2697" w:type="dxa"/>
            <w:shd w:val="clear" w:color="auto" w:fill="auto"/>
          </w:tcPr>
          <w:p w14:paraId="124E5D8A" w14:textId="6279C07B" w:rsidR="00385C79" w:rsidRPr="003D7CE1" w:rsidRDefault="00C751F2"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7,5</w:t>
            </w:r>
            <w:r w:rsidR="00385C79" w:rsidRPr="003D7CE1">
              <w:rPr>
                <w:rFonts w:ascii="Times New Roman" w:hAnsi="Times New Roman"/>
                <w:i/>
                <w:iCs/>
                <w:color w:val="808080"/>
                <w:lang w:val="en-US"/>
              </w:rPr>
              <w:t xml:space="preserve"> %</w:t>
            </w:r>
          </w:p>
        </w:tc>
      </w:tr>
      <w:tr w:rsidR="00385C79" w:rsidRPr="003D7CE1" w14:paraId="0AC210A9" w14:textId="77777777" w:rsidTr="009D7104">
        <w:tc>
          <w:tcPr>
            <w:tcW w:w="4678" w:type="dxa"/>
            <w:shd w:val="clear" w:color="auto" w:fill="auto"/>
          </w:tcPr>
          <w:p w14:paraId="0733BBD9" w14:textId="4E2BA4C2" w:rsidR="00385C79" w:rsidRPr="003D7CE1" w:rsidRDefault="00385C79" w:rsidP="009D7104">
            <w:pPr>
              <w:rPr>
                <w:rFonts w:ascii="Times New Roman" w:hAnsi="Times New Roman"/>
                <w:i/>
                <w:iCs/>
                <w:color w:val="808080"/>
                <w:lang w:val="en-US"/>
              </w:rPr>
            </w:pPr>
            <w:r w:rsidRPr="003D7CE1">
              <w:rPr>
                <w:rFonts w:ascii="Times New Roman" w:eastAsia="Arial Unicode MS" w:hAnsi="Times New Roman"/>
                <w:color w:val="000000"/>
                <w:lang w:val="en-US"/>
              </w:rPr>
              <w:t>4. Roof plan:</w:t>
            </w:r>
            <w:r w:rsidRPr="003D7CE1">
              <w:rPr>
                <w:rStyle w:val="None"/>
                <w:rFonts w:ascii="Times New Roman" w:hAnsi="Times New Roman"/>
                <w:lang w:val="en-US"/>
              </w:rPr>
              <w:tab/>
            </w:r>
          </w:p>
        </w:tc>
        <w:tc>
          <w:tcPr>
            <w:tcW w:w="1697" w:type="dxa"/>
            <w:shd w:val="clear" w:color="auto" w:fill="auto"/>
          </w:tcPr>
          <w:p w14:paraId="66BA2FB3" w14:textId="4C94CC1F" w:rsidR="00385C79" w:rsidRPr="003D7CE1" w:rsidRDefault="00385C79"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 xml:space="preserve">max </w:t>
            </w:r>
            <w:r w:rsidR="00E707A6" w:rsidRPr="003D7CE1">
              <w:rPr>
                <w:rFonts w:ascii="Times New Roman" w:hAnsi="Times New Roman"/>
                <w:i/>
                <w:iCs/>
                <w:color w:val="808080"/>
                <w:lang w:val="en-US"/>
              </w:rPr>
              <w:t>15</w:t>
            </w:r>
            <w:r w:rsidRPr="003D7CE1">
              <w:rPr>
                <w:rFonts w:ascii="Times New Roman" w:hAnsi="Times New Roman"/>
                <w:i/>
                <w:iCs/>
                <w:color w:val="808080"/>
                <w:lang w:val="en-US"/>
              </w:rPr>
              <w:t xml:space="preserve"> points</w:t>
            </w:r>
          </w:p>
        </w:tc>
        <w:tc>
          <w:tcPr>
            <w:tcW w:w="2697" w:type="dxa"/>
            <w:shd w:val="clear" w:color="auto" w:fill="auto"/>
          </w:tcPr>
          <w:p w14:paraId="0FC4C4E4" w14:textId="6A102080" w:rsidR="00385C79" w:rsidRPr="003D7CE1" w:rsidRDefault="00C751F2"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7,5</w:t>
            </w:r>
            <w:r w:rsidR="00385C79" w:rsidRPr="003D7CE1">
              <w:rPr>
                <w:rFonts w:ascii="Times New Roman" w:hAnsi="Times New Roman"/>
                <w:i/>
                <w:iCs/>
                <w:color w:val="808080"/>
                <w:lang w:val="en-US"/>
              </w:rPr>
              <w:t xml:space="preserve"> %</w:t>
            </w:r>
          </w:p>
        </w:tc>
      </w:tr>
      <w:tr w:rsidR="00E707A6" w:rsidRPr="003D7CE1" w14:paraId="07DFD431" w14:textId="77777777" w:rsidTr="009D7104">
        <w:tc>
          <w:tcPr>
            <w:tcW w:w="4678" w:type="dxa"/>
            <w:shd w:val="clear" w:color="auto" w:fill="auto"/>
          </w:tcPr>
          <w:p w14:paraId="68FB1775" w14:textId="23D96B2F" w:rsidR="00E707A6" w:rsidRPr="003D7CE1" w:rsidRDefault="00E707A6" w:rsidP="009D7104">
            <w:pPr>
              <w:rPr>
                <w:rFonts w:ascii="Times New Roman" w:eastAsia="Arial Unicode MS" w:hAnsi="Times New Roman"/>
                <w:color w:val="000000"/>
                <w:lang w:val="en-US"/>
              </w:rPr>
            </w:pPr>
            <w:r w:rsidRPr="003D7CE1">
              <w:rPr>
                <w:rFonts w:ascii="Times New Roman" w:eastAsia="Arial Unicode MS" w:hAnsi="Times New Roman"/>
                <w:color w:val="000000"/>
                <w:lang w:val="en-US"/>
              </w:rPr>
              <w:t>Written test</w:t>
            </w:r>
          </w:p>
        </w:tc>
        <w:tc>
          <w:tcPr>
            <w:tcW w:w="1697" w:type="dxa"/>
            <w:shd w:val="clear" w:color="auto" w:fill="auto"/>
          </w:tcPr>
          <w:p w14:paraId="03BFC1FE" w14:textId="44146F09" w:rsidR="00E707A6" w:rsidRPr="003D7CE1" w:rsidRDefault="00E707A6"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max 40 points</w:t>
            </w:r>
          </w:p>
        </w:tc>
        <w:tc>
          <w:tcPr>
            <w:tcW w:w="2697" w:type="dxa"/>
            <w:shd w:val="clear" w:color="auto" w:fill="auto"/>
          </w:tcPr>
          <w:p w14:paraId="6E81E29F" w14:textId="66217419" w:rsidR="00E707A6" w:rsidRPr="003D7CE1" w:rsidRDefault="00C751F2" w:rsidP="009D7104">
            <w:pPr>
              <w:ind w:left="851" w:hanging="851"/>
              <w:rPr>
                <w:rFonts w:ascii="Times New Roman" w:hAnsi="Times New Roman"/>
                <w:i/>
                <w:iCs/>
                <w:color w:val="808080"/>
                <w:lang w:val="en-US"/>
              </w:rPr>
            </w:pPr>
            <w:r w:rsidRPr="003D7CE1">
              <w:rPr>
                <w:rFonts w:ascii="Times New Roman" w:hAnsi="Times New Roman"/>
                <w:i/>
                <w:iCs/>
                <w:color w:val="808080"/>
                <w:lang w:val="en-US"/>
              </w:rPr>
              <w:t>20</w:t>
            </w:r>
            <w:r w:rsidR="00E707A6" w:rsidRPr="003D7CE1">
              <w:rPr>
                <w:rFonts w:ascii="Times New Roman" w:hAnsi="Times New Roman"/>
                <w:i/>
                <w:iCs/>
                <w:color w:val="808080"/>
                <w:lang w:val="en-US"/>
              </w:rPr>
              <w:t>%</w:t>
            </w:r>
          </w:p>
        </w:tc>
      </w:tr>
    </w:tbl>
    <w:p w14:paraId="37FCC191" w14:textId="1D817587" w:rsidR="00363635" w:rsidRPr="003D7CE1" w:rsidRDefault="00363635" w:rsidP="00342548">
      <w:pPr>
        <w:spacing w:after="0" w:line="240" w:lineRule="auto"/>
        <w:contextualSpacing/>
        <w:jc w:val="both"/>
        <w:rPr>
          <w:rFonts w:ascii="Times New Roman" w:hAnsi="Times New Roman" w:cs="Times New Roman"/>
          <w:b/>
          <w:bCs/>
          <w:sz w:val="20"/>
          <w:szCs w:val="20"/>
          <w:lang w:val="en-US"/>
        </w:rPr>
      </w:pPr>
      <w:bookmarkStart w:id="0" w:name="_Hlk157179506"/>
      <w:r w:rsidRPr="003D7CE1">
        <w:rPr>
          <w:rFonts w:ascii="Times New Roman" w:hAnsi="Times New Roman" w:cs="Times New Roman"/>
          <w:b/>
          <w:bCs/>
          <w:sz w:val="20"/>
          <w:szCs w:val="20"/>
          <w:lang w:val="en-US"/>
        </w:rPr>
        <w:t>A drawing task can be accepted and evaluated if at least 50% of all parts of the drawing task have been completed.</w:t>
      </w:r>
    </w:p>
    <w:p w14:paraId="3616159E" w14:textId="77777777" w:rsidR="00A30020" w:rsidRPr="003D7CE1" w:rsidRDefault="00A30020" w:rsidP="00342548">
      <w:pPr>
        <w:spacing w:after="0" w:line="240" w:lineRule="auto"/>
        <w:contextualSpacing/>
        <w:jc w:val="both"/>
        <w:rPr>
          <w:rFonts w:ascii="Times New Roman" w:hAnsi="Times New Roman" w:cs="Times New Roman"/>
          <w:b/>
          <w:bCs/>
          <w:sz w:val="20"/>
          <w:szCs w:val="20"/>
          <w:lang w:val="en-US"/>
        </w:rPr>
      </w:pPr>
    </w:p>
    <w:bookmarkEnd w:id="0"/>
    <w:p w14:paraId="4CE2B92E" w14:textId="423DB024" w:rsidR="00E707A6" w:rsidRPr="003D7CE1" w:rsidRDefault="00E707A6" w:rsidP="00342548">
      <w:pPr>
        <w:spacing w:after="0" w:line="240" w:lineRule="auto"/>
        <w:rPr>
          <w:rStyle w:val="None"/>
          <w:rFonts w:ascii="Times New Roman" w:eastAsia="Times New Roman" w:hAnsi="Times New Roman" w:cs="Times New Roman"/>
          <w:b/>
          <w:sz w:val="20"/>
          <w:szCs w:val="20"/>
          <w:lang w:val="en-US"/>
        </w:rPr>
      </w:pPr>
      <w:r w:rsidRPr="003D7CE1">
        <w:rPr>
          <w:rStyle w:val="None"/>
          <w:rFonts w:ascii="Times New Roman" w:eastAsia="Times New Roman" w:hAnsi="Times New Roman" w:cs="Times New Roman"/>
          <w:b/>
          <w:sz w:val="20"/>
          <w:szCs w:val="20"/>
          <w:lang w:val="en-US"/>
        </w:rPr>
        <w:t xml:space="preserve">Opportunity and procedure for re-takes (PTE </w:t>
      </w:r>
      <w:r w:rsidR="00075A88" w:rsidRPr="003D7CE1">
        <w:rPr>
          <w:rStyle w:val="None"/>
          <w:rFonts w:ascii="Times New Roman" w:eastAsia="Times New Roman" w:hAnsi="Times New Roman" w:cs="Times New Roman"/>
          <w:b/>
          <w:sz w:val="20"/>
          <w:szCs w:val="20"/>
          <w:lang w:val="en-US"/>
        </w:rPr>
        <w:t>CSE</w:t>
      </w:r>
      <w:r w:rsidRPr="003D7CE1">
        <w:rPr>
          <w:rStyle w:val="None"/>
          <w:rFonts w:ascii="Times New Roman" w:eastAsia="Times New Roman" w:hAnsi="Times New Roman" w:cs="Times New Roman"/>
          <w:b/>
          <w:sz w:val="20"/>
          <w:szCs w:val="20"/>
          <w:lang w:val="en-US"/>
        </w:rPr>
        <w:t xml:space="preserve"> 47</w:t>
      </w:r>
      <w:proofErr w:type="gramStart"/>
      <w:r w:rsidRPr="003D7CE1">
        <w:rPr>
          <w:rStyle w:val="None"/>
          <w:rFonts w:ascii="Times New Roman" w:eastAsia="Times New Roman" w:hAnsi="Times New Roman" w:cs="Times New Roman"/>
          <w:b/>
          <w:sz w:val="20"/>
          <w:szCs w:val="20"/>
          <w:lang w:val="en-US"/>
        </w:rPr>
        <w:t>§(</w:t>
      </w:r>
      <w:proofErr w:type="gramEnd"/>
      <w:r w:rsidRPr="003D7CE1">
        <w:rPr>
          <w:rStyle w:val="None"/>
          <w:rFonts w:ascii="Times New Roman" w:eastAsia="Times New Roman" w:hAnsi="Times New Roman" w:cs="Times New Roman"/>
          <w:b/>
          <w:sz w:val="20"/>
          <w:szCs w:val="20"/>
          <w:lang w:val="en-US"/>
        </w:rPr>
        <w:t>4))</w:t>
      </w:r>
    </w:p>
    <w:p w14:paraId="30E6F75F" w14:textId="1D7A7FC7" w:rsidR="00E707A6" w:rsidRPr="003D7CE1" w:rsidRDefault="00E707A6" w:rsidP="00342548">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The specific regulations for improving grades and </w:t>
      </w:r>
      <w:proofErr w:type="spellStart"/>
      <w:r w:rsidRPr="003D7CE1">
        <w:rPr>
          <w:rFonts w:ascii="Times New Roman" w:hAnsi="Times New Roman" w:cs="Times New Roman"/>
          <w:sz w:val="20"/>
          <w:szCs w:val="20"/>
          <w:lang w:val="en-US"/>
        </w:rPr>
        <w:t>resitting</w:t>
      </w:r>
      <w:proofErr w:type="spellEnd"/>
      <w:r w:rsidRPr="003D7CE1">
        <w:rPr>
          <w:rFonts w:ascii="Times New Roman" w:hAnsi="Times New Roman" w:cs="Times New Roman"/>
          <w:sz w:val="20"/>
          <w:szCs w:val="20"/>
          <w:lang w:val="en-US"/>
        </w:rPr>
        <w:t xml:space="preserve">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7F84C8AF" w14:textId="043E0322" w:rsidR="00342548" w:rsidRPr="003D7CE1" w:rsidRDefault="00A30020" w:rsidP="00A30020">
      <w:pPr>
        <w:jc w:val="both"/>
        <w:rPr>
          <w:rFonts w:ascii="Times New Roman" w:eastAsia="Times New Roman" w:hAnsi="Times New Roman" w:cs="Times New Roman"/>
          <w:b/>
          <w:bCs/>
          <w:sz w:val="20"/>
          <w:szCs w:val="20"/>
        </w:rPr>
      </w:pPr>
      <w:r w:rsidRPr="003D7CE1">
        <w:rPr>
          <w:rStyle w:val="None"/>
          <w:rFonts w:ascii="Times New Roman" w:eastAsia="Times New Roman" w:hAnsi="Times New Roman" w:cs="Times New Roman"/>
          <w:b/>
          <w:bCs/>
          <w:sz w:val="20"/>
          <w:szCs w:val="20"/>
        </w:rPr>
        <w:t>Those who do not present the task at the deadline could present the task on the next educational week. Missed assignments could resubmitted once in the first week of the examination period, at a time announced by the Instructors.</w:t>
      </w:r>
    </w:p>
    <w:p w14:paraId="6587A2A0" w14:textId="77777777" w:rsidR="00CF4B1B" w:rsidRPr="003D7CE1" w:rsidRDefault="00CF4B1B" w:rsidP="00342548">
      <w:pPr>
        <w:spacing w:after="0" w:line="240" w:lineRule="auto"/>
        <w:rPr>
          <w:rStyle w:val="None"/>
          <w:rFonts w:ascii="Times New Roman" w:eastAsia="Times New Roman" w:hAnsi="Times New Roman" w:cs="Times New Roman"/>
          <w:b/>
          <w:sz w:val="20"/>
          <w:szCs w:val="20"/>
          <w:lang w:val="en-US"/>
        </w:rPr>
      </w:pPr>
      <w:r w:rsidRPr="003D7CE1">
        <w:rPr>
          <w:rStyle w:val="None"/>
          <w:rFonts w:ascii="Times New Roman" w:eastAsia="Times New Roman" w:hAnsi="Times New Roman" w:cs="Times New Roman"/>
          <w:b/>
          <w:sz w:val="20"/>
          <w:szCs w:val="20"/>
          <w:lang w:val="en-US"/>
        </w:rPr>
        <w:t xml:space="preserve">Requirements for the end-of-semester signature </w:t>
      </w:r>
    </w:p>
    <w:p w14:paraId="25C8622E"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Attendance of the classes according to the CSE.</w:t>
      </w:r>
    </w:p>
    <w:p w14:paraId="136B51CF"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 xml:space="preserve">Successful submission of the drawing tasks. </w:t>
      </w:r>
    </w:p>
    <w:p w14:paraId="172E3689"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Submission of the semester drawing until the deadline.</w:t>
      </w:r>
    </w:p>
    <w:p w14:paraId="62EEF26B"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Passing the mid-semester drawing test</w:t>
      </w:r>
    </w:p>
    <w:p w14:paraId="03D6EC1C"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 xml:space="preserve">Passing the final written test </w:t>
      </w:r>
    </w:p>
    <w:p w14:paraId="672C9D99" w14:textId="77777777" w:rsidR="00A30020" w:rsidRPr="003D7CE1" w:rsidRDefault="00A30020" w:rsidP="00A30020">
      <w:pPr>
        <w:pStyle w:val="Listaszerbekezds"/>
        <w:numPr>
          <w:ilvl w:val="0"/>
          <w:numId w:val="12"/>
        </w:numPr>
        <w:pBdr>
          <w:top w:val="nil"/>
          <w:left w:val="nil"/>
          <w:bottom w:val="nil"/>
          <w:right w:val="nil"/>
          <w:between w:val="nil"/>
          <w:bar w:val="nil"/>
        </w:pBdr>
        <w:spacing w:after="0" w:line="240" w:lineRule="auto"/>
        <w:ind w:left="714" w:hanging="357"/>
        <w:contextualSpacing w:val="0"/>
        <w:rPr>
          <w:rStyle w:val="None"/>
          <w:rFonts w:ascii="Times New Roman" w:eastAsia="Times New Roman" w:hAnsi="Times New Roman" w:cs="Times New Roman"/>
          <w:bCs/>
          <w:iCs/>
          <w:color w:val="000000" w:themeColor="text1"/>
          <w:sz w:val="20"/>
          <w:szCs w:val="20"/>
        </w:rPr>
      </w:pPr>
      <w:r w:rsidRPr="003D7CE1">
        <w:rPr>
          <w:rStyle w:val="None"/>
          <w:rFonts w:ascii="Times New Roman" w:eastAsia="Times New Roman" w:hAnsi="Times New Roman" w:cs="Times New Roman"/>
          <w:bCs/>
          <w:iCs/>
          <w:color w:val="000000" w:themeColor="text1"/>
          <w:sz w:val="20"/>
          <w:szCs w:val="20"/>
        </w:rPr>
        <w:t>The uploading of the evaluated drawing tasks (PDF) to the subject's Microsoft Office 365 Teams folder</w:t>
      </w:r>
    </w:p>
    <w:p w14:paraId="5DDF8A8C" w14:textId="42A6EEDA" w:rsidR="00F92646" w:rsidRPr="003D7CE1" w:rsidRDefault="00F92646" w:rsidP="00342548">
      <w:pPr>
        <w:spacing w:after="0" w:line="240" w:lineRule="auto"/>
        <w:rPr>
          <w:rStyle w:val="None"/>
          <w:rFonts w:ascii="Times New Roman" w:hAnsi="Times New Roman" w:cs="Times New Roman"/>
          <w:b/>
          <w:lang w:val="en-US"/>
        </w:rPr>
      </w:pPr>
      <w:r w:rsidRPr="003D7CE1">
        <w:rPr>
          <w:rStyle w:val="None"/>
          <w:rFonts w:ascii="Times New Roman" w:eastAsia="Times New Roman" w:hAnsi="Times New Roman" w:cs="Times New Roman"/>
          <w:b/>
          <w:sz w:val="20"/>
          <w:szCs w:val="20"/>
          <w:lang w:val="en-US"/>
        </w:rPr>
        <w:t>Re-takes for the end-of-semester signature</w:t>
      </w:r>
      <w:r w:rsidRPr="003D7CE1">
        <w:rPr>
          <w:rStyle w:val="None"/>
          <w:rFonts w:ascii="Times New Roman" w:hAnsi="Times New Roman" w:cs="Times New Roman"/>
          <w:lang w:val="en-US"/>
        </w:rPr>
        <w:t xml:space="preserve"> </w:t>
      </w:r>
      <w:r w:rsidRPr="003D7CE1">
        <w:rPr>
          <w:rStyle w:val="None"/>
          <w:rFonts w:ascii="Times New Roman" w:eastAsia="Times New Roman" w:hAnsi="Times New Roman" w:cs="Times New Roman"/>
          <w:bCs/>
          <w:sz w:val="20"/>
          <w:szCs w:val="20"/>
          <w:lang w:val="en-US"/>
        </w:rPr>
        <w:t xml:space="preserve">(PTE </w:t>
      </w:r>
      <w:r w:rsidR="00075A88" w:rsidRPr="003D7CE1">
        <w:rPr>
          <w:rStyle w:val="None"/>
          <w:rFonts w:ascii="Times New Roman" w:eastAsia="Times New Roman" w:hAnsi="Times New Roman" w:cs="Times New Roman"/>
          <w:bCs/>
          <w:sz w:val="20"/>
          <w:szCs w:val="20"/>
          <w:lang w:val="en-US"/>
        </w:rPr>
        <w:t>CSE</w:t>
      </w:r>
      <w:r w:rsidRPr="003D7CE1">
        <w:rPr>
          <w:rStyle w:val="None"/>
          <w:rFonts w:ascii="Times New Roman" w:eastAsia="Times New Roman" w:hAnsi="Times New Roman" w:cs="Times New Roman"/>
          <w:bCs/>
          <w:sz w:val="20"/>
          <w:szCs w:val="20"/>
          <w:lang w:val="en-US"/>
        </w:rPr>
        <w:t xml:space="preserve"> 50</w:t>
      </w:r>
      <w:proofErr w:type="gramStart"/>
      <w:r w:rsidRPr="003D7CE1">
        <w:rPr>
          <w:rStyle w:val="None"/>
          <w:rFonts w:ascii="Times New Roman" w:eastAsia="Times New Roman" w:hAnsi="Times New Roman" w:cs="Times New Roman"/>
          <w:bCs/>
          <w:sz w:val="20"/>
          <w:szCs w:val="20"/>
          <w:lang w:val="en-US"/>
        </w:rPr>
        <w:t>§(</w:t>
      </w:r>
      <w:proofErr w:type="gramEnd"/>
      <w:r w:rsidRPr="003D7CE1">
        <w:rPr>
          <w:rStyle w:val="None"/>
          <w:rFonts w:ascii="Times New Roman" w:eastAsia="Times New Roman" w:hAnsi="Times New Roman" w:cs="Times New Roman"/>
          <w:bCs/>
          <w:sz w:val="20"/>
          <w:szCs w:val="20"/>
          <w:lang w:val="en-US"/>
        </w:rPr>
        <w:t>2))</w:t>
      </w:r>
    </w:p>
    <w:p w14:paraId="63D304A2" w14:textId="77777777" w:rsidR="00F92646" w:rsidRPr="003D7CE1" w:rsidRDefault="00F92646" w:rsidP="00342548">
      <w:pPr>
        <w:spacing w:after="0" w:line="240" w:lineRule="auto"/>
        <w:jc w:val="both"/>
        <w:rPr>
          <w:rFonts w:ascii="Times New Roman" w:hAnsi="Times New Roman" w:cs="Times New Roman"/>
          <w:i/>
          <w:iCs/>
          <w:sz w:val="20"/>
          <w:szCs w:val="20"/>
          <w:lang w:val="en-US"/>
        </w:rPr>
      </w:pPr>
      <w:r w:rsidRPr="003D7CE1">
        <w:rPr>
          <w:rFonts w:ascii="Times New Roman" w:hAnsi="Times New Roman" w:cs="Times New Roman"/>
          <w:i/>
          <w:iCs/>
          <w:sz w:val="20"/>
          <w:szCs w:val="20"/>
          <w:lang w:val="en-US"/>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211B50A4" w14:textId="6D5F9A17" w:rsidR="00F92646" w:rsidRPr="003D7CE1" w:rsidRDefault="00F92646" w:rsidP="00EB3D1B">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Exam:</w:t>
      </w:r>
    </w:p>
    <w:tbl>
      <w:tblPr>
        <w:tblStyle w:val="Tblzatrcsosvilgos1"/>
        <w:tblW w:w="9072" w:type="dxa"/>
        <w:tblInd w:w="-5" w:type="dxa"/>
        <w:tblLook w:val="04A0" w:firstRow="1" w:lastRow="0" w:firstColumn="1" w:lastColumn="0" w:noHBand="0" w:noVBand="1"/>
      </w:tblPr>
      <w:tblGrid>
        <w:gridCol w:w="4627"/>
        <w:gridCol w:w="1769"/>
        <w:gridCol w:w="2676"/>
      </w:tblGrid>
      <w:tr w:rsidR="00F92646" w:rsidRPr="003D7CE1" w14:paraId="51B8F880" w14:textId="77777777" w:rsidTr="00342548">
        <w:tc>
          <w:tcPr>
            <w:tcW w:w="4627" w:type="dxa"/>
            <w:vAlign w:val="center"/>
          </w:tcPr>
          <w:p w14:paraId="60F49F23" w14:textId="77777777" w:rsidR="00F92646" w:rsidRPr="003D7CE1" w:rsidRDefault="00F92646" w:rsidP="00342548">
            <w:pPr>
              <w:ind w:left="851" w:hanging="851"/>
              <w:jc w:val="center"/>
              <w:rPr>
                <w:rFonts w:ascii="Times New Roman" w:hAnsi="Times New Roman"/>
                <w:b/>
                <w:bCs/>
                <w:lang w:val="en-US"/>
              </w:rPr>
            </w:pPr>
            <w:r w:rsidRPr="003D7CE1">
              <w:rPr>
                <w:rFonts w:ascii="Times New Roman" w:hAnsi="Times New Roman"/>
                <w:b/>
                <w:bCs/>
                <w:lang w:val="en-US"/>
              </w:rPr>
              <w:t>Type</w:t>
            </w:r>
          </w:p>
        </w:tc>
        <w:tc>
          <w:tcPr>
            <w:tcW w:w="1769" w:type="dxa"/>
            <w:vAlign w:val="center"/>
          </w:tcPr>
          <w:p w14:paraId="2389EF56" w14:textId="77777777" w:rsidR="00F92646" w:rsidRPr="003D7CE1" w:rsidRDefault="00F92646" w:rsidP="00342548">
            <w:pPr>
              <w:ind w:left="851" w:hanging="851"/>
              <w:jc w:val="center"/>
              <w:rPr>
                <w:rFonts w:ascii="Times New Roman" w:hAnsi="Times New Roman"/>
                <w:b/>
                <w:bCs/>
                <w:lang w:val="en-US"/>
              </w:rPr>
            </w:pPr>
            <w:r w:rsidRPr="003D7CE1">
              <w:rPr>
                <w:rFonts w:ascii="Times New Roman" w:hAnsi="Times New Roman"/>
                <w:b/>
                <w:bCs/>
                <w:lang w:val="en-US"/>
              </w:rPr>
              <w:t>Assessment</w:t>
            </w:r>
          </w:p>
        </w:tc>
        <w:tc>
          <w:tcPr>
            <w:tcW w:w="2676" w:type="dxa"/>
            <w:vAlign w:val="center"/>
          </w:tcPr>
          <w:p w14:paraId="7DAF861D" w14:textId="77777777" w:rsidR="00F92646" w:rsidRPr="003D7CE1" w:rsidRDefault="00F92646" w:rsidP="00342548">
            <w:pPr>
              <w:jc w:val="center"/>
              <w:rPr>
                <w:rFonts w:ascii="Times New Roman" w:hAnsi="Times New Roman"/>
                <w:b/>
                <w:bCs/>
                <w:lang w:val="en-US"/>
              </w:rPr>
            </w:pPr>
            <w:r w:rsidRPr="003D7CE1">
              <w:rPr>
                <w:rFonts w:ascii="Times New Roman" w:hAnsi="Times New Roman"/>
                <w:b/>
                <w:bCs/>
                <w:lang w:val="en-US"/>
              </w:rPr>
              <w:t>Ratio in the final grade</w:t>
            </w:r>
          </w:p>
        </w:tc>
      </w:tr>
      <w:tr w:rsidR="00F92646" w:rsidRPr="003D7CE1" w14:paraId="5025522B" w14:textId="77777777" w:rsidTr="00342548">
        <w:tc>
          <w:tcPr>
            <w:tcW w:w="4627" w:type="dxa"/>
            <w:shd w:val="clear" w:color="auto" w:fill="auto"/>
          </w:tcPr>
          <w:p w14:paraId="40222AFB" w14:textId="1B7DBD00" w:rsidR="00F92646" w:rsidRPr="003D7CE1" w:rsidRDefault="00F92646" w:rsidP="00342548">
            <w:pPr>
              <w:rPr>
                <w:rFonts w:ascii="Times New Roman" w:hAnsi="Times New Roman"/>
                <w:i/>
                <w:iCs/>
                <w:color w:val="808080"/>
                <w:lang w:val="en-US"/>
              </w:rPr>
            </w:pPr>
            <w:r w:rsidRPr="003D7CE1">
              <w:rPr>
                <w:rFonts w:ascii="Times New Roman" w:hAnsi="Times New Roman"/>
                <w:lang w:val="en-US"/>
              </w:rPr>
              <w:t>Oral exam</w:t>
            </w:r>
          </w:p>
        </w:tc>
        <w:tc>
          <w:tcPr>
            <w:tcW w:w="1769" w:type="dxa"/>
            <w:shd w:val="clear" w:color="auto" w:fill="auto"/>
          </w:tcPr>
          <w:p w14:paraId="79D7A8E9" w14:textId="607ACD3B" w:rsidR="00F92646" w:rsidRPr="003D7CE1" w:rsidRDefault="00F92646" w:rsidP="00342548">
            <w:pPr>
              <w:ind w:left="851" w:hanging="851"/>
              <w:rPr>
                <w:rFonts w:ascii="Times New Roman" w:hAnsi="Times New Roman"/>
                <w:i/>
                <w:iCs/>
                <w:color w:val="808080"/>
                <w:lang w:val="en-US"/>
              </w:rPr>
            </w:pPr>
            <w:r w:rsidRPr="003D7CE1">
              <w:rPr>
                <w:rFonts w:ascii="Times New Roman" w:hAnsi="Times New Roman"/>
                <w:i/>
                <w:iCs/>
                <w:color w:val="808080"/>
                <w:lang w:val="en-US"/>
              </w:rPr>
              <w:t xml:space="preserve">max </w:t>
            </w:r>
            <w:r w:rsidR="00342548" w:rsidRPr="003D7CE1">
              <w:rPr>
                <w:rFonts w:ascii="Times New Roman" w:hAnsi="Times New Roman"/>
                <w:i/>
                <w:iCs/>
                <w:color w:val="808080"/>
                <w:lang w:val="en-US"/>
              </w:rPr>
              <w:t>100</w:t>
            </w:r>
            <w:r w:rsidRPr="003D7CE1">
              <w:rPr>
                <w:rFonts w:ascii="Times New Roman" w:hAnsi="Times New Roman"/>
                <w:i/>
                <w:iCs/>
                <w:color w:val="808080"/>
                <w:lang w:val="en-US"/>
              </w:rPr>
              <w:t xml:space="preserve"> points</w:t>
            </w:r>
          </w:p>
        </w:tc>
        <w:tc>
          <w:tcPr>
            <w:tcW w:w="2676" w:type="dxa"/>
            <w:shd w:val="clear" w:color="auto" w:fill="auto"/>
          </w:tcPr>
          <w:p w14:paraId="6177E8A8" w14:textId="62203D74" w:rsidR="00F92646" w:rsidRPr="003D7CE1" w:rsidRDefault="00F92646" w:rsidP="00342548">
            <w:pPr>
              <w:ind w:left="851" w:hanging="851"/>
              <w:rPr>
                <w:rFonts w:ascii="Times New Roman" w:hAnsi="Times New Roman"/>
                <w:i/>
                <w:iCs/>
                <w:color w:val="808080"/>
                <w:lang w:val="en-US"/>
              </w:rPr>
            </w:pPr>
            <w:r w:rsidRPr="003D7CE1">
              <w:rPr>
                <w:rFonts w:ascii="Times New Roman" w:hAnsi="Times New Roman"/>
                <w:i/>
                <w:iCs/>
                <w:color w:val="808080"/>
                <w:lang w:val="en-US"/>
              </w:rPr>
              <w:t>5</w:t>
            </w:r>
            <w:r w:rsidR="00342548" w:rsidRPr="003D7CE1">
              <w:rPr>
                <w:rFonts w:ascii="Times New Roman" w:hAnsi="Times New Roman"/>
                <w:i/>
                <w:iCs/>
                <w:color w:val="808080"/>
                <w:lang w:val="en-US"/>
              </w:rPr>
              <w:t>0</w:t>
            </w:r>
            <w:r w:rsidRPr="003D7CE1">
              <w:rPr>
                <w:rFonts w:ascii="Times New Roman" w:hAnsi="Times New Roman"/>
                <w:i/>
                <w:iCs/>
                <w:color w:val="808080"/>
                <w:lang w:val="en-US"/>
              </w:rPr>
              <w:t xml:space="preserve"> %</w:t>
            </w:r>
          </w:p>
        </w:tc>
      </w:tr>
    </w:tbl>
    <w:p w14:paraId="5999019B" w14:textId="77777777" w:rsidR="00F92646" w:rsidRPr="003D7CE1" w:rsidRDefault="00F92646" w:rsidP="00342548">
      <w:pPr>
        <w:spacing w:after="0" w:line="240" w:lineRule="auto"/>
        <w:rPr>
          <w:rStyle w:val="None"/>
          <w:rFonts w:ascii="Times New Roman" w:eastAsia="Times New Roman" w:hAnsi="Times New Roman" w:cs="Times New Roman"/>
          <w:b/>
          <w:sz w:val="20"/>
          <w:szCs w:val="20"/>
          <w:lang w:val="en-US"/>
        </w:rPr>
      </w:pPr>
    </w:p>
    <w:p w14:paraId="3AC1AD0C" w14:textId="7ADE151E" w:rsidR="005A4A55" w:rsidRPr="003D7CE1" w:rsidRDefault="005A4A55" w:rsidP="00342548">
      <w:pPr>
        <w:spacing w:after="0" w:line="240" w:lineRule="auto"/>
        <w:rPr>
          <w:rStyle w:val="None"/>
          <w:rFonts w:ascii="Times New Roman" w:eastAsia="Times New Roman" w:hAnsi="Times New Roman" w:cs="Times New Roman"/>
          <w:b/>
          <w:sz w:val="20"/>
          <w:szCs w:val="20"/>
          <w:lang w:val="en-US"/>
        </w:rPr>
      </w:pPr>
      <w:r w:rsidRPr="003D7CE1">
        <w:rPr>
          <w:rStyle w:val="None"/>
          <w:rFonts w:ascii="Times New Roman" w:eastAsia="Times New Roman" w:hAnsi="Times New Roman" w:cs="Times New Roman"/>
          <w:b/>
          <w:sz w:val="20"/>
          <w:szCs w:val="20"/>
          <w:lang w:val="en-US"/>
        </w:rPr>
        <w:t>EXAM</w:t>
      </w:r>
      <w:r w:rsidR="00342548" w:rsidRPr="003D7CE1">
        <w:rPr>
          <w:rStyle w:val="None"/>
          <w:rFonts w:ascii="Times New Roman" w:eastAsia="Times New Roman" w:hAnsi="Times New Roman" w:cs="Times New Roman"/>
          <w:b/>
          <w:sz w:val="20"/>
          <w:szCs w:val="20"/>
          <w:lang w:val="en-US"/>
        </w:rPr>
        <w:t xml:space="preserve"> questions</w:t>
      </w:r>
      <w:r w:rsidRPr="003D7CE1">
        <w:rPr>
          <w:rStyle w:val="None"/>
          <w:rFonts w:ascii="Times New Roman" w:eastAsia="Times New Roman" w:hAnsi="Times New Roman" w:cs="Times New Roman"/>
          <w:b/>
          <w:sz w:val="20"/>
          <w:szCs w:val="20"/>
          <w:lang w:val="en-US"/>
        </w:rPr>
        <w:t>:</w:t>
      </w:r>
    </w:p>
    <w:p w14:paraId="1EE14554" w14:textId="14D1E976" w:rsidR="004F4E8D" w:rsidRPr="003D7CE1" w:rsidRDefault="004F4E8D" w:rsidP="00342548">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Determination of the roof shape</w:t>
      </w:r>
    </w:p>
    <w:p w14:paraId="32609968" w14:textId="68EFE709"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Range of the roof structures according span</w:t>
      </w:r>
    </w:p>
    <w:p w14:paraId="567F3735" w14:textId="08F66FF5"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Hipped roof s</w:t>
      </w:r>
      <w:r w:rsidR="008B31C5" w:rsidRPr="003D7CE1">
        <w:rPr>
          <w:rStyle w:val="None"/>
          <w:rFonts w:eastAsia="Times New Roman"/>
          <w:sz w:val="20"/>
          <w:szCs w:val="20"/>
        </w:rPr>
        <w:t>tructures</w:t>
      </w:r>
    </w:p>
    <w:p w14:paraId="0EB42389" w14:textId="0132FC2D"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Complex roof structures</w:t>
      </w:r>
    </w:p>
    <w:p w14:paraId="1C00F296" w14:textId="32D902C8"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King post and Queen post roof</w:t>
      </w:r>
      <w:r w:rsidR="00081BAF" w:rsidRPr="003D7CE1">
        <w:rPr>
          <w:rStyle w:val="None"/>
          <w:rFonts w:eastAsia="Times New Roman"/>
          <w:sz w:val="20"/>
          <w:szCs w:val="20"/>
        </w:rPr>
        <w:t>s</w:t>
      </w:r>
    </w:p>
    <w:p w14:paraId="24387BA5" w14:textId="72C25039"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Engineering roof structures and timber joints</w:t>
      </w:r>
    </w:p>
    <w:p w14:paraId="20734D6B" w14:textId="2E3F7E8F" w:rsidR="004F4E8D" w:rsidRPr="003D7CE1" w:rsidRDefault="008B31C5"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 xml:space="preserve">Attic floor </w:t>
      </w:r>
      <w:r w:rsidR="004F4E8D" w:rsidRPr="003D7CE1">
        <w:rPr>
          <w:rStyle w:val="None"/>
          <w:rFonts w:eastAsia="Times New Roman"/>
          <w:sz w:val="20"/>
          <w:szCs w:val="20"/>
        </w:rPr>
        <w:t>with traditional roof structures</w:t>
      </w:r>
    </w:p>
    <w:p w14:paraId="2FE74FC5" w14:textId="7A50D979"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Attic floor solutions with reinforced concrete. Coffin slabs.</w:t>
      </w:r>
    </w:p>
    <w:p w14:paraId="0AB3DF99" w14:textId="6EA7F2F0" w:rsidR="004F4E8D" w:rsidRPr="003D7CE1" w:rsidRDefault="004F4E8D"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Timber slabs and masonry vaults</w:t>
      </w:r>
    </w:p>
    <w:p w14:paraId="4821CF3A" w14:textId="7937DBEE" w:rsidR="00363635" w:rsidRPr="003D7CE1" w:rsidRDefault="00285F64"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Steel beam slabs with jack-arch flooring</w:t>
      </w:r>
    </w:p>
    <w:p w14:paraId="6EFD376A" w14:textId="0112F811" w:rsidR="00285F64" w:rsidRPr="003D7CE1" w:rsidRDefault="00285F64"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Monolithic reinforced concrete slabs and ring beams</w:t>
      </w:r>
    </w:p>
    <w:p w14:paraId="4FC35BEC" w14:textId="328236F3" w:rsidR="00285F64" w:rsidRPr="003D7CE1" w:rsidRDefault="00285F64"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Prefabricated slabs</w:t>
      </w:r>
    </w:p>
    <w:p w14:paraId="4882D6A7" w14:textId="12C899E7" w:rsidR="00932319" w:rsidRPr="003D7CE1" w:rsidRDefault="00932319"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Types of the roof tiles</w:t>
      </w:r>
    </w:p>
    <w:p w14:paraId="34C4FDFF" w14:textId="7488254E" w:rsidR="00EB3D1B" w:rsidRPr="003D7CE1" w:rsidRDefault="00EB3D1B"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Roof detail with double and single cover (plain tile)</w:t>
      </w:r>
    </w:p>
    <w:p w14:paraId="25DB5618" w14:textId="4CD7DDE6" w:rsidR="00932319" w:rsidRPr="003D7CE1" w:rsidRDefault="00932319"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Metal roof claddings</w:t>
      </w:r>
    </w:p>
    <w:p w14:paraId="7CBD208F" w14:textId="4A4C8C32" w:rsidR="00932319" w:rsidRPr="003D7CE1" w:rsidRDefault="00932319"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Roof coverings with natural material</w:t>
      </w:r>
      <w:r w:rsidR="00081BAF" w:rsidRPr="003D7CE1">
        <w:rPr>
          <w:rStyle w:val="None"/>
          <w:rFonts w:eastAsia="Times New Roman"/>
          <w:sz w:val="20"/>
          <w:szCs w:val="20"/>
        </w:rPr>
        <w:t>s</w:t>
      </w:r>
    </w:p>
    <w:p w14:paraId="7D8FFD14" w14:textId="4EC09F9B" w:rsidR="00932319" w:rsidRPr="003D7CE1" w:rsidRDefault="00932319" w:rsidP="008B31C5">
      <w:pPr>
        <w:pStyle w:val="Nincstrkz"/>
        <w:numPr>
          <w:ilvl w:val="0"/>
          <w:numId w:val="10"/>
        </w:numPr>
        <w:tabs>
          <w:tab w:val="left" w:pos="3686"/>
        </w:tabs>
        <w:jc w:val="both"/>
        <w:rPr>
          <w:rStyle w:val="None"/>
          <w:rFonts w:eastAsia="Times New Roman"/>
          <w:sz w:val="20"/>
          <w:szCs w:val="20"/>
        </w:rPr>
      </w:pPr>
      <w:r w:rsidRPr="003D7CE1">
        <w:rPr>
          <w:rStyle w:val="None"/>
          <w:rFonts w:eastAsia="Times New Roman"/>
          <w:sz w:val="20"/>
          <w:szCs w:val="20"/>
        </w:rPr>
        <w:t>Details of the eave gutter</w:t>
      </w:r>
    </w:p>
    <w:p w14:paraId="2CD0C3CC" w14:textId="3FEDBAE7" w:rsidR="00342548" w:rsidRPr="003D7CE1" w:rsidRDefault="008B31C5" w:rsidP="00664DB4">
      <w:pPr>
        <w:pStyle w:val="Nincstrkz"/>
        <w:numPr>
          <w:ilvl w:val="0"/>
          <w:numId w:val="10"/>
        </w:numPr>
        <w:tabs>
          <w:tab w:val="left" w:pos="3686"/>
        </w:tabs>
        <w:jc w:val="both"/>
        <w:rPr>
          <w:rStyle w:val="None"/>
          <w:rFonts w:eastAsia="Times New Roman"/>
          <w:bCs/>
          <w:sz w:val="20"/>
          <w:szCs w:val="20"/>
        </w:rPr>
      </w:pPr>
      <w:r w:rsidRPr="003D7CE1">
        <w:rPr>
          <w:rStyle w:val="None"/>
          <w:rFonts w:eastAsia="Times New Roman"/>
          <w:sz w:val="20"/>
          <w:szCs w:val="20"/>
        </w:rPr>
        <w:t>Roof flashing details ( valley, wall connections, verge wall)</w:t>
      </w:r>
      <w:r w:rsidR="00342548" w:rsidRPr="003D7CE1">
        <w:rPr>
          <w:rStyle w:val="None"/>
          <w:rFonts w:eastAsia="Times New Roman"/>
          <w:bCs/>
          <w:sz w:val="20"/>
          <w:szCs w:val="20"/>
        </w:rPr>
        <w:br w:type="page"/>
      </w:r>
    </w:p>
    <w:p w14:paraId="41CC9651" w14:textId="3BB98BF2" w:rsidR="00342548" w:rsidRPr="003D7CE1" w:rsidRDefault="00342548" w:rsidP="00342548">
      <w:pPr>
        <w:spacing w:after="0" w:line="240" w:lineRule="auto"/>
        <w:rPr>
          <w:rStyle w:val="None"/>
          <w:rFonts w:ascii="Times New Roman" w:eastAsia="Times New Roman" w:hAnsi="Times New Roman" w:cs="Times New Roman"/>
          <w:b/>
          <w:sz w:val="20"/>
          <w:szCs w:val="20"/>
          <w:lang w:val="en-US"/>
        </w:rPr>
      </w:pPr>
      <w:r w:rsidRPr="003D7CE1">
        <w:rPr>
          <w:rStyle w:val="None"/>
          <w:rFonts w:ascii="Times New Roman" w:eastAsia="Times New Roman" w:hAnsi="Times New Roman" w:cs="Times New Roman"/>
          <w:b/>
          <w:sz w:val="20"/>
          <w:szCs w:val="20"/>
          <w:lang w:val="en-US"/>
        </w:rPr>
        <w:lastRenderedPageBreak/>
        <w:t>Calculation of the grade (</w:t>
      </w:r>
      <w:r w:rsidR="00075A88" w:rsidRPr="003D7CE1">
        <w:rPr>
          <w:rStyle w:val="None"/>
          <w:rFonts w:ascii="Times New Roman" w:eastAsia="Times New Roman" w:hAnsi="Times New Roman" w:cs="Times New Roman"/>
          <w:b/>
          <w:sz w:val="20"/>
          <w:szCs w:val="20"/>
          <w:lang w:val="en-US"/>
        </w:rPr>
        <w:t>CSE</w:t>
      </w:r>
      <w:r w:rsidRPr="003D7CE1">
        <w:rPr>
          <w:rStyle w:val="None"/>
          <w:rFonts w:ascii="Times New Roman" w:eastAsia="Times New Roman" w:hAnsi="Times New Roman" w:cs="Times New Roman"/>
          <w:b/>
          <w:sz w:val="20"/>
          <w:szCs w:val="20"/>
          <w:lang w:val="en-US"/>
        </w:rPr>
        <w:t xml:space="preserve"> 47§ (3))</w:t>
      </w:r>
    </w:p>
    <w:p w14:paraId="60AF8B00" w14:textId="68300A01" w:rsidR="00342548" w:rsidRPr="003D7CE1" w:rsidRDefault="00342548" w:rsidP="00342548">
      <w:pPr>
        <w:spacing w:after="0" w:line="240" w:lineRule="auto"/>
        <w:rPr>
          <w:rStyle w:val="None"/>
          <w:rFonts w:ascii="Times New Roman" w:eastAsia="Times New Roman" w:hAnsi="Times New Roman" w:cs="Times New Roman"/>
          <w:bCs/>
          <w:sz w:val="20"/>
          <w:szCs w:val="20"/>
          <w:lang w:val="en-US"/>
        </w:rPr>
      </w:pPr>
      <w:r w:rsidRPr="003D7CE1">
        <w:rPr>
          <w:rStyle w:val="None"/>
          <w:rFonts w:ascii="Times New Roman" w:eastAsia="Times New Roman" w:hAnsi="Times New Roman" w:cs="Times New Roman"/>
          <w:bCs/>
          <w:sz w:val="20"/>
          <w:szCs w:val="20"/>
          <w:lang w:val="en-US"/>
        </w:rPr>
        <w:t>The mid-term performance accounts for    50       %, the performance at the exam accounts for   50        % in the calculation of the final grade.</w:t>
      </w:r>
    </w:p>
    <w:p w14:paraId="49745637" w14:textId="77777777" w:rsidR="00342548" w:rsidRPr="003D7CE1" w:rsidRDefault="00342548" w:rsidP="00342548">
      <w:pPr>
        <w:spacing w:after="0" w:line="240" w:lineRule="auto"/>
        <w:rPr>
          <w:rStyle w:val="None"/>
          <w:rFonts w:ascii="Times New Roman" w:eastAsia="Times New Roman" w:hAnsi="Times New Roman" w:cs="Times New Roman"/>
          <w:bCs/>
          <w:sz w:val="20"/>
          <w:szCs w:val="20"/>
          <w:lang w:val="en-US"/>
        </w:rPr>
      </w:pPr>
    </w:p>
    <w:p w14:paraId="0F1C664F" w14:textId="77777777" w:rsidR="00342548" w:rsidRPr="003D7CE1" w:rsidRDefault="00342548" w:rsidP="00342548">
      <w:pPr>
        <w:spacing w:after="0" w:line="240" w:lineRule="auto"/>
        <w:rPr>
          <w:rStyle w:val="None"/>
          <w:rFonts w:ascii="Times New Roman" w:eastAsia="Times New Roman" w:hAnsi="Times New Roman" w:cs="Times New Roman"/>
          <w:b/>
          <w:sz w:val="20"/>
          <w:szCs w:val="20"/>
          <w:lang w:val="en-US"/>
        </w:rPr>
      </w:pPr>
      <w:r w:rsidRPr="003D7CE1">
        <w:rPr>
          <w:rStyle w:val="None"/>
          <w:rFonts w:ascii="Times New Roman" w:eastAsia="Times New Roman" w:hAnsi="Times New Roman" w:cs="Times New Roman"/>
          <w:b/>
          <w:sz w:val="20"/>
          <w:szCs w:val="20"/>
          <w:lang w:val="en-US"/>
        </w:rPr>
        <w:t>Calculation of the final grade based on aggregate performance in percentage</w:t>
      </w:r>
    </w:p>
    <w:p w14:paraId="4F8D8E82" w14:textId="77777777" w:rsidR="00342548" w:rsidRPr="003D7CE1" w:rsidRDefault="00342548" w:rsidP="00342548">
      <w:pPr>
        <w:spacing w:after="0" w:line="240" w:lineRule="auto"/>
        <w:rPr>
          <w:rStyle w:val="None"/>
          <w:rFonts w:ascii="Times New Roman" w:eastAsia="Times New Roman" w:hAnsi="Times New Roman" w:cs="Times New Roman"/>
          <w:b/>
          <w:sz w:val="20"/>
          <w:szCs w:val="20"/>
          <w:lang w:val="en-US"/>
        </w:rPr>
      </w:pPr>
    </w:p>
    <w:tbl>
      <w:tblPr>
        <w:tblStyle w:val="Rcsostblzat"/>
        <w:tblW w:w="9067" w:type="dxa"/>
        <w:tblLook w:val="04A0" w:firstRow="1" w:lastRow="0" w:firstColumn="1" w:lastColumn="0" w:noHBand="0" w:noVBand="1"/>
      </w:tblPr>
      <w:tblGrid>
        <w:gridCol w:w="1696"/>
        <w:gridCol w:w="1560"/>
        <w:gridCol w:w="850"/>
        <w:gridCol w:w="1559"/>
        <w:gridCol w:w="1701"/>
        <w:gridCol w:w="1701"/>
      </w:tblGrid>
      <w:tr w:rsidR="00342548" w:rsidRPr="003D7CE1" w14:paraId="0B1D6905" w14:textId="77777777" w:rsidTr="00E01AAB">
        <w:tc>
          <w:tcPr>
            <w:tcW w:w="1696" w:type="dxa"/>
          </w:tcPr>
          <w:p w14:paraId="04A0F8B5" w14:textId="77777777" w:rsidR="00342548" w:rsidRPr="003D7CE1" w:rsidRDefault="00342548" w:rsidP="00342548">
            <w:pPr>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Grade:</w:t>
            </w:r>
          </w:p>
        </w:tc>
        <w:tc>
          <w:tcPr>
            <w:tcW w:w="1560" w:type="dxa"/>
          </w:tcPr>
          <w:p w14:paraId="2E71E550"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5</w:t>
            </w:r>
          </w:p>
        </w:tc>
        <w:tc>
          <w:tcPr>
            <w:tcW w:w="850" w:type="dxa"/>
          </w:tcPr>
          <w:p w14:paraId="6276F252"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4</w:t>
            </w:r>
          </w:p>
        </w:tc>
        <w:tc>
          <w:tcPr>
            <w:tcW w:w="1559" w:type="dxa"/>
          </w:tcPr>
          <w:p w14:paraId="083B1FD7"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3</w:t>
            </w:r>
          </w:p>
        </w:tc>
        <w:tc>
          <w:tcPr>
            <w:tcW w:w="1701" w:type="dxa"/>
          </w:tcPr>
          <w:p w14:paraId="5F412BBB"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2</w:t>
            </w:r>
          </w:p>
        </w:tc>
        <w:tc>
          <w:tcPr>
            <w:tcW w:w="1701" w:type="dxa"/>
          </w:tcPr>
          <w:p w14:paraId="6237A0B7"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1</w:t>
            </w:r>
          </w:p>
        </w:tc>
      </w:tr>
      <w:tr w:rsidR="00342548" w:rsidRPr="003D7CE1" w14:paraId="23A55F9E" w14:textId="77777777" w:rsidTr="00E01AAB">
        <w:tc>
          <w:tcPr>
            <w:tcW w:w="1696" w:type="dxa"/>
          </w:tcPr>
          <w:p w14:paraId="0252A4CF" w14:textId="77777777" w:rsidR="00342548" w:rsidRPr="003D7CE1" w:rsidRDefault="00342548" w:rsidP="00342548">
            <w:pPr>
              <w:jc w:val="both"/>
              <w:rPr>
                <w:rFonts w:ascii="Times New Roman" w:hAnsi="Times New Roman" w:cs="Times New Roman"/>
                <w:sz w:val="20"/>
                <w:szCs w:val="20"/>
                <w:lang w:val="en-US"/>
              </w:rPr>
            </w:pPr>
          </w:p>
        </w:tc>
        <w:tc>
          <w:tcPr>
            <w:tcW w:w="1560" w:type="dxa"/>
          </w:tcPr>
          <w:p w14:paraId="37895152" w14:textId="4F9D5979"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A, </w:t>
            </w:r>
            <w:r w:rsidR="00E01AAB" w:rsidRPr="003D7CE1">
              <w:rPr>
                <w:rFonts w:ascii="Times New Roman" w:hAnsi="Times New Roman" w:cs="Times New Roman"/>
                <w:sz w:val="20"/>
                <w:szCs w:val="20"/>
                <w:lang w:val="en-US"/>
              </w:rPr>
              <w:t>Outstanding</w:t>
            </w:r>
          </w:p>
        </w:tc>
        <w:tc>
          <w:tcPr>
            <w:tcW w:w="850" w:type="dxa"/>
          </w:tcPr>
          <w:p w14:paraId="2A019281" w14:textId="673C3943"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B, High</w:t>
            </w:r>
          </w:p>
        </w:tc>
        <w:tc>
          <w:tcPr>
            <w:tcW w:w="1559" w:type="dxa"/>
          </w:tcPr>
          <w:p w14:paraId="195E35EF" w14:textId="6EC3AE2B"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C, Satisfactory</w:t>
            </w:r>
          </w:p>
        </w:tc>
        <w:tc>
          <w:tcPr>
            <w:tcW w:w="1701" w:type="dxa"/>
          </w:tcPr>
          <w:p w14:paraId="4E47C7D9" w14:textId="0761926A"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D, Less than Satisfactory</w:t>
            </w:r>
          </w:p>
        </w:tc>
        <w:tc>
          <w:tcPr>
            <w:tcW w:w="1701" w:type="dxa"/>
          </w:tcPr>
          <w:p w14:paraId="32CAA840" w14:textId="274EA063"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F, Unsatisfactory</w:t>
            </w:r>
          </w:p>
        </w:tc>
      </w:tr>
      <w:tr w:rsidR="00342548" w:rsidRPr="003D7CE1" w14:paraId="608F8B70" w14:textId="77777777" w:rsidTr="00E01AAB">
        <w:tc>
          <w:tcPr>
            <w:tcW w:w="1696" w:type="dxa"/>
          </w:tcPr>
          <w:p w14:paraId="1A51E500" w14:textId="77777777" w:rsidR="00342548" w:rsidRPr="003D7CE1" w:rsidRDefault="00342548" w:rsidP="00342548">
            <w:pPr>
              <w:rPr>
                <w:rFonts w:ascii="Times New Roman" w:hAnsi="Times New Roman" w:cs="Times New Roman"/>
                <w:sz w:val="20"/>
                <w:szCs w:val="20"/>
                <w:lang w:val="en-US"/>
              </w:rPr>
            </w:pPr>
            <w:r w:rsidRPr="003D7CE1">
              <w:rPr>
                <w:rFonts w:ascii="Times New Roman" w:hAnsi="Times New Roman" w:cs="Times New Roman"/>
                <w:sz w:val="20"/>
                <w:szCs w:val="20"/>
                <w:lang w:val="en-US"/>
              </w:rPr>
              <w:t>Performance in %</w:t>
            </w:r>
          </w:p>
        </w:tc>
        <w:tc>
          <w:tcPr>
            <w:tcW w:w="1560" w:type="dxa"/>
          </w:tcPr>
          <w:p w14:paraId="52CAF81B"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85%-100%</w:t>
            </w:r>
          </w:p>
        </w:tc>
        <w:tc>
          <w:tcPr>
            <w:tcW w:w="850" w:type="dxa"/>
          </w:tcPr>
          <w:p w14:paraId="4F9D0C1C"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70%-84%</w:t>
            </w:r>
          </w:p>
        </w:tc>
        <w:tc>
          <w:tcPr>
            <w:tcW w:w="1559" w:type="dxa"/>
          </w:tcPr>
          <w:p w14:paraId="56E66204"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55%-69%</w:t>
            </w:r>
          </w:p>
        </w:tc>
        <w:tc>
          <w:tcPr>
            <w:tcW w:w="1701" w:type="dxa"/>
          </w:tcPr>
          <w:p w14:paraId="5F4B171B"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40%-54%</w:t>
            </w:r>
          </w:p>
        </w:tc>
        <w:tc>
          <w:tcPr>
            <w:tcW w:w="1701" w:type="dxa"/>
          </w:tcPr>
          <w:p w14:paraId="5EC256FA" w14:textId="77777777" w:rsidR="00342548" w:rsidRPr="003D7CE1" w:rsidRDefault="00342548" w:rsidP="00342548">
            <w:pPr>
              <w:jc w:val="center"/>
              <w:rPr>
                <w:rFonts w:ascii="Times New Roman" w:hAnsi="Times New Roman" w:cs="Times New Roman"/>
                <w:sz w:val="20"/>
                <w:szCs w:val="20"/>
                <w:lang w:val="en-US"/>
              </w:rPr>
            </w:pPr>
            <w:r w:rsidRPr="003D7CE1">
              <w:rPr>
                <w:rFonts w:ascii="Times New Roman" w:hAnsi="Times New Roman" w:cs="Times New Roman"/>
                <w:sz w:val="20"/>
                <w:szCs w:val="20"/>
                <w:lang w:val="en-US"/>
              </w:rPr>
              <w:t>0-39%</w:t>
            </w:r>
          </w:p>
        </w:tc>
      </w:tr>
    </w:tbl>
    <w:p w14:paraId="21B1EC8D" w14:textId="20A8587B" w:rsidR="00285F64" w:rsidRPr="003D7CE1" w:rsidRDefault="00285F64" w:rsidP="00363635">
      <w:pPr>
        <w:pStyle w:val="Nincstrkz"/>
        <w:tabs>
          <w:tab w:val="left" w:pos="3686"/>
        </w:tabs>
        <w:jc w:val="both"/>
        <w:rPr>
          <w:rStyle w:val="None"/>
          <w:rFonts w:eastAsia="Times New Roman"/>
          <w:bCs/>
          <w:sz w:val="20"/>
          <w:szCs w:val="20"/>
        </w:rPr>
      </w:pPr>
    </w:p>
    <w:p w14:paraId="41807479" w14:textId="77777777" w:rsidR="00EB3D1B" w:rsidRPr="003D7CE1" w:rsidRDefault="00EB3D1B" w:rsidP="00EB3D1B">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Offered exam grade</w:t>
      </w:r>
    </w:p>
    <w:p w14:paraId="78011A19"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The course supervisor has the right to offer an exam mark based on mid-semester performance, which - if the student accepts it by the end of the exam period - will be recorded in the </w:t>
      </w:r>
      <w:proofErr w:type="spellStart"/>
      <w:r w:rsidRPr="003D7CE1">
        <w:rPr>
          <w:rFonts w:ascii="Times New Roman" w:hAnsi="Times New Roman" w:cs="Times New Roman"/>
          <w:sz w:val="20"/>
          <w:szCs w:val="20"/>
          <w:lang w:val="en-US"/>
        </w:rPr>
        <w:t>Neptun</w:t>
      </w:r>
      <w:proofErr w:type="spellEnd"/>
      <w:r w:rsidRPr="003D7CE1">
        <w:rPr>
          <w:rFonts w:ascii="Times New Roman" w:hAnsi="Times New Roman" w:cs="Times New Roman"/>
          <w:sz w:val="20"/>
          <w:szCs w:val="20"/>
          <w:lang w:val="en-US"/>
        </w:rPr>
        <w:t xml:space="preserve"> system.</w:t>
      </w:r>
    </w:p>
    <w:p w14:paraId="5D53309C"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If the student </w:t>
      </w:r>
      <w:proofErr w:type="gramStart"/>
      <w:r w:rsidRPr="003D7CE1">
        <w:rPr>
          <w:rFonts w:ascii="Times New Roman" w:hAnsi="Times New Roman" w:cs="Times New Roman"/>
          <w:sz w:val="20"/>
          <w:szCs w:val="20"/>
          <w:lang w:val="en-US"/>
        </w:rPr>
        <w:t>do</w:t>
      </w:r>
      <w:proofErr w:type="gramEnd"/>
      <w:r w:rsidRPr="003D7CE1">
        <w:rPr>
          <w:rFonts w:ascii="Times New Roman" w:hAnsi="Times New Roman" w:cs="Times New Roman"/>
          <w:sz w:val="20"/>
          <w:szCs w:val="20"/>
          <w:lang w:val="en-US"/>
        </w:rPr>
        <w:t xml:space="preserve"> not accept the offered grade, the student must take the exam, otherwise the subject will not be completed!</w:t>
      </w:r>
    </w:p>
    <w:p w14:paraId="5B7CB081" w14:textId="77777777" w:rsidR="00EB3D1B" w:rsidRPr="003D7CE1" w:rsidRDefault="00EB3D1B" w:rsidP="00EB3D1B">
      <w:pPr>
        <w:spacing w:after="0" w:line="240" w:lineRule="auto"/>
        <w:jc w:val="both"/>
        <w:rPr>
          <w:rFonts w:ascii="Times New Roman" w:hAnsi="Times New Roman" w:cs="Times New Roman"/>
          <w:sz w:val="20"/>
          <w:szCs w:val="20"/>
          <w:lang w:val="en-US"/>
        </w:rPr>
      </w:pPr>
    </w:p>
    <w:p w14:paraId="598C2AEA" w14:textId="5ED3C198" w:rsidR="00EB3D1B" w:rsidRPr="003D7CE1" w:rsidRDefault="008D5274"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Requirements</w:t>
      </w:r>
      <w:r w:rsidR="00EB3D1B" w:rsidRPr="003D7CE1">
        <w:rPr>
          <w:rFonts w:ascii="Times New Roman" w:hAnsi="Times New Roman" w:cs="Times New Roman"/>
          <w:sz w:val="20"/>
          <w:szCs w:val="20"/>
          <w:lang w:val="en-US"/>
        </w:rPr>
        <w:t xml:space="preserve"> for the offer</w:t>
      </w:r>
      <w:r w:rsidRPr="003D7CE1">
        <w:rPr>
          <w:rFonts w:ascii="Times New Roman" w:hAnsi="Times New Roman" w:cs="Times New Roman"/>
          <w:sz w:val="20"/>
          <w:szCs w:val="20"/>
          <w:lang w:val="en-US"/>
        </w:rPr>
        <w:t>e</w:t>
      </w:r>
      <w:r w:rsidR="00EB3D1B" w:rsidRPr="003D7CE1">
        <w:rPr>
          <w:rFonts w:ascii="Times New Roman" w:hAnsi="Times New Roman" w:cs="Times New Roman"/>
          <w:sz w:val="20"/>
          <w:szCs w:val="20"/>
          <w:lang w:val="en-US"/>
        </w:rPr>
        <w:t>d grade:</w:t>
      </w:r>
    </w:p>
    <w:p w14:paraId="71573BFB"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 - mid-term performance of at least 75%, - completed the mid-term assignments,</w:t>
      </w:r>
    </w:p>
    <w:p w14:paraId="3AA4F861"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authorized for signature,</w:t>
      </w:r>
    </w:p>
    <w:p w14:paraId="65D9862A" w14:textId="4528B191"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xml:space="preserve">- submission of all the drawing tasks and reaching at least </w:t>
      </w:r>
      <w:r w:rsidR="008D5274" w:rsidRPr="003D7CE1">
        <w:rPr>
          <w:rFonts w:ascii="Times New Roman" w:hAnsi="Times New Roman" w:cs="Times New Roman"/>
          <w:sz w:val="20"/>
          <w:szCs w:val="20"/>
          <w:lang w:val="en-US"/>
        </w:rPr>
        <w:t>75</w:t>
      </w:r>
      <w:r w:rsidRPr="003D7CE1">
        <w:rPr>
          <w:rFonts w:ascii="Times New Roman" w:hAnsi="Times New Roman" w:cs="Times New Roman"/>
          <w:sz w:val="20"/>
          <w:szCs w:val="20"/>
          <w:lang w:val="en-US"/>
        </w:rPr>
        <w:t>% of points,</w:t>
      </w:r>
    </w:p>
    <w:p w14:paraId="0954270C" w14:textId="6C4C3FBB" w:rsidR="00BD6226" w:rsidRPr="003D7CE1" w:rsidRDefault="00BD6226"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submission of all the drawing tasks up to the deadline, according semester schedule</w:t>
      </w:r>
    </w:p>
    <w:p w14:paraId="64FCECCC" w14:textId="29CAF4A5"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completed written</w:t>
      </w:r>
      <w:r w:rsidR="00836A7C" w:rsidRPr="003D7CE1">
        <w:rPr>
          <w:rFonts w:ascii="Times New Roman" w:hAnsi="Times New Roman" w:cs="Times New Roman"/>
          <w:sz w:val="20"/>
          <w:szCs w:val="20"/>
          <w:lang w:val="en-US"/>
        </w:rPr>
        <w:t xml:space="preserve"> test</w:t>
      </w:r>
      <w:r w:rsidRPr="003D7CE1">
        <w:rPr>
          <w:rFonts w:ascii="Times New Roman" w:hAnsi="Times New Roman" w:cs="Times New Roman"/>
          <w:sz w:val="20"/>
          <w:szCs w:val="20"/>
          <w:lang w:val="en-US"/>
        </w:rPr>
        <w:t xml:space="preserve"> with at least </w:t>
      </w:r>
      <w:r w:rsidR="008D5274" w:rsidRPr="003D7CE1">
        <w:rPr>
          <w:rFonts w:ascii="Times New Roman" w:hAnsi="Times New Roman" w:cs="Times New Roman"/>
          <w:sz w:val="20"/>
          <w:szCs w:val="20"/>
          <w:lang w:val="en-US"/>
        </w:rPr>
        <w:t>75</w:t>
      </w:r>
      <w:r w:rsidRPr="003D7CE1">
        <w:rPr>
          <w:rFonts w:ascii="Times New Roman" w:hAnsi="Times New Roman" w:cs="Times New Roman"/>
          <w:sz w:val="20"/>
          <w:szCs w:val="20"/>
          <w:lang w:val="en-US"/>
        </w:rPr>
        <w:t>%of points,</w:t>
      </w:r>
    </w:p>
    <w:p w14:paraId="56152B65" w14:textId="77777777" w:rsidR="00EB3D1B" w:rsidRPr="003D7CE1" w:rsidRDefault="00EB3D1B" w:rsidP="00EB3D1B">
      <w:pPr>
        <w:spacing w:after="0" w:line="240" w:lineRule="auto"/>
        <w:jc w:val="both"/>
        <w:rPr>
          <w:rFonts w:ascii="Times New Roman" w:hAnsi="Times New Roman" w:cs="Times New Roman"/>
          <w:sz w:val="20"/>
          <w:szCs w:val="20"/>
          <w:lang w:val="en-US"/>
        </w:rPr>
      </w:pPr>
    </w:p>
    <w:p w14:paraId="052EA101"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4 (high quality work) 75-89 points</w:t>
      </w:r>
    </w:p>
    <w:p w14:paraId="7E5D8199" w14:textId="0A961C5D" w:rsidR="004545E8"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5 (</w:t>
      </w:r>
      <w:r w:rsidR="008D5274" w:rsidRPr="003D7CE1">
        <w:rPr>
          <w:rFonts w:ascii="Times New Roman" w:hAnsi="Times New Roman" w:cs="Times New Roman"/>
          <w:sz w:val="20"/>
          <w:szCs w:val="20"/>
          <w:lang w:val="en-US"/>
        </w:rPr>
        <w:t>outstanding</w:t>
      </w:r>
      <w:r w:rsidRPr="003D7CE1">
        <w:rPr>
          <w:rFonts w:ascii="Times New Roman" w:hAnsi="Times New Roman" w:cs="Times New Roman"/>
          <w:sz w:val="20"/>
          <w:szCs w:val="20"/>
          <w:lang w:val="en-US"/>
        </w:rPr>
        <w:t xml:space="preserve"> work) 90-100 points</w:t>
      </w:r>
    </w:p>
    <w:p w14:paraId="4866F149" w14:textId="77777777" w:rsidR="004545E8" w:rsidRPr="003D7CE1" w:rsidRDefault="004545E8" w:rsidP="00EB3D1B">
      <w:pPr>
        <w:spacing w:after="0" w:line="240" w:lineRule="auto"/>
        <w:jc w:val="both"/>
        <w:rPr>
          <w:rFonts w:ascii="Times New Roman" w:hAnsi="Times New Roman" w:cs="Times New Roman"/>
          <w:sz w:val="20"/>
          <w:szCs w:val="20"/>
          <w:lang w:val="en-US"/>
        </w:rPr>
      </w:pPr>
    </w:p>
    <w:p w14:paraId="643C91FC" w14:textId="30436B5E" w:rsidR="00363635" w:rsidRPr="003D7CE1" w:rsidRDefault="00363635" w:rsidP="00EB3D1B">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Readings and Reference Materials</w:t>
      </w:r>
    </w:p>
    <w:p w14:paraId="455FE870" w14:textId="77777777" w:rsidR="00363635" w:rsidRPr="003D7CE1" w:rsidRDefault="00363635" w:rsidP="00C4461F">
      <w:pPr>
        <w:spacing w:after="0" w:line="240" w:lineRule="auto"/>
        <w:jc w:val="both"/>
        <w:rPr>
          <w:rFonts w:ascii="Times New Roman" w:hAnsi="Times New Roman" w:cs="Times New Roman"/>
          <w:b/>
          <w:color w:val="000000" w:themeColor="text1"/>
          <w:sz w:val="20"/>
          <w:szCs w:val="20"/>
          <w:lang w:val="en-US"/>
        </w:rPr>
      </w:pPr>
      <w:r w:rsidRPr="003D7CE1">
        <w:rPr>
          <w:rFonts w:ascii="Times New Roman" w:hAnsi="Times New Roman" w:cs="Times New Roman"/>
          <w:b/>
          <w:color w:val="000000" w:themeColor="text1"/>
          <w:sz w:val="20"/>
          <w:szCs w:val="20"/>
          <w:lang w:val="en-US"/>
        </w:rPr>
        <w:t>Required:</w:t>
      </w:r>
    </w:p>
    <w:p w14:paraId="0B64E3F0" w14:textId="5336F15B" w:rsidR="00363635" w:rsidRPr="003D7CE1" w:rsidRDefault="00342548" w:rsidP="00C4461F">
      <w:pPr>
        <w:pStyle w:val="Cmsor1"/>
        <w:shd w:val="clear" w:color="auto" w:fill="FFFFFF"/>
        <w:spacing w:before="0" w:line="240" w:lineRule="auto"/>
        <w:rPr>
          <w:rFonts w:ascii="Times New Roman" w:eastAsiaTheme="minorHAnsi" w:hAnsi="Times New Roman" w:cs="Times New Roman"/>
          <w:b w:val="0"/>
          <w:bCs w:val="0"/>
          <w:color w:val="000000" w:themeColor="text1"/>
          <w:sz w:val="20"/>
          <w:szCs w:val="20"/>
          <w:lang w:val="en-US"/>
        </w:rPr>
      </w:pPr>
      <w:r w:rsidRPr="003D7CE1">
        <w:rPr>
          <w:rStyle w:val="None"/>
          <w:rFonts w:ascii="Times New Roman" w:eastAsia="Times New Roman" w:hAnsi="Times New Roman" w:cs="Times New Roman"/>
          <w:b w:val="0"/>
          <w:bCs w:val="0"/>
          <w:color w:val="auto"/>
          <w:sz w:val="20"/>
          <w:szCs w:val="20"/>
          <w:lang w:val="en-US"/>
        </w:rPr>
        <w:t xml:space="preserve">[1.] </w:t>
      </w:r>
      <w:hyperlink r:id="rId16" w:history="1">
        <w:r w:rsidR="00363635" w:rsidRPr="003D7CE1">
          <w:rPr>
            <w:rFonts w:ascii="Times New Roman" w:eastAsiaTheme="minorHAnsi" w:hAnsi="Times New Roman" w:cs="Times New Roman"/>
            <w:b w:val="0"/>
            <w:bCs w:val="0"/>
            <w:color w:val="000000" w:themeColor="text1"/>
            <w:sz w:val="20"/>
            <w:szCs w:val="20"/>
            <w:lang w:val="en-US"/>
          </w:rPr>
          <w:t>Eberhard Schunk</w:t>
        </w:r>
      </w:hyperlink>
      <w:r w:rsidR="00363635" w:rsidRPr="003D7CE1">
        <w:rPr>
          <w:rFonts w:ascii="Times New Roman" w:eastAsiaTheme="minorHAnsi" w:hAnsi="Times New Roman" w:cs="Times New Roman"/>
          <w:b w:val="0"/>
          <w:bCs w:val="0"/>
          <w:color w:val="000000" w:themeColor="text1"/>
          <w:sz w:val="20"/>
          <w:szCs w:val="20"/>
          <w:lang w:val="en-US"/>
        </w:rPr>
        <w:t xml:space="preserve"> (2003</w:t>
      </w:r>
      <w:r w:rsidR="00363635" w:rsidRPr="003D7CE1">
        <w:rPr>
          <w:rFonts w:ascii="Times New Roman" w:eastAsiaTheme="minorHAnsi" w:hAnsi="Times New Roman" w:cs="Times New Roman"/>
          <w:b w:val="0"/>
          <w:bCs w:val="0"/>
          <w:color w:val="000000" w:themeColor="text1"/>
          <w:lang w:val="en-US"/>
        </w:rPr>
        <w:t xml:space="preserve">) </w:t>
      </w:r>
      <w:r w:rsidR="00363635" w:rsidRPr="003D7CE1">
        <w:rPr>
          <w:rFonts w:ascii="Times New Roman" w:eastAsiaTheme="minorHAnsi" w:hAnsi="Times New Roman" w:cs="Times New Roman"/>
          <w:b w:val="0"/>
          <w:bCs w:val="0"/>
          <w:color w:val="000000" w:themeColor="text1"/>
          <w:sz w:val="20"/>
          <w:szCs w:val="20"/>
          <w:lang w:val="en-US"/>
        </w:rPr>
        <w:t>Roof Construction Manual,</w:t>
      </w:r>
    </w:p>
    <w:p w14:paraId="57C37F07" w14:textId="69A31C07" w:rsidR="001102EC" w:rsidRPr="003D7CE1" w:rsidRDefault="00000000" w:rsidP="00C4461F">
      <w:pPr>
        <w:spacing w:after="0" w:line="240" w:lineRule="auto"/>
        <w:rPr>
          <w:rStyle w:val="Hiperhivatkozs"/>
          <w:rFonts w:ascii="Times New Roman" w:hAnsi="Times New Roman" w:cs="Times New Roman"/>
          <w:sz w:val="20"/>
          <w:szCs w:val="20"/>
          <w:lang w:val="en-US"/>
        </w:rPr>
      </w:pPr>
      <w:hyperlink r:id="rId17" w:history="1">
        <w:r w:rsidR="00363635" w:rsidRPr="003D7CE1">
          <w:rPr>
            <w:rStyle w:val="Hiperhivatkozs"/>
            <w:rFonts w:ascii="Times New Roman" w:hAnsi="Times New Roman" w:cs="Times New Roman"/>
            <w:sz w:val="20"/>
            <w:szCs w:val="20"/>
            <w:lang w:val="en-US"/>
          </w:rPr>
          <w:t>http://www.amazon.com/Roof-Construction-Manual-English-Edition/dp/3764369868</w:t>
        </w:r>
      </w:hyperlink>
    </w:p>
    <w:p w14:paraId="31772C29" w14:textId="386BDFC9" w:rsidR="00ED4563" w:rsidRPr="003D7CE1" w:rsidRDefault="00ED4563" w:rsidP="00ED4563">
      <w:pPr>
        <w:pStyle w:val="Cmsor1"/>
        <w:shd w:val="clear" w:color="auto" w:fill="FFFFFF"/>
        <w:spacing w:before="0" w:line="240" w:lineRule="auto"/>
        <w:rPr>
          <w:rFonts w:ascii="Times New Roman" w:eastAsiaTheme="minorHAnsi" w:hAnsi="Times New Roman" w:cs="Times New Roman"/>
          <w:b w:val="0"/>
          <w:bCs w:val="0"/>
          <w:color w:val="000000" w:themeColor="text1"/>
        </w:rPr>
      </w:pPr>
      <w:r w:rsidRPr="003D7CE1">
        <w:rPr>
          <w:rStyle w:val="None"/>
          <w:rFonts w:ascii="Times New Roman" w:eastAsia="Times New Roman" w:hAnsi="Times New Roman" w:cs="Times New Roman"/>
          <w:b w:val="0"/>
          <w:bCs w:val="0"/>
          <w:color w:val="auto"/>
          <w:sz w:val="20"/>
          <w:szCs w:val="20"/>
          <w:lang w:val="en-US"/>
        </w:rPr>
        <w:t xml:space="preserve">[2.] </w:t>
      </w:r>
      <w:r w:rsidRPr="003D7CE1">
        <w:rPr>
          <w:rFonts w:ascii="Times New Roman" w:eastAsiaTheme="minorHAnsi" w:hAnsi="Times New Roman" w:cs="Times New Roman"/>
          <w:b w:val="0"/>
          <w:bCs w:val="0"/>
          <w:color w:val="000000" w:themeColor="text1"/>
          <w:sz w:val="20"/>
          <w:szCs w:val="20"/>
          <w:lang w:val="en-US"/>
        </w:rPr>
        <w:t>Francis D. K. Ching Wiley (2014) Building Construction Illustrated- 5</w:t>
      </w:r>
      <w:r w:rsidRPr="003D7CE1">
        <w:rPr>
          <w:rFonts w:ascii="Times New Roman" w:eastAsiaTheme="minorHAnsi" w:hAnsi="Times New Roman" w:cs="Times New Roman"/>
          <w:b w:val="0"/>
          <w:bCs w:val="0"/>
          <w:color w:val="000000" w:themeColor="text1"/>
          <w:sz w:val="20"/>
          <w:szCs w:val="20"/>
          <w:vertAlign w:val="superscript"/>
          <w:lang w:val="en-US"/>
        </w:rPr>
        <w:t>th</w:t>
      </w:r>
      <w:r w:rsidRPr="003D7CE1">
        <w:rPr>
          <w:rFonts w:ascii="Times New Roman" w:eastAsiaTheme="minorHAnsi" w:hAnsi="Times New Roman" w:cs="Times New Roman"/>
          <w:b w:val="0"/>
          <w:bCs w:val="0"/>
          <w:color w:val="000000" w:themeColor="text1"/>
          <w:sz w:val="20"/>
          <w:szCs w:val="20"/>
          <w:lang w:val="en-US"/>
        </w:rPr>
        <w:t xml:space="preserve"> edition</w:t>
      </w:r>
    </w:p>
    <w:p w14:paraId="41073BBF" w14:textId="77777777" w:rsidR="00C4461F" w:rsidRPr="003D7CE1" w:rsidRDefault="00C4461F" w:rsidP="00C4461F">
      <w:pPr>
        <w:spacing w:after="0" w:line="240" w:lineRule="auto"/>
        <w:jc w:val="both"/>
        <w:rPr>
          <w:rFonts w:ascii="Times New Roman" w:eastAsia="Calibri" w:hAnsi="Times New Roman" w:cs="Times New Roman"/>
          <w:b/>
          <w:color w:val="000000"/>
          <w:sz w:val="20"/>
          <w:szCs w:val="20"/>
          <w:lang w:val="en-US"/>
        </w:rPr>
      </w:pPr>
      <w:r w:rsidRPr="003D7CE1">
        <w:rPr>
          <w:rFonts w:ascii="Times New Roman" w:eastAsia="Calibri" w:hAnsi="Times New Roman" w:cs="Times New Roman"/>
          <w:b/>
          <w:color w:val="000000"/>
          <w:sz w:val="20"/>
          <w:szCs w:val="20"/>
          <w:u w:val="single"/>
          <w:lang w:val="en-US"/>
        </w:rPr>
        <w:t>More:</w:t>
      </w:r>
    </w:p>
    <w:p w14:paraId="4D8BD5F1" w14:textId="76AF839D" w:rsidR="00C4461F" w:rsidRPr="003D7CE1" w:rsidRDefault="00342548" w:rsidP="0069333D">
      <w:pPr>
        <w:pStyle w:val="Cmsor1"/>
        <w:shd w:val="clear" w:color="auto" w:fill="FFFFFF"/>
        <w:spacing w:before="0" w:line="240" w:lineRule="auto"/>
        <w:rPr>
          <w:rFonts w:ascii="Times New Roman" w:eastAsiaTheme="minorHAnsi" w:hAnsi="Times New Roman" w:cs="Times New Roman"/>
          <w:b w:val="0"/>
          <w:bCs w:val="0"/>
          <w:color w:val="000000" w:themeColor="text1"/>
          <w:sz w:val="20"/>
          <w:szCs w:val="20"/>
          <w:lang w:val="en-US"/>
        </w:rPr>
      </w:pPr>
      <w:r w:rsidRPr="003D7CE1">
        <w:rPr>
          <w:rStyle w:val="None"/>
          <w:rFonts w:ascii="Times New Roman" w:eastAsia="Times New Roman" w:hAnsi="Times New Roman" w:cs="Times New Roman"/>
          <w:b w:val="0"/>
          <w:bCs w:val="0"/>
          <w:color w:val="auto"/>
          <w:sz w:val="20"/>
          <w:szCs w:val="20"/>
          <w:lang w:val="en-US"/>
        </w:rPr>
        <w:t>[</w:t>
      </w:r>
      <w:r w:rsidR="00ED4563" w:rsidRPr="003D7CE1">
        <w:rPr>
          <w:rStyle w:val="None"/>
          <w:rFonts w:ascii="Times New Roman" w:eastAsia="Times New Roman" w:hAnsi="Times New Roman" w:cs="Times New Roman"/>
          <w:b w:val="0"/>
          <w:bCs w:val="0"/>
          <w:color w:val="auto"/>
          <w:sz w:val="20"/>
          <w:szCs w:val="20"/>
          <w:lang w:val="en-US"/>
        </w:rPr>
        <w:t>3</w:t>
      </w:r>
      <w:r w:rsidRPr="003D7CE1">
        <w:rPr>
          <w:rStyle w:val="None"/>
          <w:rFonts w:ascii="Times New Roman" w:eastAsia="Times New Roman" w:hAnsi="Times New Roman" w:cs="Times New Roman"/>
          <w:b w:val="0"/>
          <w:bCs w:val="0"/>
          <w:color w:val="auto"/>
          <w:sz w:val="20"/>
          <w:szCs w:val="20"/>
          <w:lang w:val="en-US"/>
        </w:rPr>
        <w:t xml:space="preserve">.] </w:t>
      </w:r>
      <w:hyperlink r:id="rId18">
        <w:r w:rsidR="00C4461F" w:rsidRPr="003D7CE1">
          <w:rPr>
            <w:rFonts w:ascii="Times New Roman" w:eastAsiaTheme="minorHAnsi" w:hAnsi="Times New Roman" w:cs="Times New Roman"/>
            <w:b w:val="0"/>
            <w:bCs w:val="0"/>
            <w:color w:val="000000" w:themeColor="text1"/>
            <w:sz w:val="20"/>
            <w:szCs w:val="20"/>
            <w:lang w:val="en-US"/>
          </w:rPr>
          <w:t xml:space="preserve">Julius </w:t>
        </w:r>
        <w:proofErr w:type="spellStart"/>
        <w:r w:rsidR="00C4461F" w:rsidRPr="003D7CE1">
          <w:rPr>
            <w:rFonts w:ascii="Times New Roman" w:eastAsiaTheme="minorHAnsi" w:hAnsi="Times New Roman" w:cs="Times New Roman"/>
            <w:b w:val="0"/>
            <w:bCs w:val="0"/>
            <w:color w:val="000000" w:themeColor="text1"/>
            <w:sz w:val="20"/>
            <w:szCs w:val="20"/>
            <w:lang w:val="en-US"/>
          </w:rPr>
          <w:t>Panero</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Martin </w:t>
        </w:r>
        <w:proofErr w:type="spellStart"/>
        <w:r w:rsidR="00C4461F" w:rsidRPr="003D7CE1">
          <w:rPr>
            <w:rFonts w:ascii="Times New Roman" w:eastAsiaTheme="minorHAnsi" w:hAnsi="Times New Roman" w:cs="Times New Roman"/>
            <w:b w:val="0"/>
            <w:bCs w:val="0"/>
            <w:color w:val="000000" w:themeColor="text1"/>
            <w:sz w:val="20"/>
            <w:szCs w:val="20"/>
            <w:lang w:val="en-US"/>
          </w:rPr>
          <w:t>Zelnick</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(1979) Human Dimension and Interior Space: A Source Book of Design </w:t>
        </w:r>
        <w:r w:rsidRPr="003D7CE1">
          <w:rPr>
            <w:rStyle w:val="None"/>
            <w:rFonts w:ascii="Times New Roman" w:eastAsia="Times New Roman" w:hAnsi="Times New Roman" w:cs="Times New Roman"/>
            <w:b w:val="0"/>
            <w:bCs w:val="0"/>
            <w:color w:val="auto"/>
            <w:sz w:val="20"/>
            <w:szCs w:val="20"/>
            <w:lang w:val="en-US"/>
          </w:rPr>
          <w:t>[1.] [</w:t>
        </w:r>
        <w:r w:rsidR="00ED4563" w:rsidRPr="003D7CE1">
          <w:rPr>
            <w:rStyle w:val="None"/>
            <w:rFonts w:ascii="Times New Roman" w:eastAsia="Times New Roman" w:hAnsi="Times New Roman" w:cs="Times New Roman"/>
            <w:b w:val="0"/>
            <w:bCs w:val="0"/>
            <w:color w:val="auto"/>
            <w:sz w:val="20"/>
            <w:szCs w:val="20"/>
            <w:lang w:val="en-US"/>
          </w:rPr>
          <w:t>4</w:t>
        </w:r>
        <w:r w:rsidRPr="003D7CE1">
          <w:rPr>
            <w:rStyle w:val="None"/>
            <w:rFonts w:ascii="Times New Roman" w:eastAsia="Times New Roman" w:hAnsi="Times New Roman" w:cs="Times New Roman"/>
            <w:b w:val="0"/>
            <w:bCs w:val="0"/>
            <w:color w:val="auto"/>
            <w:sz w:val="20"/>
            <w:szCs w:val="20"/>
            <w:lang w:val="en-US"/>
          </w:rPr>
          <w:t xml:space="preserve">.] </w:t>
        </w:r>
        <w:r w:rsidR="00C4461F" w:rsidRPr="003D7CE1">
          <w:rPr>
            <w:rFonts w:ascii="Times New Roman" w:eastAsiaTheme="minorHAnsi" w:hAnsi="Times New Roman" w:cs="Times New Roman"/>
            <w:b w:val="0"/>
            <w:bCs w:val="0"/>
            <w:color w:val="000000" w:themeColor="text1"/>
            <w:sz w:val="20"/>
            <w:szCs w:val="20"/>
            <w:lang w:val="en-US"/>
          </w:rPr>
          <w:t>Reference Standards ISBN 0823072711. Watson-Guptill</w:t>
        </w:r>
      </w:hyperlink>
    </w:p>
    <w:p w14:paraId="089B6A4D" w14:textId="61A53607" w:rsidR="00C4461F" w:rsidRPr="003D7CE1" w:rsidRDefault="00342548" w:rsidP="0069333D">
      <w:pPr>
        <w:pStyle w:val="Cmsor1"/>
        <w:shd w:val="clear" w:color="auto" w:fill="FFFFFF"/>
        <w:spacing w:before="0" w:line="240" w:lineRule="auto"/>
        <w:rPr>
          <w:rFonts w:ascii="Times New Roman" w:eastAsiaTheme="minorHAnsi" w:hAnsi="Times New Roman" w:cs="Times New Roman"/>
          <w:b w:val="0"/>
          <w:bCs w:val="0"/>
          <w:color w:val="000000" w:themeColor="text1"/>
          <w:sz w:val="20"/>
          <w:szCs w:val="20"/>
          <w:lang w:val="en-US"/>
        </w:rPr>
      </w:pPr>
      <w:r w:rsidRPr="003D7CE1">
        <w:rPr>
          <w:rStyle w:val="None"/>
          <w:rFonts w:ascii="Times New Roman" w:eastAsia="Times New Roman" w:hAnsi="Times New Roman" w:cs="Times New Roman"/>
          <w:b w:val="0"/>
          <w:bCs w:val="0"/>
          <w:color w:val="auto"/>
          <w:sz w:val="20"/>
          <w:szCs w:val="20"/>
          <w:lang w:val="en-US"/>
        </w:rPr>
        <w:t>[</w:t>
      </w:r>
      <w:r w:rsidR="00ED4563" w:rsidRPr="003D7CE1">
        <w:rPr>
          <w:rStyle w:val="None"/>
          <w:rFonts w:ascii="Times New Roman" w:eastAsia="Times New Roman" w:hAnsi="Times New Roman" w:cs="Times New Roman"/>
          <w:b w:val="0"/>
          <w:bCs w:val="0"/>
          <w:color w:val="auto"/>
          <w:sz w:val="20"/>
          <w:szCs w:val="20"/>
          <w:lang w:val="en-US"/>
        </w:rPr>
        <w:t>5</w:t>
      </w:r>
      <w:r w:rsidRPr="003D7CE1">
        <w:rPr>
          <w:rStyle w:val="None"/>
          <w:rFonts w:ascii="Times New Roman" w:eastAsia="Times New Roman" w:hAnsi="Times New Roman" w:cs="Times New Roman"/>
          <w:b w:val="0"/>
          <w:bCs w:val="0"/>
          <w:color w:val="auto"/>
          <w:sz w:val="20"/>
          <w:szCs w:val="20"/>
          <w:lang w:val="en-US"/>
        </w:rPr>
        <w:t xml:space="preserve">.] </w:t>
      </w:r>
      <w:hyperlink r:id="rId19">
        <w:proofErr w:type="spellStart"/>
        <w:r w:rsidR="00C4461F" w:rsidRPr="003D7CE1">
          <w:rPr>
            <w:rFonts w:ascii="Times New Roman" w:eastAsiaTheme="minorHAnsi" w:hAnsi="Times New Roman" w:cs="Times New Roman"/>
            <w:b w:val="0"/>
            <w:bCs w:val="0"/>
            <w:color w:val="000000" w:themeColor="text1"/>
            <w:sz w:val="20"/>
            <w:szCs w:val="20"/>
            <w:lang w:val="en-US"/>
          </w:rPr>
          <w:t>E.Neufert</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P. </w:t>
        </w:r>
        <w:proofErr w:type="spellStart"/>
        <w:r w:rsidR="00C4461F" w:rsidRPr="003D7CE1">
          <w:rPr>
            <w:rFonts w:ascii="Times New Roman" w:eastAsiaTheme="minorHAnsi" w:hAnsi="Times New Roman" w:cs="Times New Roman"/>
            <w:b w:val="0"/>
            <w:bCs w:val="0"/>
            <w:color w:val="000000" w:themeColor="text1"/>
            <w:sz w:val="20"/>
            <w:szCs w:val="20"/>
            <w:lang w:val="en-US"/>
          </w:rPr>
          <w:t>Neufert</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(2002). </w:t>
        </w:r>
        <w:proofErr w:type="spellStart"/>
        <w:r w:rsidR="00C4461F" w:rsidRPr="003D7CE1">
          <w:rPr>
            <w:rFonts w:ascii="Times New Roman" w:eastAsiaTheme="minorHAnsi" w:hAnsi="Times New Roman" w:cs="Times New Roman"/>
            <w:b w:val="0"/>
            <w:bCs w:val="0"/>
            <w:color w:val="000000" w:themeColor="text1"/>
            <w:sz w:val="20"/>
            <w:szCs w:val="20"/>
            <w:lang w:val="en-US"/>
          </w:rPr>
          <w:t>Neufert</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Architects' Data</w:t>
        </w:r>
      </w:hyperlink>
      <w:r w:rsidR="00C4461F" w:rsidRPr="003D7CE1">
        <w:rPr>
          <w:rFonts w:ascii="Times New Roman" w:eastAsiaTheme="minorHAnsi" w:hAnsi="Times New Roman" w:cs="Times New Roman"/>
          <w:b w:val="0"/>
          <w:bCs w:val="0"/>
          <w:color w:val="000000" w:themeColor="text1"/>
          <w:sz w:val="20"/>
          <w:szCs w:val="20"/>
          <w:lang w:val="en-US"/>
        </w:rPr>
        <w:t xml:space="preserve"> </w:t>
      </w:r>
    </w:p>
    <w:p w14:paraId="4D49C717" w14:textId="6077CBE5" w:rsidR="00C4461F" w:rsidRPr="003D7CE1" w:rsidRDefault="00342548" w:rsidP="0069333D">
      <w:pPr>
        <w:pStyle w:val="Cmsor1"/>
        <w:shd w:val="clear" w:color="auto" w:fill="FFFFFF"/>
        <w:spacing w:before="0" w:line="240" w:lineRule="auto"/>
        <w:rPr>
          <w:rFonts w:ascii="Times New Roman" w:eastAsiaTheme="minorHAnsi" w:hAnsi="Times New Roman" w:cs="Times New Roman"/>
          <w:b w:val="0"/>
          <w:bCs w:val="0"/>
          <w:color w:val="000000" w:themeColor="text1"/>
          <w:sz w:val="20"/>
          <w:szCs w:val="20"/>
          <w:lang w:val="en-US"/>
        </w:rPr>
      </w:pPr>
      <w:r w:rsidRPr="003D7CE1">
        <w:rPr>
          <w:rStyle w:val="None"/>
          <w:rFonts w:ascii="Times New Roman" w:eastAsia="Times New Roman" w:hAnsi="Times New Roman" w:cs="Times New Roman"/>
          <w:b w:val="0"/>
          <w:bCs w:val="0"/>
          <w:color w:val="auto"/>
          <w:sz w:val="20"/>
          <w:szCs w:val="20"/>
          <w:lang w:val="en-US"/>
        </w:rPr>
        <w:t>[</w:t>
      </w:r>
      <w:r w:rsidR="00ED4563" w:rsidRPr="003D7CE1">
        <w:rPr>
          <w:rStyle w:val="None"/>
          <w:rFonts w:ascii="Times New Roman" w:eastAsia="Times New Roman" w:hAnsi="Times New Roman" w:cs="Times New Roman"/>
          <w:b w:val="0"/>
          <w:bCs w:val="0"/>
          <w:color w:val="auto"/>
          <w:sz w:val="20"/>
          <w:szCs w:val="20"/>
          <w:lang w:val="en-US"/>
        </w:rPr>
        <w:t>6</w:t>
      </w:r>
      <w:r w:rsidRPr="003D7CE1">
        <w:rPr>
          <w:rStyle w:val="None"/>
          <w:rFonts w:ascii="Times New Roman" w:eastAsia="Times New Roman" w:hAnsi="Times New Roman" w:cs="Times New Roman"/>
          <w:b w:val="0"/>
          <w:bCs w:val="0"/>
          <w:color w:val="auto"/>
          <w:sz w:val="20"/>
          <w:szCs w:val="20"/>
          <w:lang w:val="en-US"/>
        </w:rPr>
        <w:t xml:space="preserve">.] </w:t>
      </w:r>
      <w:r w:rsidR="00C4461F" w:rsidRPr="003D7CE1">
        <w:rPr>
          <w:rFonts w:ascii="Times New Roman" w:eastAsiaTheme="minorHAnsi" w:hAnsi="Times New Roman" w:cs="Times New Roman"/>
          <w:b w:val="0"/>
          <w:bCs w:val="0"/>
          <w:color w:val="000000" w:themeColor="text1"/>
          <w:sz w:val="20"/>
          <w:szCs w:val="20"/>
          <w:lang w:val="en-US"/>
        </w:rPr>
        <w:t xml:space="preserve">Julia </w:t>
      </w:r>
      <w:proofErr w:type="spellStart"/>
      <w:r w:rsidR="00C4461F" w:rsidRPr="003D7CE1">
        <w:rPr>
          <w:rFonts w:ascii="Times New Roman" w:eastAsiaTheme="minorHAnsi" w:hAnsi="Times New Roman" w:cs="Times New Roman"/>
          <w:b w:val="0"/>
          <w:bCs w:val="0"/>
          <w:color w:val="000000" w:themeColor="text1"/>
          <w:sz w:val="20"/>
          <w:szCs w:val="20"/>
          <w:lang w:val="en-US"/>
        </w:rPr>
        <w:t>McMorrough</w:t>
      </w:r>
      <w:proofErr w:type="spellEnd"/>
      <w:r w:rsidR="00C4461F" w:rsidRPr="003D7CE1">
        <w:rPr>
          <w:rFonts w:ascii="Times New Roman" w:eastAsiaTheme="minorHAnsi" w:hAnsi="Times New Roman" w:cs="Times New Roman"/>
          <w:b w:val="0"/>
          <w:bCs w:val="0"/>
          <w:color w:val="000000" w:themeColor="text1"/>
          <w:sz w:val="20"/>
          <w:szCs w:val="20"/>
          <w:lang w:val="en-US"/>
        </w:rPr>
        <w:t xml:space="preserve"> (2014). Drawing for Architects: How to Explore Concepts, Define Elements, and Create </w:t>
      </w:r>
      <w:r w:rsidRPr="003D7CE1">
        <w:rPr>
          <w:rStyle w:val="None"/>
          <w:rFonts w:ascii="Times New Roman" w:eastAsia="Times New Roman" w:hAnsi="Times New Roman" w:cs="Times New Roman"/>
          <w:b w:val="0"/>
          <w:bCs w:val="0"/>
          <w:color w:val="auto"/>
          <w:sz w:val="20"/>
          <w:szCs w:val="20"/>
          <w:lang w:val="en-US"/>
        </w:rPr>
        <w:t>[</w:t>
      </w:r>
      <w:r w:rsidR="00ED4563" w:rsidRPr="003D7CE1">
        <w:rPr>
          <w:rStyle w:val="None"/>
          <w:rFonts w:ascii="Times New Roman" w:eastAsia="Times New Roman" w:hAnsi="Times New Roman" w:cs="Times New Roman"/>
          <w:b w:val="0"/>
          <w:bCs w:val="0"/>
          <w:color w:val="auto"/>
          <w:sz w:val="20"/>
          <w:szCs w:val="20"/>
          <w:lang w:val="en-US"/>
        </w:rPr>
        <w:t>7</w:t>
      </w:r>
      <w:r w:rsidRPr="003D7CE1">
        <w:rPr>
          <w:rStyle w:val="None"/>
          <w:rFonts w:ascii="Times New Roman" w:eastAsia="Times New Roman" w:hAnsi="Times New Roman" w:cs="Times New Roman"/>
          <w:b w:val="0"/>
          <w:bCs w:val="0"/>
          <w:color w:val="auto"/>
          <w:sz w:val="20"/>
          <w:szCs w:val="20"/>
          <w:lang w:val="en-US"/>
        </w:rPr>
        <w:t xml:space="preserve">.] </w:t>
      </w:r>
      <w:r w:rsidR="00C4461F" w:rsidRPr="003D7CE1">
        <w:rPr>
          <w:rFonts w:ascii="Times New Roman" w:eastAsiaTheme="minorHAnsi" w:hAnsi="Times New Roman" w:cs="Times New Roman"/>
          <w:b w:val="0"/>
          <w:bCs w:val="0"/>
          <w:color w:val="000000" w:themeColor="text1"/>
          <w:sz w:val="20"/>
          <w:szCs w:val="20"/>
          <w:lang w:val="en-US"/>
        </w:rPr>
        <w:t>Effective Built Design through Illustration</w:t>
      </w:r>
    </w:p>
    <w:p w14:paraId="3295515E" w14:textId="77777777" w:rsidR="00EB3D1B" w:rsidRPr="003D7CE1" w:rsidRDefault="00EB3D1B" w:rsidP="00EB3D1B">
      <w:pPr>
        <w:spacing w:after="0" w:line="240" w:lineRule="auto"/>
        <w:jc w:val="both"/>
        <w:rPr>
          <w:rStyle w:val="None"/>
          <w:rFonts w:ascii="Times New Roman" w:hAnsi="Times New Roman" w:cs="Times New Roman"/>
          <w:lang w:val="en-US"/>
        </w:rPr>
      </w:pPr>
    </w:p>
    <w:p w14:paraId="549B16D3" w14:textId="45002B98" w:rsidR="00342548" w:rsidRPr="003D7CE1" w:rsidRDefault="00342548" w:rsidP="00342548">
      <w:pPr>
        <w:pStyle w:val="Cmsor2"/>
        <w:jc w:val="both"/>
        <w:rPr>
          <w:rStyle w:val="None"/>
          <w:rFonts w:ascii="Times New Roman" w:hAnsi="Times New Roman" w:cs="Times New Roman"/>
          <w:lang w:val="en-US"/>
        </w:rPr>
      </w:pPr>
      <w:r w:rsidRPr="003D7CE1">
        <w:rPr>
          <w:rStyle w:val="None"/>
          <w:rFonts w:ascii="Times New Roman" w:hAnsi="Times New Roman" w:cs="Times New Roman"/>
          <w:lang w:val="en-US"/>
        </w:rPr>
        <w:t>Methodology</w:t>
      </w:r>
    </w:p>
    <w:p w14:paraId="2B237845" w14:textId="23BB6181" w:rsidR="004545E8" w:rsidRPr="003D7CE1" w:rsidRDefault="004545E8" w:rsidP="004545E8">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The subject is based on the theoretical knowledge and practical application of the building structure solutions learned during the semester. The requirements for the completion of the semester is the successful completion of the written test from the theoretical part and the appropriate completion of the drawing tasks. The aim of the semester is for the student to be able to independently apply the structural solutions learned during the semester, to understand the possibilities and limitations of the building structure.</w:t>
      </w:r>
    </w:p>
    <w:p w14:paraId="0AC9C2EA" w14:textId="77777777" w:rsidR="004545E8" w:rsidRPr="003D7CE1" w:rsidRDefault="004545E8" w:rsidP="004545E8">
      <w:pPr>
        <w:spacing w:after="0" w:line="240" w:lineRule="auto"/>
        <w:jc w:val="both"/>
        <w:rPr>
          <w:rFonts w:ascii="Times New Roman" w:hAnsi="Times New Roman" w:cs="Times New Roman"/>
          <w:sz w:val="20"/>
          <w:szCs w:val="20"/>
          <w:lang w:val="en-US"/>
        </w:rPr>
      </w:pPr>
    </w:p>
    <w:p w14:paraId="7947484C" w14:textId="77777777" w:rsidR="004545E8" w:rsidRPr="003D7CE1" w:rsidRDefault="004545E8" w:rsidP="004545E8">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joint discussion - presentation and discussion of the work prepared at home, discussion of the problems, analyzing possible solutions to the identified problems</w:t>
      </w:r>
    </w:p>
    <w:p w14:paraId="6AE7AB14" w14:textId="43124FE3" w:rsidR="00342548" w:rsidRPr="003D7CE1" w:rsidRDefault="004545E8" w:rsidP="004545E8">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 independent development of the tasks</w:t>
      </w:r>
    </w:p>
    <w:p w14:paraId="308F92CE" w14:textId="0EFFAC6D" w:rsidR="00EB3D1B" w:rsidRPr="003D7CE1" w:rsidRDefault="00EB3D1B" w:rsidP="004545E8">
      <w:pPr>
        <w:spacing w:after="0" w:line="240" w:lineRule="auto"/>
        <w:jc w:val="both"/>
        <w:rPr>
          <w:rFonts w:ascii="Times New Roman" w:hAnsi="Times New Roman" w:cs="Times New Roman"/>
          <w:sz w:val="20"/>
          <w:szCs w:val="20"/>
          <w:lang w:val="en-US"/>
        </w:rPr>
      </w:pPr>
    </w:p>
    <w:p w14:paraId="1FC0462E" w14:textId="77777777" w:rsidR="00EB3D1B" w:rsidRPr="003D7CE1" w:rsidRDefault="00EB3D1B" w:rsidP="00EB3D1B">
      <w:pPr>
        <w:pStyle w:val="Cmsor2"/>
        <w:rPr>
          <w:rFonts w:ascii="Times New Roman" w:hAnsi="Times New Roman" w:cs="Times New Roman"/>
          <w:lang w:val="en-US"/>
        </w:rPr>
      </w:pPr>
      <w:r w:rsidRPr="003D7CE1">
        <w:rPr>
          <w:rFonts w:ascii="Times New Roman" w:hAnsi="Times New Roman" w:cs="Times New Roman"/>
          <w:lang w:val="en-US"/>
        </w:rPr>
        <w:t>Students with Special Needs</w:t>
      </w:r>
    </w:p>
    <w:p w14:paraId="2E5124C3" w14:textId="77777777" w:rsidR="00EB3D1B" w:rsidRPr="003D7CE1" w:rsidRDefault="00EB3D1B" w:rsidP="00EB3D1B">
      <w:pPr>
        <w:spacing w:after="0" w:line="240" w:lineRule="auto"/>
        <w:jc w:val="both"/>
        <w:rPr>
          <w:rFonts w:ascii="Times New Roman" w:hAnsi="Times New Roman" w:cs="Times New Roman"/>
          <w:sz w:val="20"/>
          <w:szCs w:val="20"/>
          <w:lang w:val="en-US"/>
        </w:rPr>
      </w:pPr>
      <w:r w:rsidRPr="003D7CE1">
        <w:rPr>
          <w:rFonts w:ascii="Times New Roman" w:hAnsi="Times New Roman" w:cs="Times New Roman"/>
          <w:sz w:val="20"/>
          <w:szCs w:val="20"/>
          <w:lang w:val="en-US"/>
        </w:rPr>
        <w:t>Students with a disability and needs to request special accommodations, please, notify the Deans Office. Proper documentation of disability will be required. All attempts to provide an equal learning environment for all will be made.</w:t>
      </w:r>
    </w:p>
    <w:p w14:paraId="47644364" w14:textId="77777777" w:rsidR="00EB3D1B" w:rsidRPr="003D7CE1" w:rsidRDefault="00363635" w:rsidP="00EB3D1B">
      <w:pPr>
        <w:pStyle w:val="Nincstrkz"/>
        <w:rPr>
          <w:rFonts w:eastAsia="Times New Roman"/>
          <w:bCs/>
          <w:i/>
          <w:color w:val="365F91" w:themeColor="accent1" w:themeShade="BF"/>
        </w:rPr>
      </w:pPr>
      <w:r w:rsidRPr="003D7CE1">
        <w:rPr>
          <w:sz w:val="20"/>
          <w:szCs w:val="20"/>
        </w:rPr>
        <w:br w:type="page"/>
      </w:r>
      <w:bookmarkStart w:id="1" w:name="_Hlk157179713"/>
      <w:r w:rsidR="00EB3D1B" w:rsidRPr="003D7CE1">
        <w:rPr>
          <w:rFonts w:eastAsia="Times New Roman"/>
          <w:bCs/>
          <w:i/>
          <w:color w:val="365F91" w:themeColor="accent1" w:themeShade="BF"/>
        </w:rPr>
        <w:lastRenderedPageBreak/>
        <w:t>Detailed requirements and schedule of the Course</w:t>
      </w:r>
    </w:p>
    <w:p w14:paraId="6C7A3F72" w14:textId="77777777" w:rsidR="00EB3D1B" w:rsidRPr="003D7CE1" w:rsidRDefault="00EB3D1B" w:rsidP="00EB3D1B">
      <w:pPr>
        <w:pStyle w:val="Nincstrkz"/>
        <w:rPr>
          <w:b/>
          <w:bCs/>
          <w:sz w:val="20"/>
          <w:szCs w:val="20"/>
        </w:rPr>
      </w:pPr>
    </w:p>
    <w:p w14:paraId="28E0FCBD" w14:textId="77777777" w:rsidR="00EB3D1B" w:rsidRPr="003D7CE1" w:rsidRDefault="00EB3D1B" w:rsidP="00EB3D1B">
      <w:pPr>
        <w:pStyle w:val="Nincstrkz"/>
        <w:rPr>
          <w:b/>
          <w:bCs/>
          <w:sz w:val="20"/>
          <w:szCs w:val="20"/>
        </w:rPr>
      </w:pPr>
      <w:r w:rsidRPr="003D7CE1">
        <w:rPr>
          <w:b/>
          <w:bCs/>
          <w:sz w:val="20"/>
          <w:szCs w:val="20"/>
        </w:rPr>
        <w:t>Tasks and minimum requirements</w:t>
      </w:r>
    </w:p>
    <w:p w14:paraId="55F13D0B" w14:textId="7E3B74BE"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The mid semester drawing assignments must be submitted on a A/2 drawing sheets.</w:t>
      </w:r>
    </w:p>
    <w:p w14:paraId="22BFC130"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Each drawing sheet is framed (5 mm from the edge of the sheet), with a drawing stamp in the lower right corner.</w:t>
      </w:r>
    </w:p>
    <w:p w14:paraId="4304895D" w14:textId="51894D34"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The drawing assignments must be submitted at the time of the labs.</w:t>
      </w:r>
    </w:p>
    <w:p w14:paraId="201689AE" w14:textId="6282DDF1"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The drawing tasks could be done by pencil</w:t>
      </w:r>
    </w:p>
    <w:p w14:paraId="1BACAA56" w14:textId="77777777" w:rsidR="007511DF" w:rsidRPr="003D7CE1" w:rsidRDefault="007511DF" w:rsidP="007511DF">
      <w:pPr>
        <w:pStyle w:val="Cmsor2"/>
        <w:rPr>
          <w:rFonts w:ascii="Times New Roman" w:eastAsiaTheme="minorHAnsi" w:hAnsi="Times New Roman" w:cs="Times New Roman"/>
          <w:color w:val="auto"/>
          <w:sz w:val="20"/>
          <w:szCs w:val="20"/>
          <w:lang w:val="en-US"/>
        </w:rPr>
      </w:pPr>
    </w:p>
    <w:p w14:paraId="4A0F5BB7" w14:textId="77777777" w:rsidR="007511DF" w:rsidRPr="003D7CE1" w:rsidRDefault="007511DF" w:rsidP="007511DF">
      <w:pPr>
        <w:pStyle w:val="Cmsor2"/>
        <w:rPr>
          <w:rFonts w:ascii="Times New Roman" w:eastAsiaTheme="minorHAnsi" w:hAnsi="Times New Roman" w:cs="Times New Roman"/>
          <w:b/>
          <w:bCs/>
          <w:color w:val="auto"/>
          <w:sz w:val="20"/>
          <w:szCs w:val="20"/>
          <w:lang w:val="en-US"/>
        </w:rPr>
      </w:pPr>
      <w:r w:rsidRPr="003D7CE1">
        <w:rPr>
          <w:rFonts w:ascii="Times New Roman" w:eastAsiaTheme="minorHAnsi" w:hAnsi="Times New Roman" w:cs="Times New Roman"/>
          <w:b/>
          <w:bCs/>
          <w:color w:val="auto"/>
          <w:sz w:val="20"/>
          <w:szCs w:val="20"/>
          <w:lang w:val="en-US"/>
        </w:rPr>
        <w:t>Contents of drawing stamp:</w:t>
      </w:r>
    </w:p>
    <w:p w14:paraId="4A3E5758"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Subject name</w:t>
      </w:r>
    </w:p>
    <w:p w14:paraId="54A998F8"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xml:space="preserve">• Student Name, </w:t>
      </w:r>
      <w:proofErr w:type="spellStart"/>
      <w:r w:rsidRPr="003D7CE1">
        <w:rPr>
          <w:rFonts w:ascii="Times New Roman" w:eastAsiaTheme="minorHAnsi" w:hAnsi="Times New Roman" w:cs="Times New Roman"/>
          <w:color w:val="auto"/>
          <w:sz w:val="20"/>
          <w:szCs w:val="20"/>
          <w:lang w:val="en-US"/>
        </w:rPr>
        <w:t>Neptun</w:t>
      </w:r>
      <w:proofErr w:type="spellEnd"/>
      <w:r w:rsidRPr="003D7CE1">
        <w:rPr>
          <w:rFonts w:ascii="Times New Roman" w:eastAsiaTheme="minorHAnsi" w:hAnsi="Times New Roman" w:cs="Times New Roman"/>
          <w:color w:val="auto"/>
          <w:sz w:val="20"/>
          <w:szCs w:val="20"/>
          <w:lang w:val="en-US"/>
        </w:rPr>
        <w:t xml:space="preserve"> code</w:t>
      </w:r>
    </w:p>
    <w:p w14:paraId="095E3F4F"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Name of the drawing</w:t>
      </w:r>
    </w:p>
    <w:p w14:paraId="7FAF6BAC"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Scale of the drawing</w:t>
      </w:r>
    </w:p>
    <w:p w14:paraId="07C2AB9C"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Serial number of the drawing</w:t>
      </w:r>
    </w:p>
    <w:p w14:paraId="523E388B"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Date of submission</w:t>
      </w:r>
    </w:p>
    <w:p w14:paraId="380C012A" w14:textId="77777777" w:rsidR="007511DF" w:rsidRPr="003D7CE1" w:rsidRDefault="007511DF" w:rsidP="007511DF">
      <w:pPr>
        <w:pStyle w:val="Cmsor2"/>
        <w:rPr>
          <w:rFonts w:ascii="Times New Roman" w:eastAsiaTheme="minorHAnsi" w:hAnsi="Times New Roman" w:cs="Times New Roman"/>
          <w:color w:val="auto"/>
          <w:sz w:val="20"/>
          <w:szCs w:val="20"/>
          <w:lang w:val="en-US"/>
        </w:rPr>
      </w:pPr>
    </w:p>
    <w:p w14:paraId="3F958BD6" w14:textId="25DE4BFD" w:rsidR="007511DF" w:rsidRPr="003D7CE1" w:rsidRDefault="007511DF" w:rsidP="007511DF">
      <w:pPr>
        <w:pStyle w:val="Cmsor2"/>
        <w:rPr>
          <w:rFonts w:ascii="Times New Roman" w:eastAsiaTheme="minorHAnsi" w:hAnsi="Times New Roman" w:cs="Times New Roman"/>
          <w:b/>
          <w:bCs/>
          <w:color w:val="auto"/>
          <w:sz w:val="20"/>
          <w:szCs w:val="20"/>
          <w:lang w:val="en-US"/>
        </w:rPr>
      </w:pPr>
      <w:r w:rsidRPr="003D7CE1">
        <w:rPr>
          <w:rFonts w:ascii="Times New Roman" w:eastAsiaTheme="minorHAnsi" w:hAnsi="Times New Roman" w:cs="Times New Roman"/>
          <w:b/>
          <w:bCs/>
          <w:color w:val="auto"/>
          <w:sz w:val="20"/>
          <w:szCs w:val="20"/>
          <w:lang w:val="en-US"/>
        </w:rPr>
        <w:t>Assignments content</w:t>
      </w:r>
    </w:p>
    <w:p w14:paraId="672279F0"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1. Roof shape drawing: floor plans +2 pcs. side view on A/2 drawing base 1:200-1:100</w:t>
      </w:r>
    </w:p>
    <w:p w14:paraId="30ACED4A" w14:textId="13341985"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2. Detached house: 2 floor plan, 2 sections, 2 facades 1:50, 3 details 1:10</w:t>
      </w:r>
    </w:p>
    <w:p w14:paraId="75180872" w14:textId="77777777" w:rsidR="007511DF" w:rsidRPr="003D7CE1" w:rsidRDefault="007511DF" w:rsidP="007511DF">
      <w:pPr>
        <w:pStyle w:val="Cmsor2"/>
        <w:rPr>
          <w:rFonts w:ascii="Times New Roman" w:eastAsiaTheme="minorHAnsi" w:hAnsi="Times New Roman" w:cs="Times New Roman"/>
          <w:color w:val="auto"/>
          <w:sz w:val="20"/>
          <w:szCs w:val="20"/>
          <w:lang w:val="en-US"/>
        </w:rPr>
      </w:pPr>
      <w:r w:rsidRPr="003D7CE1">
        <w:rPr>
          <w:rFonts w:ascii="Times New Roman" w:eastAsiaTheme="minorHAnsi" w:hAnsi="Times New Roman" w:cs="Times New Roman"/>
          <w:color w:val="auto"/>
          <w:sz w:val="20"/>
          <w:szCs w:val="20"/>
          <w:lang w:val="en-US"/>
        </w:rPr>
        <w:t xml:space="preserve">3. Slab plan: floor plan, 2 slab section 1:50, 3 pcs. details 1:10 </w:t>
      </w:r>
    </w:p>
    <w:p w14:paraId="63751EE9" w14:textId="77777777" w:rsidR="00075A88" w:rsidRPr="003D7CE1" w:rsidRDefault="007511DF" w:rsidP="00075A88">
      <w:pPr>
        <w:pStyle w:val="Cmsor2"/>
        <w:rPr>
          <w:rFonts w:ascii="Times New Roman" w:hAnsi="Times New Roman" w:cs="Times New Roman"/>
          <w:sz w:val="20"/>
          <w:szCs w:val="20"/>
          <w:lang w:val="en-US"/>
        </w:rPr>
      </w:pPr>
      <w:r w:rsidRPr="003D7CE1">
        <w:rPr>
          <w:rFonts w:ascii="Times New Roman" w:eastAsiaTheme="minorHAnsi" w:hAnsi="Times New Roman" w:cs="Times New Roman"/>
          <w:color w:val="auto"/>
          <w:sz w:val="20"/>
          <w:szCs w:val="20"/>
          <w:lang w:val="en-US"/>
        </w:rPr>
        <w:t xml:space="preserve">4. Roof plan: floor plan, </w:t>
      </w:r>
      <w:proofErr w:type="gramStart"/>
      <w:r w:rsidRPr="003D7CE1">
        <w:rPr>
          <w:rFonts w:ascii="Times New Roman" w:eastAsiaTheme="minorHAnsi" w:hAnsi="Times New Roman" w:cs="Times New Roman"/>
          <w:color w:val="auto"/>
          <w:sz w:val="20"/>
          <w:szCs w:val="20"/>
          <w:lang w:val="en-US"/>
        </w:rPr>
        <w:t>2  sections</w:t>
      </w:r>
      <w:proofErr w:type="gramEnd"/>
      <w:r w:rsidRPr="003D7CE1">
        <w:rPr>
          <w:rFonts w:ascii="Times New Roman" w:eastAsiaTheme="minorHAnsi" w:hAnsi="Times New Roman" w:cs="Times New Roman"/>
          <w:color w:val="auto"/>
          <w:sz w:val="20"/>
          <w:szCs w:val="20"/>
          <w:lang w:val="en-US"/>
        </w:rPr>
        <w:t xml:space="preserve"> 1:50, 3 details 1:10</w:t>
      </w:r>
      <w:r w:rsidRPr="003D7CE1">
        <w:rPr>
          <w:rFonts w:ascii="Times New Roman" w:hAnsi="Times New Roman" w:cs="Times New Roman"/>
          <w:sz w:val="20"/>
          <w:szCs w:val="20"/>
          <w:lang w:val="en-US"/>
        </w:rPr>
        <w:t xml:space="preserve"> </w:t>
      </w:r>
    </w:p>
    <w:p w14:paraId="05C2A528" w14:textId="1746B42B" w:rsidR="00075A88" w:rsidRPr="003D7CE1" w:rsidRDefault="00075A88" w:rsidP="00075A88">
      <w:pPr>
        <w:pStyle w:val="Cmsor2"/>
        <w:rPr>
          <w:rFonts w:ascii="Times New Roman" w:hAnsi="Times New Roman" w:cs="Times New Roman"/>
          <w:b/>
          <w:bCs/>
          <w:sz w:val="20"/>
          <w:szCs w:val="20"/>
          <w:lang w:val="en-US"/>
        </w:rPr>
      </w:pPr>
    </w:p>
    <w:p w14:paraId="0E7A97C9" w14:textId="6A25994C" w:rsidR="00075A88" w:rsidRPr="003D7CE1" w:rsidRDefault="00075A88" w:rsidP="00075A88">
      <w:pPr>
        <w:rPr>
          <w:rFonts w:ascii="Times New Roman" w:hAnsi="Times New Roman" w:cs="Times New Roman"/>
          <w:b/>
          <w:bCs/>
          <w:lang w:val="en-US"/>
        </w:rPr>
      </w:pPr>
      <w:r w:rsidRPr="003D7CE1">
        <w:rPr>
          <w:rFonts w:ascii="Times New Roman" w:hAnsi="Times New Roman" w:cs="Times New Roman"/>
          <w:b/>
          <w:bCs/>
          <w:lang w:val="en-US"/>
        </w:rPr>
        <w:t>After successful submission the mid semester drawings must be scanned and uploaded to the TEAMS folder</w:t>
      </w:r>
      <w:r w:rsidR="007B23DC" w:rsidRPr="003D7CE1">
        <w:rPr>
          <w:rFonts w:ascii="Times New Roman" w:hAnsi="Times New Roman" w:cs="Times New Roman"/>
          <w:b/>
          <w:bCs/>
          <w:lang w:val="en-US"/>
        </w:rPr>
        <w:t>!</w:t>
      </w:r>
    </w:p>
    <w:p w14:paraId="3F76E10F" w14:textId="4EA4DE3B" w:rsidR="002E500F" w:rsidRPr="003D7CE1" w:rsidRDefault="002E500F" w:rsidP="00075A88">
      <w:pPr>
        <w:rPr>
          <w:rFonts w:ascii="Times New Roman" w:hAnsi="Times New Roman" w:cs="Times New Roman"/>
          <w:b/>
          <w:bCs/>
          <w:lang w:val="en-US"/>
        </w:rPr>
      </w:pPr>
    </w:p>
    <w:p w14:paraId="43D34763" w14:textId="54426ADC" w:rsidR="002E500F" w:rsidRPr="003D7CE1" w:rsidRDefault="002E500F" w:rsidP="002E500F">
      <w:pPr>
        <w:rPr>
          <w:rFonts w:ascii="Times New Roman" w:eastAsiaTheme="majorEastAsia" w:hAnsi="Times New Roman" w:cs="Times New Roman"/>
          <w:color w:val="365F91" w:themeColor="accent1" w:themeShade="BF"/>
          <w:sz w:val="26"/>
          <w:szCs w:val="26"/>
          <w:lang w:val="en-US"/>
        </w:rPr>
      </w:pPr>
      <w:r w:rsidRPr="003D7CE1">
        <w:rPr>
          <w:rFonts w:ascii="Times New Roman" w:eastAsiaTheme="majorEastAsia" w:hAnsi="Times New Roman" w:cs="Times New Roman"/>
          <w:color w:val="365F91" w:themeColor="accent1" w:themeShade="BF"/>
          <w:sz w:val="26"/>
          <w:szCs w:val="26"/>
          <w:lang w:val="en-US"/>
        </w:rPr>
        <w:t>Attendance</w:t>
      </w:r>
    </w:p>
    <w:p w14:paraId="6F6FB5FC" w14:textId="6B406220" w:rsidR="002E500F" w:rsidRPr="003D7CE1" w:rsidRDefault="002E500F" w:rsidP="002E500F">
      <w:pPr>
        <w:jc w:val="both"/>
        <w:rPr>
          <w:rFonts w:ascii="Times New Roman" w:hAnsi="Times New Roman" w:cs="Times New Roman"/>
          <w:sz w:val="20"/>
          <w:szCs w:val="20"/>
          <w:lang w:val="en-US"/>
        </w:rPr>
      </w:pPr>
      <w:r w:rsidRPr="003D7CE1">
        <w:rPr>
          <w:rStyle w:val="None"/>
          <w:rFonts w:ascii="Times New Roman" w:eastAsia="Times New Roman" w:hAnsi="Times New Roman" w:cs="Times New Roman"/>
          <w:bCs/>
          <w:lang w:val="en-US"/>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 Students must be in class at the beginning of class and stay until the scheduled end of the lesson is required, tardiness of more than 20 minutes will be counted as an absence. In the case of an illness or family emergency, the student must present a valid excuse, such as a doctor's note.</w:t>
      </w:r>
    </w:p>
    <w:p w14:paraId="3EFC480E" w14:textId="73DA3CD8" w:rsidR="002E500F" w:rsidRPr="003D7CE1" w:rsidRDefault="002E500F" w:rsidP="002E500F">
      <w:pPr>
        <w:rPr>
          <w:rFonts w:ascii="Times New Roman" w:eastAsiaTheme="majorEastAsia" w:hAnsi="Times New Roman" w:cs="Times New Roman"/>
          <w:color w:val="365F91" w:themeColor="accent1" w:themeShade="BF"/>
          <w:sz w:val="26"/>
          <w:szCs w:val="26"/>
          <w:lang w:val="en-US"/>
        </w:rPr>
      </w:pPr>
      <w:r w:rsidRPr="003D7CE1">
        <w:rPr>
          <w:rFonts w:ascii="Times New Roman" w:eastAsiaTheme="majorEastAsia" w:hAnsi="Times New Roman" w:cs="Times New Roman"/>
          <w:color w:val="365F91" w:themeColor="accent1" w:themeShade="BF"/>
          <w:sz w:val="26"/>
          <w:szCs w:val="26"/>
          <w:lang w:val="en-US"/>
        </w:rPr>
        <w:t>Studio Culture</w:t>
      </w:r>
    </w:p>
    <w:p w14:paraId="6F6515FA" w14:textId="77777777" w:rsidR="002E500F" w:rsidRPr="003D7CE1" w:rsidRDefault="002E500F" w:rsidP="002E500F">
      <w:pPr>
        <w:spacing w:after="0" w:line="240" w:lineRule="auto"/>
        <w:jc w:val="both"/>
        <w:rPr>
          <w:rStyle w:val="None"/>
          <w:rFonts w:ascii="Times New Roman" w:eastAsia="Times New Roman" w:hAnsi="Times New Roman" w:cs="Times New Roman"/>
          <w:bCs/>
          <w:lang w:val="en-US"/>
        </w:rPr>
      </w:pPr>
      <w:r w:rsidRPr="003D7CE1">
        <w:rPr>
          <w:rStyle w:val="None"/>
          <w:rFonts w:ascii="Times New Roman" w:eastAsia="Times New Roman" w:hAnsi="Times New Roman" w:cs="Times New Roman"/>
          <w:bCs/>
          <w:lang w:val="en-US"/>
        </w:rPr>
        <w:t xml:space="preserve">The course is based on through collaboration, participation and discussions trough lessons. This is an interaction between Students and Faculty; used the teaching methods like ‘Problem-based learning’ and ‘learning-by-doing’. The communication and work should be reflect a respect for fellow students and their desire to work with regard to noise levels, noxious fumes, </w:t>
      </w:r>
      <w:proofErr w:type="spellStart"/>
      <w:r w:rsidRPr="003D7CE1">
        <w:rPr>
          <w:rStyle w:val="None"/>
          <w:rFonts w:ascii="Times New Roman" w:eastAsia="Times New Roman" w:hAnsi="Times New Roman" w:cs="Times New Roman"/>
          <w:bCs/>
          <w:lang w:val="en-US"/>
        </w:rPr>
        <w:t>etc</w:t>
      </w:r>
      <w:proofErr w:type="spellEnd"/>
      <w:r w:rsidRPr="003D7CE1">
        <w:rPr>
          <w:rStyle w:val="None"/>
          <w:rFonts w:ascii="Times New Roman" w:eastAsia="Times New Roman" w:hAnsi="Times New Roman" w:cs="Times New Roman"/>
          <w:bCs/>
          <w:lang w:val="en-US"/>
        </w:rPr>
        <w:t xml:space="preserve"> – from each site of participants. </w:t>
      </w:r>
    </w:p>
    <w:bookmarkEnd w:id="1"/>
    <w:p w14:paraId="0D396F4E" w14:textId="77777777" w:rsidR="002E500F" w:rsidRPr="003D7CE1" w:rsidRDefault="002E500F" w:rsidP="00075A88">
      <w:pPr>
        <w:rPr>
          <w:rFonts w:ascii="Times New Roman" w:hAnsi="Times New Roman" w:cs="Times New Roman"/>
          <w:b/>
          <w:bCs/>
          <w:lang w:val="en-US"/>
        </w:rPr>
      </w:pPr>
    </w:p>
    <w:p w14:paraId="3583EFF2" w14:textId="1F2FBF17" w:rsidR="00075A88" w:rsidRPr="003D7CE1" w:rsidRDefault="00EB3D1B" w:rsidP="00075A88">
      <w:pPr>
        <w:pStyle w:val="Cmsor2"/>
        <w:rPr>
          <w:rFonts w:ascii="Times New Roman" w:hAnsi="Times New Roman" w:cs="Times New Roman"/>
          <w:lang w:val="en-US"/>
        </w:rPr>
      </w:pPr>
      <w:r w:rsidRPr="003D7CE1">
        <w:rPr>
          <w:rFonts w:ascii="Times New Roman" w:hAnsi="Times New Roman" w:cs="Times New Roman"/>
          <w:sz w:val="20"/>
          <w:szCs w:val="20"/>
          <w:lang w:val="en-US"/>
        </w:rPr>
        <w:br w:type="page"/>
      </w:r>
      <w:r w:rsidR="00075A88" w:rsidRPr="003D7CE1">
        <w:rPr>
          <w:rFonts w:ascii="Times New Roman" w:hAnsi="Times New Roman" w:cs="Times New Roman"/>
          <w:lang w:val="en-US"/>
        </w:rPr>
        <w:lastRenderedPageBreak/>
        <w:t>Schedule</w:t>
      </w:r>
    </w:p>
    <w:tbl>
      <w:tblPr>
        <w:tblStyle w:val="Tblzatrcsos7tarka1"/>
        <w:tblW w:w="10350" w:type="dxa"/>
        <w:tblInd w:w="-637" w:type="dxa"/>
        <w:tblLayout w:type="fixed"/>
        <w:tblLook w:val="04A0" w:firstRow="1" w:lastRow="0" w:firstColumn="1" w:lastColumn="0" w:noHBand="0" w:noVBand="1"/>
      </w:tblPr>
      <w:tblGrid>
        <w:gridCol w:w="711"/>
        <w:gridCol w:w="3827"/>
        <w:gridCol w:w="1628"/>
        <w:gridCol w:w="2199"/>
        <w:gridCol w:w="1985"/>
      </w:tblGrid>
      <w:tr w:rsidR="00075A88" w:rsidRPr="003D7CE1" w14:paraId="1B4D8CC1" w14:textId="77777777" w:rsidTr="00F160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036A2D03" w14:textId="77777777" w:rsidR="00075A88" w:rsidRPr="003D7CE1" w:rsidRDefault="00075A88" w:rsidP="00F160E2">
            <w:pPr>
              <w:keepNext/>
              <w:jc w:val="left"/>
              <w:rPr>
                <w:rFonts w:ascii="Times New Roman" w:hAnsi="Times New Roman"/>
                <w:i w:val="0"/>
                <w:iCs w:val="0"/>
                <w:spacing w:val="20"/>
                <w:lang w:val="en-US"/>
              </w:rPr>
            </w:pPr>
            <w:r w:rsidRPr="003D7CE1">
              <w:rPr>
                <w:rFonts w:ascii="Times New Roman" w:hAnsi="Times New Roman"/>
                <w:i w:val="0"/>
                <w:iCs w:val="0"/>
                <w:spacing w:val="20"/>
                <w:lang w:val="en-US"/>
              </w:rPr>
              <w:t xml:space="preserve">Lecture </w:t>
            </w:r>
          </w:p>
        </w:tc>
      </w:tr>
      <w:tr w:rsidR="00075A88" w:rsidRPr="003D7CE1" w14:paraId="1DF60583"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91D9897" w14:textId="77777777" w:rsidR="00075A88" w:rsidRPr="003D7CE1" w:rsidRDefault="00075A88" w:rsidP="00F160E2">
            <w:pPr>
              <w:keepNext/>
              <w:jc w:val="center"/>
              <w:rPr>
                <w:rFonts w:ascii="Times New Roman" w:hAnsi="Times New Roman"/>
                <w:b/>
                <w:bCs/>
                <w:i w:val="0"/>
                <w:iCs w:val="0"/>
                <w:caps/>
                <w:lang w:val="en-US"/>
              </w:rPr>
            </w:pPr>
            <w:r w:rsidRPr="003D7CE1">
              <w:rPr>
                <w:rFonts w:ascii="Times New Roman" w:hAnsi="Times New Roman"/>
                <w:i w:val="0"/>
                <w:iCs w:val="0"/>
                <w:lang w:val="en-US"/>
              </w:rPr>
              <w:t>week</w:t>
            </w:r>
          </w:p>
        </w:tc>
        <w:tc>
          <w:tcPr>
            <w:tcW w:w="3827" w:type="dxa"/>
            <w:shd w:val="clear" w:color="auto" w:fill="auto"/>
          </w:tcPr>
          <w:p w14:paraId="4F738F7A" w14:textId="77777777" w:rsidR="00075A88" w:rsidRPr="003D7CE1" w:rsidRDefault="00075A88" w:rsidP="00F160E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Topic</w:t>
            </w:r>
          </w:p>
        </w:tc>
        <w:tc>
          <w:tcPr>
            <w:tcW w:w="1628" w:type="dxa"/>
            <w:shd w:val="clear" w:color="auto" w:fill="auto"/>
          </w:tcPr>
          <w:p w14:paraId="7A20DC04" w14:textId="024650CC" w:rsidR="00075A88" w:rsidRPr="003D7CE1" w:rsidRDefault="00075A88" w:rsidP="00075A88">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Compulsory reading; page number</w:t>
            </w:r>
          </w:p>
        </w:tc>
        <w:tc>
          <w:tcPr>
            <w:tcW w:w="2199" w:type="dxa"/>
            <w:shd w:val="clear" w:color="auto" w:fill="auto"/>
          </w:tcPr>
          <w:p w14:paraId="59A589C6" w14:textId="77777777" w:rsidR="00075A88" w:rsidRPr="003D7CE1" w:rsidRDefault="00075A88" w:rsidP="00F160E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Required tasks (assignments, tests, etc.)</w:t>
            </w:r>
          </w:p>
        </w:tc>
        <w:tc>
          <w:tcPr>
            <w:tcW w:w="1985" w:type="dxa"/>
            <w:shd w:val="clear" w:color="auto" w:fill="auto"/>
          </w:tcPr>
          <w:p w14:paraId="3EA368BE" w14:textId="77777777" w:rsidR="00075A88" w:rsidRPr="003D7CE1" w:rsidRDefault="00075A88" w:rsidP="00F160E2">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Completion date, due date</w:t>
            </w:r>
          </w:p>
        </w:tc>
      </w:tr>
      <w:tr w:rsidR="00075A88" w:rsidRPr="003D7CE1" w14:paraId="57D7483D"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023E26D2"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1.</w:t>
            </w:r>
          </w:p>
        </w:tc>
        <w:tc>
          <w:tcPr>
            <w:tcW w:w="3827" w:type="dxa"/>
            <w:shd w:val="clear" w:color="auto" w:fill="auto"/>
          </w:tcPr>
          <w:p w14:paraId="2563EA8E" w14:textId="36A15DFC" w:rsidR="00075A88" w:rsidRPr="003D7CE1" w:rsidRDefault="007B23DC"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Determining of roof shapes</w:t>
            </w:r>
          </w:p>
        </w:tc>
        <w:tc>
          <w:tcPr>
            <w:tcW w:w="1628" w:type="dxa"/>
            <w:shd w:val="clear" w:color="auto" w:fill="auto"/>
          </w:tcPr>
          <w:p w14:paraId="052A2022" w14:textId="6F24CEA4" w:rsidR="00075A88" w:rsidRPr="003D7CE1" w:rsidRDefault="007B4213"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11-42</w:t>
            </w:r>
          </w:p>
        </w:tc>
        <w:tc>
          <w:tcPr>
            <w:tcW w:w="2199" w:type="dxa"/>
            <w:shd w:val="clear" w:color="auto" w:fill="auto"/>
          </w:tcPr>
          <w:p w14:paraId="3C1F7AF7"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t>
            </w:r>
          </w:p>
        </w:tc>
        <w:tc>
          <w:tcPr>
            <w:tcW w:w="1985" w:type="dxa"/>
            <w:shd w:val="clear" w:color="auto" w:fill="auto"/>
          </w:tcPr>
          <w:p w14:paraId="1EBD1B91"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t>
            </w:r>
          </w:p>
        </w:tc>
      </w:tr>
      <w:tr w:rsidR="00075A88" w:rsidRPr="003D7CE1" w14:paraId="2616181E"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78FB3FB2"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2.</w:t>
            </w:r>
          </w:p>
        </w:tc>
        <w:tc>
          <w:tcPr>
            <w:tcW w:w="3827" w:type="dxa"/>
            <w:shd w:val="clear" w:color="auto" w:fill="auto"/>
          </w:tcPr>
          <w:p w14:paraId="59C79350" w14:textId="4935A00E" w:rsidR="00075A88" w:rsidRPr="003D7CE1" w:rsidRDefault="007B23DC"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Conventional slab structures</w:t>
            </w:r>
          </w:p>
        </w:tc>
        <w:tc>
          <w:tcPr>
            <w:tcW w:w="1628" w:type="dxa"/>
            <w:shd w:val="clear" w:color="auto" w:fill="auto"/>
          </w:tcPr>
          <w:p w14:paraId="586B4372" w14:textId="0074E203" w:rsidR="00075A88" w:rsidRPr="003D7CE1" w:rsidRDefault="00F571AF"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2</w:t>
            </w:r>
            <w:r w:rsidRPr="003D7CE1">
              <w:rPr>
                <w:rStyle w:val="None"/>
                <w:rFonts w:ascii="Times New Roman" w:hAnsi="Times New Roman"/>
                <w:color w:val="auto"/>
                <w:sz w:val="18"/>
                <w:szCs w:val="18"/>
                <w:lang w:val="en-US"/>
              </w:rPr>
              <w:t>.] 140-142</w:t>
            </w:r>
          </w:p>
        </w:tc>
        <w:tc>
          <w:tcPr>
            <w:tcW w:w="2199" w:type="dxa"/>
            <w:shd w:val="clear" w:color="auto" w:fill="auto"/>
          </w:tcPr>
          <w:p w14:paraId="26074F06"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016F4E28"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075A88" w:rsidRPr="003D7CE1" w14:paraId="21BDCCB1"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38A80A98"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3.</w:t>
            </w:r>
          </w:p>
        </w:tc>
        <w:tc>
          <w:tcPr>
            <w:tcW w:w="3827" w:type="dxa"/>
            <w:shd w:val="clear" w:color="auto" w:fill="auto"/>
          </w:tcPr>
          <w:p w14:paraId="21AB4A71" w14:textId="65D7072D" w:rsidR="00075A88" w:rsidRPr="003D7CE1" w:rsidRDefault="007B23DC"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Slab structures, precast slabs</w:t>
            </w:r>
          </w:p>
        </w:tc>
        <w:tc>
          <w:tcPr>
            <w:tcW w:w="1628" w:type="dxa"/>
            <w:shd w:val="clear" w:color="auto" w:fill="auto"/>
          </w:tcPr>
          <w:p w14:paraId="43538B58" w14:textId="49F99C1B" w:rsidR="00075A88" w:rsidRPr="003D7CE1" w:rsidRDefault="00F571AF"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2</w:t>
            </w:r>
            <w:r w:rsidRPr="003D7CE1">
              <w:rPr>
                <w:rStyle w:val="None"/>
                <w:rFonts w:ascii="Times New Roman" w:hAnsi="Times New Roman"/>
                <w:color w:val="auto"/>
                <w:sz w:val="18"/>
                <w:szCs w:val="18"/>
                <w:lang w:val="en-US"/>
              </w:rPr>
              <w:t>.] 113-115</w:t>
            </w:r>
          </w:p>
        </w:tc>
        <w:tc>
          <w:tcPr>
            <w:tcW w:w="2199" w:type="dxa"/>
            <w:shd w:val="clear" w:color="auto" w:fill="auto"/>
          </w:tcPr>
          <w:p w14:paraId="771594F1"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11FFE9EC"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075A88" w:rsidRPr="003D7CE1" w14:paraId="09C4E1DC"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962607F"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4.</w:t>
            </w:r>
          </w:p>
        </w:tc>
        <w:tc>
          <w:tcPr>
            <w:tcW w:w="3827" w:type="dxa"/>
            <w:shd w:val="clear" w:color="auto" w:fill="auto"/>
          </w:tcPr>
          <w:p w14:paraId="1E1C9279" w14:textId="7AF8FE6E" w:rsidR="00075A88" w:rsidRPr="003D7CE1" w:rsidRDefault="007B23DC"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Conventional roof structures.</w:t>
            </w:r>
          </w:p>
        </w:tc>
        <w:tc>
          <w:tcPr>
            <w:tcW w:w="1628" w:type="dxa"/>
            <w:shd w:val="clear" w:color="auto" w:fill="auto"/>
          </w:tcPr>
          <w:p w14:paraId="492BF77C" w14:textId="37DF74B3" w:rsidR="00075A88" w:rsidRPr="003D7CE1" w:rsidRDefault="007B4213"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44-61 [</w:t>
            </w:r>
            <w:r w:rsidRPr="003D7CE1">
              <w:rPr>
                <w:rStyle w:val="None"/>
                <w:rFonts w:ascii="Times New Roman" w:hAnsi="Times New Roman"/>
                <w:b/>
                <w:bCs/>
                <w:color w:val="auto"/>
                <w:sz w:val="18"/>
                <w:szCs w:val="18"/>
                <w:lang w:val="en-US"/>
              </w:rPr>
              <w:t>2</w:t>
            </w:r>
            <w:r w:rsidRPr="003D7CE1">
              <w:rPr>
                <w:rStyle w:val="None"/>
                <w:rFonts w:ascii="Times New Roman" w:hAnsi="Times New Roman"/>
                <w:color w:val="auto"/>
                <w:sz w:val="18"/>
                <w:szCs w:val="18"/>
                <w:lang w:val="en-US"/>
              </w:rPr>
              <w:t>.] 196-197</w:t>
            </w:r>
          </w:p>
        </w:tc>
        <w:tc>
          <w:tcPr>
            <w:tcW w:w="2199" w:type="dxa"/>
            <w:shd w:val="clear" w:color="auto" w:fill="auto"/>
          </w:tcPr>
          <w:p w14:paraId="36C22D7C"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5257B4EE"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075A88" w:rsidRPr="003D7CE1" w14:paraId="4FD4BA7B"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61196EC4"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5.</w:t>
            </w:r>
          </w:p>
        </w:tc>
        <w:tc>
          <w:tcPr>
            <w:tcW w:w="3827" w:type="dxa"/>
            <w:shd w:val="clear" w:color="auto" w:fill="auto"/>
          </w:tcPr>
          <w:p w14:paraId="27BB37BC" w14:textId="0C92E8C8" w:rsidR="00075A88" w:rsidRPr="003D7CE1" w:rsidRDefault="007B23DC"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Hipped roofs</w:t>
            </w:r>
          </w:p>
        </w:tc>
        <w:tc>
          <w:tcPr>
            <w:tcW w:w="1628" w:type="dxa"/>
            <w:shd w:val="clear" w:color="auto" w:fill="auto"/>
          </w:tcPr>
          <w:p w14:paraId="5455FBAA" w14:textId="74BEC7A3" w:rsidR="00075A88" w:rsidRPr="003D7CE1" w:rsidRDefault="007B4213"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62-69</w:t>
            </w:r>
          </w:p>
        </w:tc>
        <w:tc>
          <w:tcPr>
            <w:tcW w:w="2199" w:type="dxa"/>
            <w:shd w:val="clear" w:color="auto" w:fill="auto"/>
          </w:tcPr>
          <w:p w14:paraId="01A496D5"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223B1657"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075A88" w:rsidRPr="003D7CE1" w14:paraId="4ADE0E84"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F02F2D7"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6.</w:t>
            </w:r>
          </w:p>
        </w:tc>
        <w:tc>
          <w:tcPr>
            <w:tcW w:w="3827" w:type="dxa"/>
            <w:shd w:val="clear" w:color="auto" w:fill="auto"/>
          </w:tcPr>
          <w:p w14:paraId="1F2ADE5A" w14:textId="11491415" w:rsidR="00075A88" w:rsidRPr="003D7CE1" w:rsidRDefault="007B23DC"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Complex roof structures</w:t>
            </w:r>
          </w:p>
        </w:tc>
        <w:tc>
          <w:tcPr>
            <w:tcW w:w="1628" w:type="dxa"/>
            <w:shd w:val="clear" w:color="auto" w:fill="auto"/>
          </w:tcPr>
          <w:p w14:paraId="4AA0D7AB" w14:textId="69E47406" w:rsidR="00075A88" w:rsidRPr="003D7CE1" w:rsidRDefault="00D56F03"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2</w:t>
            </w:r>
            <w:r w:rsidRPr="003D7CE1">
              <w:rPr>
                <w:rStyle w:val="None"/>
                <w:rFonts w:ascii="Times New Roman" w:hAnsi="Times New Roman"/>
                <w:color w:val="auto"/>
                <w:sz w:val="18"/>
                <w:szCs w:val="18"/>
                <w:lang w:val="en-US"/>
              </w:rPr>
              <w:t>.] 210-224</w:t>
            </w:r>
          </w:p>
        </w:tc>
        <w:tc>
          <w:tcPr>
            <w:tcW w:w="2199" w:type="dxa"/>
            <w:shd w:val="clear" w:color="auto" w:fill="auto"/>
          </w:tcPr>
          <w:p w14:paraId="177EA513"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708F773B"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075A88" w:rsidRPr="003D7CE1" w14:paraId="7A276B8E"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43DFB000"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7.</w:t>
            </w:r>
          </w:p>
        </w:tc>
        <w:tc>
          <w:tcPr>
            <w:tcW w:w="3827" w:type="dxa"/>
            <w:shd w:val="clear" w:color="auto" w:fill="auto"/>
          </w:tcPr>
          <w:p w14:paraId="776FC5DD" w14:textId="011E207E" w:rsidR="00075A88" w:rsidRPr="003D7CE1" w:rsidRDefault="007B23DC"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King-post roof structures</w:t>
            </w:r>
          </w:p>
        </w:tc>
        <w:tc>
          <w:tcPr>
            <w:tcW w:w="1628" w:type="dxa"/>
            <w:shd w:val="clear" w:color="auto" w:fill="auto"/>
          </w:tcPr>
          <w:p w14:paraId="1606B5A2" w14:textId="2159A5F7" w:rsidR="00075A88" w:rsidRPr="003D7CE1" w:rsidRDefault="00D56F03"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lecture material</w:t>
            </w:r>
          </w:p>
        </w:tc>
        <w:tc>
          <w:tcPr>
            <w:tcW w:w="2199" w:type="dxa"/>
            <w:shd w:val="clear" w:color="auto" w:fill="auto"/>
          </w:tcPr>
          <w:p w14:paraId="1A72D58E"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427769EC"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075A88" w:rsidRPr="003D7CE1" w14:paraId="06B9503C"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5562B35"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8.</w:t>
            </w:r>
          </w:p>
        </w:tc>
        <w:tc>
          <w:tcPr>
            <w:tcW w:w="3827" w:type="dxa"/>
            <w:shd w:val="clear" w:color="auto" w:fill="auto"/>
          </w:tcPr>
          <w:p w14:paraId="65C47D93" w14:textId="64A1A639" w:rsidR="00075A88" w:rsidRPr="003D7CE1" w:rsidRDefault="007B23DC"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Engineering roof structures. Loft structures</w:t>
            </w:r>
          </w:p>
        </w:tc>
        <w:tc>
          <w:tcPr>
            <w:tcW w:w="1628" w:type="dxa"/>
            <w:shd w:val="clear" w:color="auto" w:fill="auto"/>
          </w:tcPr>
          <w:p w14:paraId="3E124AC4" w14:textId="66EA430D" w:rsidR="00075A88" w:rsidRPr="003D7CE1" w:rsidRDefault="003A682C"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228-246</w:t>
            </w:r>
          </w:p>
        </w:tc>
        <w:tc>
          <w:tcPr>
            <w:tcW w:w="2199" w:type="dxa"/>
            <w:shd w:val="clear" w:color="auto" w:fill="auto"/>
          </w:tcPr>
          <w:p w14:paraId="5ECB1D4A"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312F82CA"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075A88" w:rsidRPr="003D7CE1" w14:paraId="0150DC27"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0E47C0E7"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9.</w:t>
            </w:r>
          </w:p>
        </w:tc>
        <w:tc>
          <w:tcPr>
            <w:tcW w:w="3827" w:type="dxa"/>
            <w:shd w:val="clear" w:color="auto" w:fill="auto"/>
          </w:tcPr>
          <w:p w14:paraId="71C00CBF" w14:textId="778EECAD" w:rsidR="00075A88" w:rsidRPr="003D7CE1" w:rsidRDefault="003C5535" w:rsidP="003C553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Roof covers, Ceramic roof tiles</w:t>
            </w:r>
          </w:p>
        </w:tc>
        <w:tc>
          <w:tcPr>
            <w:tcW w:w="1628" w:type="dxa"/>
            <w:shd w:val="clear" w:color="auto" w:fill="auto"/>
          </w:tcPr>
          <w:p w14:paraId="6FB5E961" w14:textId="1F6E5A4B" w:rsidR="00075A88" w:rsidRPr="003D7CE1" w:rsidRDefault="00D56F03"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149-158</w:t>
            </w:r>
          </w:p>
        </w:tc>
        <w:tc>
          <w:tcPr>
            <w:tcW w:w="2199" w:type="dxa"/>
            <w:shd w:val="clear" w:color="auto" w:fill="auto"/>
          </w:tcPr>
          <w:p w14:paraId="30C720F4"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62480E13"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075A88" w:rsidRPr="003D7CE1" w14:paraId="62C781ED"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161A7134"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10.</w:t>
            </w:r>
          </w:p>
        </w:tc>
        <w:tc>
          <w:tcPr>
            <w:tcW w:w="3827" w:type="dxa"/>
            <w:shd w:val="clear" w:color="auto" w:fill="auto"/>
          </w:tcPr>
          <w:p w14:paraId="0F7591BD" w14:textId="0DE2BAC2" w:rsidR="00075A88" w:rsidRPr="003D7CE1" w:rsidRDefault="003C5535"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eastAsiaTheme="minorHAnsi" w:hAnsi="Times New Roman"/>
                <w:sz w:val="18"/>
                <w:szCs w:val="18"/>
                <w:lang w:val="en-US"/>
              </w:rPr>
              <w:t>Roof gutter and drainage system</w:t>
            </w:r>
          </w:p>
        </w:tc>
        <w:tc>
          <w:tcPr>
            <w:tcW w:w="1628" w:type="dxa"/>
            <w:shd w:val="clear" w:color="auto" w:fill="auto"/>
          </w:tcPr>
          <w:p w14:paraId="2C64C755" w14:textId="0F87DE04" w:rsidR="00075A88" w:rsidRPr="003D7CE1" w:rsidRDefault="007B4213"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250-255</w:t>
            </w:r>
          </w:p>
        </w:tc>
        <w:tc>
          <w:tcPr>
            <w:tcW w:w="2199" w:type="dxa"/>
            <w:shd w:val="clear" w:color="auto" w:fill="auto"/>
          </w:tcPr>
          <w:p w14:paraId="313FC489"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766383E3" w14:textId="77777777" w:rsidR="00075A88" w:rsidRPr="003D7CE1" w:rsidRDefault="00075A88" w:rsidP="00F160E2">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075A88" w:rsidRPr="003D7CE1" w14:paraId="217E7858"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1AD05D42" w14:textId="77777777" w:rsidR="00075A88" w:rsidRPr="003D7CE1" w:rsidRDefault="00075A88" w:rsidP="00F160E2">
            <w:pPr>
              <w:jc w:val="both"/>
              <w:rPr>
                <w:rFonts w:ascii="Times New Roman" w:hAnsi="Times New Roman"/>
                <w:i w:val="0"/>
                <w:iCs w:val="0"/>
                <w:lang w:val="en-US"/>
              </w:rPr>
            </w:pPr>
            <w:r w:rsidRPr="003D7CE1">
              <w:rPr>
                <w:rFonts w:ascii="Times New Roman" w:hAnsi="Times New Roman"/>
                <w:i w:val="0"/>
                <w:iCs w:val="0"/>
                <w:lang w:val="en-US"/>
              </w:rPr>
              <w:t>11.</w:t>
            </w:r>
          </w:p>
        </w:tc>
        <w:tc>
          <w:tcPr>
            <w:tcW w:w="3827" w:type="dxa"/>
            <w:shd w:val="clear" w:color="auto" w:fill="auto"/>
          </w:tcPr>
          <w:p w14:paraId="46965FA1" w14:textId="553C2ADD" w:rsidR="00075A88" w:rsidRPr="003D7CE1" w:rsidRDefault="003C5535"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eastAsiaTheme="minorHAnsi" w:hAnsi="Times New Roman"/>
                <w:sz w:val="18"/>
                <w:szCs w:val="18"/>
                <w:lang w:val="en-US"/>
              </w:rPr>
              <w:t>Roofing details</w:t>
            </w:r>
          </w:p>
        </w:tc>
        <w:tc>
          <w:tcPr>
            <w:tcW w:w="1628" w:type="dxa"/>
            <w:shd w:val="clear" w:color="auto" w:fill="auto"/>
          </w:tcPr>
          <w:p w14:paraId="11DF753D" w14:textId="2E0596E6" w:rsidR="00075A88" w:rsidRPr="003D7CE1" w:rsidRDefault="007B4213"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256-</w:t>
            </w:r>
            <w:r w:rsidR="00D56F03" w:rsidRPr="003D7CE1">
              <w:rPr>
                <w:rStyle w:val="None"/>
                <w:rFonts w:ascii="Times New Roman" w:hAnsi="Times New Roman"/>
                <w:color w:val="auto"/>
                <w:sz w:val="18"/>
                <w:szCs w:val="18"/>
                <w:lang w:val="en-US"/>
              </w:rPr>
              <w:t>334</w:t>
            </w:r>
          </w:p>
        </w:tc>
        <w:tc>
          <w:tcPr>
            <w:tcW w:w="2199" w:type="dxa"/>
            <w:shd w:val="clear" w:color="auto" w:fill="auto"/>
          </w:tcPr>
          <w:p w14:paraId="44A15F28"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7DCC4BA2" w14:textId="77777777" w:rsidR="00075A88" w:rsidRPr="003D7CE1" w:rsidRDefault="00075A88" w:rsidP="00F160E2">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D56F03" w:rsidRPr="003D7CE1" w14:paraId="11435F89"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BDB906E" w14:textId="77777777" w:rsidR="00D56F03" w:rsidRPr="003D7CE1" w:rsidRDefault="00D56F03" w:rsidP="00D56F03">
            <w:pPr>
              <w:jc w:val="both"/>
              <w:rPr>
                <w:rFonts w:ascii="Times New Roman" w:hAnsi="Times New Roman"/>
                <w:i w:val="0"/>
                <w:iCs w:val="0"/>
                <w:lang w:val="en-US"/>
              </w:rPr>
            </w:pPr>
            <w:r w:rsidRPr="003D7CE1">
              <w:rPr>
                <w:rFonts w:ascii="Times New Roman" w:hAnsi="Times New Roman"/>
                <w:i w:val="0"/>
                <w:iCs w:val="0"/>
                <w:lang w:val="en-US"/>
              </w:rPr>
              <w:t>12.</w:t>
            </w:r>
          </w:p>
        </w:tc>
        <w:tc>
          <w:tcPr>
            <w:tcW w:w="3827" w:type="dxa"/>
            <w:shd w:val="clear" w:color="auto" w:fill="auto"/>
          </w:tcPr>
          <w:p w14:paraId="014071E1" w14:textId="7014A1AC" w:rsidR="00D56F03" w:rsidRPr="003D7CE1" w:rsidRDefault="00D56F03"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 xml:space="preserve">Slate roof covers and </w:t>
            </w:r>
            <w:r w:rsidR="00836A7C" w:rsidRPr="003D7CE1">
              <w:rPr>
                <w:rFonts w:ascii="Times New Roman" w:hAnsi="Times New Roman"/>
                <w:sz w:val="18"/>
                <w:szCs w:val="18"/>
                <w:lang w:val="en-US"/>
              </w:rPr>
              <w:t>metal claddings</w:t>
            </w:r>
          </w:p>
        </w:tc>
        <w:tc>
          <w:tcPr>
            <w:tcW w:w="1628" w:type="dxa"/>
            <w:shd w:val="clear" w:color="auto" w:fill="auto"/>
          </w:tcPr>
          <w:p w14:paraId="205D74C5" w14:textId="7E61C27A" w:rsidR="00D56F03" w:rsidRPr="003D7CE1" w:rsidRDefault="00D56F03" w:rsidP="00D56F0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108-131</w:t>
            </w:r>
          </w:p>
        </w:tc>
        <w:tc>
          <w:tcPr>
            <w:tcW w:w="2199" w:type="dxa"/>
            <w:shd w:val="clear" w:color="auto" w:fill="auto"/>
          </w:tcPr>
          <w:p w14:paraId="3C556D9A" w14:textId="77777777" w:rsidR="00D56F03" w:rsidRPr="003D7CE1" w:rsidRDefault="00D56F03" w:rsidP="00D56F0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345A8F97" w14:textId="77777777" w:rsidR="00D56F03" w:rsidRPr="003D7CE1" w:rsidRDefault="00D56F03" w:rsidP="00D56F03">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836A7C" w:rsidRPr="003D7CE1" w14:paraId="1BB18170"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60B4CFC7" w14:textId="77777777" w:rsidR="00836A7C" w:rsidRPr="003D7CE1" w:rsidRDefault="00836A7C" w:rsidP="00836A7C">
            <w:pPr>
              <w:jc w:val="both"/>
              <w:rPr>
                <w:rFonts w:ascii="Times New Roman" w:hAnsi="Times New Roman"/>
                <w:i w:val="0"/>
                <w:iCs w:val="0"/>
                <w:lang w:val="en-US"/>
              </w:rPr>
            </w:pPr>
            <w:r w:rsidRPr="003D7CE1">
              <w:rPr>
                <w:rFonts w:ascii="Times New Roman" w:hAnsi="Times New Roman"/>
                <w:i w:val="0"/>
                <w:iCs w:val="0"/>
                <w:lang w:val="en-US"/>
              </w:rPr>
              <w:t>13.</w:t>
            </w:r>
          </w:p>
        </w:tc>
        <w:tc>
          <w:tcPr>
            <w:tcW w:w="3827" w:type="dxa"/>
            <w:shd w:val="clear" w:color="auto" w:fill="auto"/>
          </w:tcPr>
          <w:p w14:paraId="1393EA4D" w14:textId="7A835361" w:rsidR="00836A7C" w:rsidRPr="003D7CE1" w:rsidRDefault="00836A7C" w:rsidP="00836A7C">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eastAsiaTheme="minorHAnsi" w:hAnsi="Times New Roman"/>
                <w:sz w:val="18"/>
                <w:szCs w:val="18"/>
                <w:lang w:val="en-US"/>
              </w:rPr>
              <w:t>Traditional roof covers.</w:t>
            </w:r>
          </w:p>
        </w:tc>
        <w:tc>
          <w:tcPr>
            <w:tcW w:w="1628" w:type="dxa"/>
            <w:shd w:val="clear" w:color="auto" w:fill="auto"/>
          </w:tcPr>
          <w:p w14:paraId="2C9039C1" w14:textId="705835FE"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Style w:val="None"/>
                <w:rFonts w:ascii="Times New Roman" w:hAnsi="Times New Roman"/>
                <w:color w:val="auto"/>
                <w:sz w:val="18"/>
                <w:szCs w:val="18"/>
                <w:lang w:val="en-US"/>
              </w:rPr>
              <w:t>[</w:t>
            </w:r>
            <w:r w:rsidRPr="003D7CE1">
              <w:rPr>
                <w:rStyle w:val="None"/>
                <w:rFonts w:ascii="Times New Roman" w:hAnsi="Times New Roman"/>
                <w:b/>
                <w:bCs/>
                <w:color w:val="auto"/>
                <w:sz w:val="18"/>
                <w:szCs w:val="18"/>
                <w:lang w:val="en-US"/>
              </w:rPr>
              <w:t>1</w:t>
            </w:r>
            <w:r w:rsidRPr="003D7CE1">
              <w:rPr>
                <w:rStyle w:val="None"/>
                <w:rFonts w:ascii="Times New Roman" w:hAnsi="Times New Roman"/>
                <w:color w:val="auto"/>
                <w:sz w:val="18"/>
                <w:szCs w:val="18"/>
                <w:lang w:val="en-US"/>
              </w:rPr>
              <w:t>.] 108-131</w:t>
            </w:r>
          </w:p>
        </w:tc>
        <w:tc>
          <w:tcPr>
            <w:tcW w:w="2199" w:type="dxa"/>
            <w:shd w:val="clear" w:color="auto" w:fill="auto"/>
          </w:tcPr>
          <w:p w14:paraId="34047A47" w14:textId="1DB6ABC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2AD3D57A" w14:textId="7777777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836A7C" w:rsidRPr="003D7CE1" w14:paraId="5C29E3B2"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3BF708B" w14:textId="77777777" w:rsidR="00836A7C" w:rsidRPr="003D7CE1" w:rsidRDefault="00836A7C" w:rsidP="00836A7C">
            <w:pPr>
              <w:jc w:val="both"/>
              <w:rPr>
                <w:rFonts w:ascii="Times New Roman" w:hAnsi="Times New Roman"/>
                <w:i w:val="0"/>
                <w:iCs w:val="0"/>
                <w:lang w:val="en-US"/>
              </w:rPr>
            </w:pPr>
            <w:r w:rsidRPr="003D7CE1">
              <w:rPr>
                <w:rFonts w:ascii="Times New Roman" w:hAnsi="Times New Roman"/>
                <w:i w:val="0"/>
                <w:iCs w:val="0"/>
                <w:lang w:val="en-US"/>
              </w:rPr>
              <w:t>14.</w:t>
            </w:r>
          </w:p>
        </w:tc>
        <w:tc>
          <w:tcPr>
            <w:tcW w:w="3827" w:type="dxa"/>
            <w:shd w:val="clear" w:color="auto" w:fill="auto"/>
          </w:tcPr>
          <w:p w14:paraId="624D4994" w14:textId="2A71C59A"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WRITTEN TEST</w:t>
            </w:r>
          </w:p>
        </w:tc>
        <w:tc>
          <w:tcPr>
            <w:tcW w:w="1628" w:type="dxa"/>
            <w:shd w:val="clear" w:color="auto" w:fill="auto"/>
          </w:tcPr>
          <w:p w14:paraId="4A0C9EBD" w14:textId="77777777"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9" w:type="dxa"/>
            <w:shd w:val="clear" w:color="auto" w:fill="auto"/>
          </w:tcPr>
          <w:p w14:paraId="613288AF" w14:textId="69B66D79"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WRITTEN TEST</w:t>
            </w:r>
          </w:p>
        </w:tc>
        <w:tc>
          <w:tcPr>
            <w:tcW w:w="1985" w:type="dxa"/>
            <w:shd w:val="clear" w:color="auto" w:fill="auto"/>
          </w:tcPr>
          <w:p w14:paraId="6AB27B1C" w14:textId="77777777"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836A7C" w:rsidRPr="003D7CE1" w14:paraId="1FB1B94D" w14:textId="77777777" w:rsidTr="009448F4">
        <w:tc>
          <w:tcPr>
            <w:cnfStyle w:val="001000000000" w:firstRow="0" w:lastRow="0" w:firstColumn="1" w:lastColumn="0" w:oddVBand="0" w:evenVBand="0" w:oddHBand="0" w:evenHBand="0" w:firstRowFirstColumn="0" w:firstRowLastColumn="0" w:lastRowFirstColumn="0" w:lastRowLastColumn="0"/>
            <w:tcW w:w="711" w:type="dxa"/>
          </w:tcPr>
          <w:p w14:paraId="4E110D8A" w14:textId="77777777" w:rsidR="00836A7C" w:rsidRPr="003D7CE1" w:rsidRDefault="00836A7C" w:rsidP="00836A7C">
            <w:pPr>
              <w:jc w:val="both"/>
              <w:rPr>
                <w:rFonts w:ascii="Times New Roman" w:hAnsi="Times New Roman"/>
                <w:i w:val="0"/>
                <w:iCs w:val="0"/>
                <w:lang w:val="en-US"/>
              </w:rPr>
            </w:pPr>
            <w:r w:rsidRPr="003D7CE1">
              <w:rPr>
                <w:rFonts w:ascii="Times New Roman" w:hAnsi="Times New Roman"/>
                <w:i w:val="0"/>
                <w:iCs w:val="0"/>
                <w:lang w:val="en-US"/>
              </w:rPr>
              <w:t>15.</w:t>
            </w:r>
          </w:p>
        </w:tc>
        <w:tc>
          <w:tcPr>
            <w:tcW w:w="3827" w:type="dxa"/>
            <w:shd w:val="clear" w:color="auto" w:fill="auto"/>
          </w:tcPr>
          <w:p w14:paraId="7F4133DB" w14:textId="0B4EA250" w:rsidR="00836A7C" w:rsidRPr="003D7CE1" w:rsidRDefault="00836A7C" w:rsidP="00836A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WRITTEN TEST RETAKE</w:t>
            </w:r>
          </w:p>
        </w:tc>
        <w:tc>
          <w:tcPr>
            <w:tcW w:w="1628" w:type="dxa"/>
            <w:shd w:val="clear" w:color="auto" w:fill="auto"/>
          </w:tcPr>
          <w:p w14:paraId="036F58C4" w14:textId="7777777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9" w:type="dxa"/>
            <w:shd w:val="clear" w:color="auto" w:fill="auto"/>
          </w:tcPr>
          <w:p w14:paraId="61AD0296" w14:textId="459A9BF5"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WRITTEN TEST RETAKE</w:t>
            </w:r>
          </w:p>
        </w:tc>
        <w:tc>
          <w:tcPr>
            <w:tcW w:w="1985" w:type="dxa"/>
            <w:shd w:val="clear" w:color="auto" w:fill="auto"/>
          </w:tcPr>
          <w:p w14:paraId="454914DA" w14:textId="7777777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bl>
    <w:tbl>
      <w:tblPr>
        <w:tblStyle w:val="Tblzatrcsos7tarka11"/>
        <w:tblW w:w="10348" w:type="dxa"/>
        <w:tblInd w:w="-637" w:type="dxa"/>
        <w:tblLayout w:type="fixed"/>
        <w:tblLook w:val="04A0" w:firstRow="1" w:lastRow="0" w:firstColumn="1" w:lastColumn="0" w:noHBand="0" w:noVBand="1"/>
      </w:tblPr>
      <w:tblGrid>
        <w:gridCol w:w="704"/>
        <w:gridCol w:w="3832"/>
        <w:gridCol w:w="1630"/>
        <w:gridCol w:w="2197"/>
        <w:gridCol w:w="1985"/>
      </w:tblGrid>
      <w:tr w:rsidR="00075A88" w:rsidRPr="003D7CE1" w14:paraId="43866632" w14:textId="77777777" w:rsidTr="00F160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2ECB2CE7" w14:textId="77777777" w:rsidR="00075A88" w:rsidRPr="003D7CE1" w:rsidRDefault="00075A88" w:rsidP="00F160E2">
            <w:pPr>
              <w:keepNext/>
              <w:jc w:val="left"/>
              <w:rPr>
                <w:rFonts w:ascii="Times New Roman" w:hAnsi="Times New Roman"/>
                <w:i w:val="0"/>
                <w:iCs w:val="0"/>
                <w:caps/>
                <w:spacing w:val="20"/>
                <w:lang w:val="en-US"/>
              </w:rPr>
            </w:pPr>
            <w:r w:rsidRPr="003D7CE1">
              <w:rPr>
                <w:rFonts w:ascii="Times New Roman" w:hAnsi="Times New Roman"/>
                <w:i w:val="0"/>
                <w:iCs w:val="0"/>
                <w:spacing w:val="20"/>
                <w:lang w:val="en-US"/>
              </w:rPr>
              <w:t>Practice/Laboratory Practice</w:t>
            </w:r>
          </w:p>
        </w:tc>
      </w:tr>
      <w:tr w:rsidR="00075A88" w:rsidRPr="003D7CE1" w14:paraId="122B64E6"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60B70F2" w14:textId="77777777" w:rsidR="00075A88" w:rsidRPr="003D7CE1" w:rsidRDefault="00075A88" w:rsidP="00F160E2">
            <w:pPr>
              <w:jc w:val="center"/>
              <w:rPr>
                <w:rFonts w:ascii="Times New Roman" w:hAnsi="Times New Roman"/>
                <w:b/>
                <w:bCs/>
                <w:i w:val="0"/>
                <w:iCs w:val="0"/>
                <w:lang w:val="en-US"/>
              </w:rPr>
            </w:pPr>
            <w:r w:rsidRPr="003D7CE1">
              <w:rPr>
                <w:rFonts w:ascii="Times New Roman" w:hAnsi="Times New Roman"/>
                <w:i w:val="0"/>
                <w:iCs w:val="0"/>
                <w:lang w:val="en-US"/>
              </w:rPr>
              <w:t>week</w:t>
            </w:r>
          </w:p>
        </w:tc>
        <w:tc>
          <w:tcPr>
            <w:tcW w:w="3832" w:type="dxa"/>
            <w:shd w:val="clear" w:color="auto" w:fill="auto"/>
          </w:tcPr>
          <w:p w14:paraId="4FF8B327" w14:textId="77777777" w:rsidR="00075A88" w:rsidRPr="003D7CE1" w:rsidRDefault="00075A88" w:rsidP="00F160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Topic</w:t>
            </w:r>
          </w:p>
        </w:tc>
        <w:tc>
          <w:tcPr>
            <w:tcW w:w="1630" w:type="dxa"/>
            <w:shd w:val="clear" w:color="auto" w:fill="auto"/>
          </w:tcPr>
          <w:p w14:paraId="2C6FBF3A" w14:textId="110830D7" w:rsidR="00075A88" w:rsidRPr="003D7CE1" w:rsidRDefault="00075A88" w:rsidP="00075A88">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Compulsory reading; page number</w:t>
            </w:r>
          </w:p>
        </w:tc>
        <w:tc>
          <w:tcPr>
            <w:tcW w:w="2197" w:type="dxa"/>
            <w:shd w:val="clear" w:color="auto" w:fill="auto"/>
          </w:tcPr>
          <w:p w14:paraId="5607D063" w14:textId="77777777" w:rsidR="00075A88" w:rsidRPr="003D7CE1" w:rsidRDefault="00075A88" w:rsidP="00F160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Required tasks (assignments, tests, etc.)</w:t>
            </w:r>
          </w:p>
        </w:tc>
        <w:tc>
          <w:tcPr>
            <w:tcW w:w="1985" w:type="dxa"/>
            <w:shd w:val="clear" w:color="auto" w:fill="auto"/>
          </w:tcPr>
          <w:p w14:paraId="04D24846" w14:textId="77777777" w:rsidR="00075A88" w:rsidRPr="003D7CE1" w:rsidRDefault="00075A88" w:rsidP="00F160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lang w:val="en-US"/>
              </w:rPr>
            </w:pPr>
            <w:r w:rsidRPr="003D7CE1">
              <w:rPr>
                <w:rFonts w:ascii="Times New Roman" w:hAnsi="Times New Roman"/>
                <w:b/>
                <w:bCs/>
                <w:lang w:val="en-US"/>
              </w:rPr>
              <w:t>Completion date, due date</w:t>
            </w:r>
          </w:p>
        </w:tc>
      </w:tr>
      <w:tr w:rsidR="007B23DC" w:rsidRPr="003D7CE1" w14:paraId="27CB4F9E"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5CA7943"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1.</w:t>
            </w:r>
          </w:p>
        </w:tc>
        <w:tc>
          <w:tcPr>
            <w:tcW w:w="3832" w:type="dxa"/>
            <w:shd w:val="clear" w:color="auto" w:fill="auto"/>
          </w:tcPr>
          <w:p w14:paraId="4F01536A" w14:textId="77777777" w:rsidR="007B23DC" w:rsidRPr="003D7CE1" w:rsidRDefault="007B23DC" w:rsidP="007B23DC">
            <w:pPr>
              <w:pStyle w:val="Cm"/>
              <w:jc w:val="left"/>
              <w:cnfStyle w:val="000000000000" w:firstRow="0" w:lastRow="0" w:firstColumn="0" w:lastColumn="0" w:oddVBand="0" w:evenVBand="0" w:oddHBand="0" w:evenHBand="0" w:firstRowFirstColumn="0" w:firstRowLastColumn="0" w:lastRowFirstColumn="0" w:lastRowLastColumn="0"/>
              <w:rPr>
                <w:rFonts w:ascii="Times New Roman" w:hAnsi="Times New Roman"/>
                <w:b w:val="0"/>
                <w:bCs/>
                <w:sz w:val="18"/>
                <w:szCs w:val="18"/>
                <w:lang w:val="en-US"/>
              </w:rPr>
            </w:pPr>
            <w:r w:rsidRPr="003D7CE1">
              <w:rPr>
                <w:rFonts w:ascii="Times New Roman" w:hAnsi="Times New Roman"/>
                <w:b w:val="0"/>
                <w:bCs/>
                <w:sz w:val="18"/>
                <w:szCs w:val="18"/>
                <w:lang w:val="en-US"/>
              </w:rPr>
              <w:t xml:space="preserve">1st. drawing task: Roof shape drawing </w:t>
            </w:r>
          </w:p>
          <w:p w14:paraId="639AD189" w14:textId="3B15B023" w:rsidR="007B23DC" w:rsidRPr="003D7CE1" w:rsidRDefault="007B23DC" w:rsidP="007B23DC">
            <w:pPr>
              <w:pStyle w:val="Cm"/>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630" w:type="dxa"/>
            <w:shd w:val="clear" w:color="auto" w:fill="auto"/>
          </w:tcPr>
          <w:p w14:paraId="45655893"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5C03D724" w14:textId="2570A939"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eastAsiaTheme="minorHAnsi" w:hAnsi="Times New Roman"/>
                <w:sz w:val="18"/>
                <w:szCs w:val="18"/>
                <w:lang w:val="en-US"/>
              </w:rPr>
              <w:t xml:space="preserve">Drawing board practice: </w:t>
            </w:r>
            <w:r w:rsidRPr="003D7CE1">
              <w:rPr>
                <w:rFonts w:ascii="Times New Roman" w:hAnsi="Times New Roman"/>
                <w:sz w:val="18"/>
                <w:szCs w:val="18"/>
                <w:lang w:val="en-US"/>
              </w:rPr>
              <w:t>Roof Shape</w:t>
            </w:r>
          </w:p>
        </w:tc>
        <w:tc>
          <w:tcPr>
            <w:tcW w:w="1985" w:type="dxa"/>
            <w:shd w:val="clear" w:color="auto" w:fill="auto"/>
          </w:tcPr>
          <w:p w14:paraId="1A6174D2"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6A279213"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DBA2422"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2.</w:t>
            </w:r>
          </w:p>
        </w:tc>
        <w:tc>
          <w:tcPr>
            <w:tcW w:w="3832" w:type="dxa"/>
            <w:shd w:val="clear" w:color="auto" w:fill="auto"/>
          </w:tcPr>
          <w:p w14:paraId="57FF7876"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1st. drawing Consultation</w:t>
            </w:r>
          </w:p>
          <w:p w14:paraId="424DA1D3" w14:textId="77777777" w:rsidR="009448F4" w:rsidRPr="003D7CE1" w:rsidRDefault="009448F4"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2nd. drawing task: Detached house</w:t>
            </w:r>
          </w:p>
          <w:p w14:paraId="29090DFC" w14:textId="2AED772D" w:rsidR="009448F4" w:rsidRPr="003D7CE1" w:rsidRDefault="009448F4" w:rsidP="009448F4">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3</w:t>
            </w:r>
            <w:r w:rsidRPr="003D7CE1">
              <w:rPr>
                <w:rFonts w:ascii="Times New Roman" w:hAnsi="Times New Roman"/>
                <w:sz w:val="18"/>
                <w:szCs w:val="18"/>
                <w:vertAlign w:val="superscript"/>
                <w:lang w:val="en-US"/>
              </w:rPr>
              <w:t>rd</w:t>
            </w:r>
            <w:r w:rsidRPr="003D7CE1">
              <w:rPr>
                <w:rFonts w:ascii="Times New Roman" w:hAnsi="Times New Roman"/>
                <w:sz w:val="18"/>
                <w:szCs w:val="18"/>
                <w:lang w:val="en-US"/>
              </w:rPr>
              <w:t>. drawing task: Slab plan</w:t>
            </w:r>
          </w:p>
        </w:tc>
        <w:tc>
          <w:tcPr>
            <w:tcW w:w="1630" w:type="dxa"/>
            <w:shd w:val="clear" w:color="auto" w:fill="auto"/>
          </w:tcPr>
          <w:p w14:paraId="5B6A4A05"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17A69AFA" w14:textId="6D223A81"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6D9437A4"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7B23DC" w:rsidRPr="003D7CE1" w14:paraId="2B91C37B"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B1BDAB7"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3.</w:t>
            </w:r>
          </w:p>
        </w:tc>
        <w:tc>
          <w:tcPr>
            <w:tcW w:w="3832" w:type="dxa"/>
            <w:shd w:val="clear" w:color="auto" w:fill="auto"/>
          </w:tcPr>
          <w:p w14:paraId="46A262F7" w14:textId="31965716"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2nd. drawing</w:t>
            </w:r>
            <w:r w:rsidRPr="003D7CE1">
              <w:rPr>
                <w:rFonts w:ascii="Times New Roman" w:hAnsi="Times New Roman"/>
                <w:b/>
                <w:bCs/>
                <w:sz w:val="18"/>
                <w:szCs w:val="18"/>
                <w:lang w:val="en-US"/>
              </w:rPr>
              <w:t xml:space="preserve"> </w:t>
            </w:r>
            <w:r w:rsidRPr="003D7CE1">
              <w:rPr>
                <w:rFonts w:ascii="Times New Roman" w:hAnsi="Times New Roman"/>
                <w:bCs/>
                <w:sz w:val="18"/>
                <w:szCs w:val="18"/>
                <w:lang w:val="en-US"/>
              </w:rPr>
              <w:t>Consultation</w:t>
            </w:r>
          </w:p>
        </w:tc>
        <w:tc>
          <w:tcPr>
            <w:tcW w:w="1630" w:type="dxa"/>
            <w:shd w:val="clear" w:color="auto" w:fill="auto"/>
          </w:tcPr>
          <w:p w14:paraId="5EBB7851"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5903AC6B" w14:textId="3A1EAB41" w:rsidR="007B23DC" w:rsidRPr="003D7CE1" w:rsidRDefault="007B23DC" w:rsidP="007B23DC">
            <w:pPr>
              <w:pStyle w:val="Cm"/>
              <w:jc w:val="left"/>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D7CE1">
              <w:rPr>
                <w:rFonts w:ascii="Times New Roman" w:hAnsi="Times New Roman"/>
                <w:bCs/>
                <w:sz w:val="18"/>
                <w:szCs w:val="18"/>
                <w:lang w:val="en-US"/>
              </w:rPr>
              <w:t xml:space="preserve">1st. drawing presentation </w:t>
            </w:r>
          </w:p>
        </w:tc>
        <w:tc>
          <w:tcPr>
            <w:tcW w:w="1985" w:type="dxa"/>
            <w:shd w:val="clear" w:color="auto" w:fill="auto"/>
          </w:tcPr>
          <w:p w14:paraId="7CFA5B69"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08CEE989"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20514BC"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4.</w:t>
            </w:r>
          </w:p>
        </w:tc>
        <w:tc>
          <w:tcPr>
            <w:tcW w:w="3832" w:type="dxa"/>
            <w:shd w:val="clear" w:color="auto" w:fill="auto"/>
          </w:tcPr>
          <w:p w14:paraId="67F93BF9" w14:textId="572E6034" w:rsidR="009448F4" w:rsidRPr="003D7CE1" w:rsidRDefault="009448F4"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5F7EAAD4"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6B6E41C" w14:textId="77777777" w:rsidR="006D242D" w:rsidRPr="003D7CE1" w:rsidRDefault="005401C5" w:rsidP="007B23DC">
            <w:pPr>
              <w:pStyle w:val="Cm"/>
              <w:jc w:val="left"/>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lang w:val="en-US"/>
              </w:rPr>
            </w:pPr>
            <w:r w:rsidRPr="003D7CE1">
              <w:rPr>
                <w:rFonts w:ascii="Times New Roman" w:eastAsiaTheme="minorHAnsi" w:hAnsi="Times New Roman"/>
                <w:bCs/>
                <w:sz w:val="18"/>
                <w:szCs w:val="18"/>
                <w:lang w:val="en-US" w:eastAsia="en-US"/>
              </w:rPr>
              <w:t>Drawing board practice: Slab Plan</w:t>
            </w:r>
            <w:r w:rsidRPr="003D7CE1">
              <w:rPr>
                <w:rFonts w:ascii="Times New Roman" w:hAnsi="Times New Roman"/>
                <w:bCs/>
                <w:sz w:val="18"/>
                <w:szCs w:val="18"/>
                <w:lang w:val="en-US"/>
              </w:rPr>
              <w:t xml:space="preserve"> </w:t>
            </w:r>
            <w:r w:rsidR="006D242D" w:rsidRPr="003D7CE1">
              <w:rPr>
                <w:rFonts w:ascii="Times New Roman" w:hAnsi="Times New Roman"/>
                <w:bCs/>
                <w:sz w:val="18"/>
                <w:szCs w:val="18"/>
                <w:lang w:val="en-US"/>
              </w:rPr>
              <w:t xml:space="preserve"> </w:t>
            </w:r>
          </w:p>
          <w:p w14:paraId="196C6C06" w14:textId="1BF5908B" w:rsidR="007B23DC" w:rsidRPr="003D7CE1" w:rsidRDefault="006D242D" w:rsidP="007B23DC">
            <w:pPr>
              <w:pStyle w:val="Cm"/>
              <w:jc w:val="left"/>
              <w:cnfStyle w:val="000000100000" w:firstRow="0" w:lastRow="0" w:firstColumn="0" w:lastColumn="0" w:oddVBand="0" w:evenVBand="0" w:oddHBand="1" w:evenHBand="0" w:firstRowFirstColumn="0" w:firstRowLastColumn="0" w:lastRowFirstColumn="0" w:lastRowLastColumn="0"/>
              <w:rPr>
                <w:rFonts w:ascii="Times New Roman" w:hAnsi="Times New Roman"/>
                <w:b w:val="0"/>
                <w:bCs/>
                <w:sz w:val="18"/>
                <w:szCs w:val="18"/>
                <w:lang w:val="en-US"/>
              </w:rPr>
            </w:pPr>
            <w:r w:rsidRPr="003D7CE1">
              <w:rPr>
                <w:rFonts w:ascii="Times New Roman" w:hAnsi="Times New Roman"/>
                <w:b w:val="0"/>
                <w:bCs/>
                <w:sz w:val="18"/>
                <w:szCs w:val="18"/>
                <w:lang w:val="en-US"/>
              </w:rPr>
              <w:t>1</w:t>
            </w:r>
            <w:r w:rsidRPr="003D7CE1">
              <w:rPr>
                <w:rFonts w:ascii="Times New Roman" w:hAnsi="Times New Roman"/>
                <w:b w:val="0"/>
                <w:bCs/>
                <w:sz w:val="18"/>
                <w:szCs w:val="18"/>
                <w:vertAlign w:val="superscript"/>
                <w:lang w:val="en-US"/>
              </w:rPr>
              <w:t>st</w:t>
            </w:r>
            <w:r w:rsidRPr="003D7CE1">
              <w:rPr>
                <w:rFonts w:ascii="Times New Roman" w:hAnsi="Times New Roman"/>
                <w:b w:val="0"/>
                <w:bCs/>
                <w:sz w:val="18"/>
                <w:szCs w:val="18"/>
                <w:lang w:val="en-US"/>
              </w:rPr>
              <w:t>. drawing resubmission</w:t>
            </w:r>
          </w:p>
        </w:tc>
        <w:tc>
          <w:tcPr>
            <w:tcW w:w="1985" w:type="dxa"/>
            <w:shd w:val="clear" w:color="auto" w:fill="auto"/>
          </w:tcPr>
          <w:p w14:paraId="6F78CFF5"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7B23DC" w:rsidRPr="003D7CE1" w14:paraId="4CEDBBD8"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4E1E63E"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5.</w:t>
            </w:r>
          </w:p>
        </w:tc>
        <w:tc>
          <w:tcPr>
            <w:tcW w:w="3832" w:type="dxa"/>
            <w:shd w:val="clear" w:color="auto" w:fill="auto"/>
          </w:tcPr>
          <w:p w14:paraId="694A9836" w14:textId="20BFB62A" w:rsidR="009448F4" w:rsidRPr="003D7CE1" w:rsidRDefault="009448F4"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lang w:val="en-US"/>
              </w:rPr>
            </w:pPr>
            <w:r w:rsidRPr="003D7CE1">
              <w:rPr>
                <w:rFonts w:ascii="Times New Roman" w:hAnsi="Times New Roman"/>
                <w:bCs/>
                <w:sz w:val="18"/>
                <w:szCs w:val="18"/>
                <w:lang w:val="en-US"/>
              </w:rPr>
              <w:t xml:space="preserve">4th </w:t>
            </w:r>
            <w:proofErr w:type="spellStart"/>
            <w:r w:rsidRPr="003D7CE1">
              <w:rPr>
                <w:rFonts w:ascii="Times New Roman" w:hAnsi="Times New Roman"/>
                <w:bCs/>
                <w:sz w:val="18"/>
                <w:szCs w:val="18"/>
                <w:lang w:val="en-US"/>
              </w:rPr>
              <w:t>darwing</w:t>
            </w:r>
            <w:proofErr w:type="spellEnd"/>
            <w:r w:rsidRPr="003D7CE1">
              <w:rPr>
                <w:rFonts w:ascii="Times New Roman" w:hAnsi="Times New Roman"/>
                <w:bCs/>
                <w:sz w:val="18"/>
                <w:szCs w:val="18"/>
                <w:lang w:val="en-US"/>
              </w:rPr>
              <w:t xml:space="preserve"> task: Roof structure drawing Consultation</w:t>
            </w:r>
          </w:p>
        </w:tc>
        <w:tc>
          <w:tcPr>
            <w:tcW w:w="1630" w:type="dxa"/>
            <w:shd w:val="clear" w:color="auto" w:fill="auto"/>
          </w:tcPr>
          <w:p w14:paraId="6DBE3897"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58DE50E" w14:textId="219C4C8B" w:rsidR="007B23DC" w:rsidRPr="003D7CE1" w:rsidRDefault="009448F4" w:rsidP="009448F4">
            <w:pPr>
              <w:pStyle w:val="Cm"/>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eastAsiaTheme="minorHAnsi" w:hAnsi="Times New Roman"/>
                <w:bCs/>
                <w:sz w:val="18"/>
                <w:szCs w:val="18"/>
                <w:lang w:val="en-US" w:eastAsia="en-US"/>
              </w:rPr>
              <w:t>Drawing board practice: Hipped roof</w:t>
            </w:r>
          </w:p>
        </w:tc>
        <w:tc>
          <w:tcPr>
            <w:tcW w:w="1985" w:type="dxa"/>
            <w:shd w:val="clear" w:color="auto" w:fill="auto"/>
          </w:tcPr>
          <w:p w14:paraId="1F9908A7"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64CC62D6"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74C2AC1"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6.</w:t>
            </w:r>
          </w:p>
        </w:tc>
        <w:tc>
          <w:tcPr>
            <w:tcW w:w="3832" w:type="dxa"/>
            <w:shd w:val="clear" w:color="auto" w:fill="auto"/>
          </w:tcPr>
          <w:p w14:paraId="20110D6D" w14:textId="3023342C" w:rsidR="007B23DC" w:rsidRPr="003D7CE1" w:rsidRDefault="009448F4"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493CC3DF"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B332179"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3397E22B"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7B23DC" w:rsidRPr="003D7CE1" w14:paraId="00B08B5E"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FF89612"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7.</w:t>
            </w:r>
          </w:p>
        </w:tc>
        <w:tc>
          <w:tcPr>
            <w:tcW w:w="3832" w:type="dxa"/>
            <w:shd w:val="clear" w:color="auto" w:fill="auto"/>
          </w:tcPr>
          <w:p w14:paraId="4EA1DA59" w14:textId="623F892E" w:rsidR="007B23DC" w:rsidRPr="003D7CE1" w:rsidRDefault="00836A7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drawing presentation</w:t>
            </w:r>
          </w:p>
        </w:tc>
        <w:tc>
          <w:tcPr>
            <w:tcW w:w="1630" w:type="dxa"/>
            <w:shd w:val="clear" w:color="auto" w:fill="auto"/>
          </w:tcPr>
          <w:p w14:paraId="32426FCF"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9C82C1F" w14:textId="0FF52889" w:rsidR="007B23DC" w:rsidRPr="003D7CE1" w:rsidRDefault="009448F4"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18"/>
                <w:lang w:val="en-US"/>
              </w:rPr>
            </w:pPr>
            <w:r w:rsidRPr="003D7CE1">
              <w:rPr>
                <w:rFonts w:ascii="Times New Roman" w:hAnsi="Times New Roman"/>
                <w:b/>
                <w:sz w:val="18"/>
                <w:szCs w:val="18"/>
                <w:lang w:val="en-US"/>
              </w:rPr>
              <w:t>3rd.drawing presentation</w:t>
            </w:r>
          </w:p>
        </w:tc>
        <w:tc>
          <w:tcPr>
            <w:tcW w:w="1985" w:type="dxa"/>
            <w:shd w:val="clear" w:color="auto" w:fill="auto"/>
          </w:tcPr>
          <w:p w14:paraId="4F516585"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003BD9ED"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FDF45C8"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8.</w:t>
            </w:r>
          </w:p>
        </w:tc>
        <w:tc>
          <w:tcPr>
            <w:tcW w:w="3832" w:type="dxa"/>
            <w:shd w:val="clear" w:color="auto" w:fill="auto"/>
          </w:tcPr>
          <w:p w14:paraId="0384B8B7" w14:textId="67EDBE20" w:rsidR="007B23DC" w:rsidRPr="003D7CE1" w:rsidRDefault="009448F4"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15AF0628"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768BFB2A" w14:textId="0A161DFE" w:rsidR="007B23DC" w:rsidRPr="003D7CE1" w:rsidRDefault="006D242D"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3rd.drawing resubmission</w:t>
            </w:r>
          </w:p>
        </w:tc>
        <w:tc>
          <w:tcPr>
            <w:tcW w:w="1985" w:type="dxa"/>
            <w:shd w:val="clear" w:color="auto" w:fill="auto"/>
          </w:tcPr>
          <w:p w14:paraId="732F7F84"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7B23DC" w:rsidRPr="003D7CE1" w14:paraId="1441CBE4"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13240D07"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9.</w:t>
            </w:r>
          </w:p>
        </w:tc>
        <w:tc>
          <w:tcPr>
            <w:tcW w:w="3832" w:type="dxa"/>
            <w:shd w:val="clear" w:color="auto" w:fill="auto"/>
          </w:tcPr>
          <w:p w14:paraId="6914744C" w14:textId="20D80915" w:rsidR="007B23DC" w:rsidRPr="003D7CE1" w:rsidRDefault="003C5535" w:rsidP="003C5535">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50BE7D01"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6CE62E9"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26B54C6D"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6F37671B"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379896"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10.</w:t>
            </w:r>
          </w:p>
        </w:tc>
        <w:tc>
          <w:tcPr>
            <w:tcW w:w="3832" w:type="dxa"/>
            <w:shd w:val="clear" w:color="auto" w:fill="auto"/>
          </w:tcPr>
          <w:p w14:paraId="5EE57327" w14:textId="25BCC50A" w:rsidR="007B23DC" w:rsidRPr="003D7CE1" w:rsidRDefault="00836A7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drawing presentation</w:t>
            </w:r>
          </w:p>
        </w:tc>
        <w:tc>
          <w:tcPr>
            <w:tcW w:w="1630" w:type="dxa"/>
            <w:shd w:val="clear" w:color="auto" w:fill="auto"/>
          </w:tcPr>
          <w:p w14:paraId="237F9602"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70AA8159" w14:textId="7F41BF46" w:rsidR="007B23DC" w:rsidRPr="003D7CE1" w:rsidRDefault="003C5535"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lang w:val="en-US"/>
              </w:rPr>
            </w:pPr>
            <w:r w:rsidRPr="003D7CE1">
              <w:rPr>
                <w:rFonts w:ascii="Times New Roman" w:hAnsi="Times New Roman"/>
                <w:b/>
                <w:sz w:val="18"/>
                <w:szCs w:val="18"/>
                <w:lang w:val="en-US"/>
              </w:rPr>
              <w:t>4th.drawing presentation</w:t>
            </w:r>
          </w:p>
        </w:tc>
        <w:tc>
          <w:tcPr>
            <w:tcW w:w="1985" w:type="dxa"/>
            <w:shd w:val="clear" w:color="auto" w:fill="auto"/>
          </w:tcPr>
          <w:p w14:paraId="58311D21"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7B23DC" w:rsidRPr="003D7CE1" w14:paraId="5C53655F"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B7B7B22"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11.</w:t>
            </w:r>
          </w:p>
        </w:tc>
        <w:tc>
          <w:tcPr>
            <w:tcW w:w="3832" w:type="dxa"/>
            <w:shd w:val="clear" w:color="auto" w:fill="auto"/>
          </w:tcPr>
          <w:p w14:paraId="0B2F98CD" w14:textId="738ABCA5" w:rsidR="007B23DC" w:rsidRPr="003D7CE1" w:rsidRDefault="009448F4"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3C05B4F5"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41FBF598" w14:textId="75B36BCF" w:rsidR="007B23DC" w:rsidRPr="003D7CE1" w:rsidRDefault="006D242D"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4</w:t>
            </w:r>
            <w:r w:rsidRPr="003D7CE1">
              <w:rPr>
                <w:rFonts w:ascii="Times New Roman" w:hAnsi="Times New Roman"/>
                <w:sz w:val="18"/>
                <w:szCs w:val="18"/>
                <w:vertAlign w:val="superscript"/>
                <w:lang w:val="en-US"/>
              </w:rPr>
              <w:t>th</w:t>
            </w:r>
            <w:r w:rsidRPr="003D7CE1">
              <w:rPr>
                <w:rFonts w:ascii="Times New Roman" w:hAnsi="Times New Roman"/>
                <w:sz w:val="18"/>
                <w:szCs w:val="18"/>
                <w:lang w:val="en-US"/>
              </w:rPr>
              <w:t>.drawing resubmission</w:t>
            </w:r>
          </w:p>
        </w:tc>
        <w:tc>
          <w:tcPr>
            <w:tcW w:w="1985" w:type="dxa"/>
            <w:shd w:val="clear" w:color="auto" w:fill="auto"/>
          </w:tcPr>
          <w:p w14:paraId="7A0992D8" w14:textId="77777777" w:rsidR="007B23DC" w:rsidRPr="003D7CE1" w:rsidRDefault="007B23DC" w:rsidP="007B23D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7B23DC" w:rsidRPr="003D7CE1" w14:paraId="073548C5"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0664E5ED" w14:textId="77777777" w:rsidR="007B23DC" w:rsidRPr="003D7CE1" w:rsidRDefault="007B23DC" w:rsidP="007B23DC">
            <w:pPr>
              <w:rPr>
                <w:rFonts w:ascii="Times New Roman" w:hAnsi="Times New Roman"/>
                <w:i w:val="0"/>
                <w:iCs w:val="0"/>
                <w:lang w:val="en-US"/>
              </w:rPr>
            </w:pPr>
            <w:r w:rsidRPr="003D7CE1">
              <w:rPr>
                <w:rFonts w:ascii="Times New Roman" w:hAnsi="Times New Roman"/>
                <w:i w:val="0"/>
                <w:iCs w:val="0"/>
                <w:lang w:val="en-US"/>
              </w:rPr>
              <w:t>12.</w:t>
            </w:r>
          </w:p>
        </w:tc>
        <w:tc>
          <w:tcPr>
            <w:tcW w:w="3832" w:type="dxa"/>
            <w:shd w:val="clear" w:color="auto" w:fill="auto"/>
          </w:tcPr>
          <w:p w14:paraId="67D5649A" w14:textId="2C73FB6E" w:rsidR="007B23DC" w:rsidRPr="003D7CE1" w:rsidRDefault="009448F4"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008147EF"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7AB14315"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7D6783B9" w14:textId="77777777" w:rsidR="007B23DC" w:rsidRPr="003D7CE1" w:rsidRDefault="007B23DC" w:rsidP="007B23D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3C5535" w:rsidRPr="003D7CE1" w14:paraId="50552F7D"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2356B16" w14:textId="77777777" w:rsidR="003C5535" w:rsidRPr="003D7CE1" w:rsidRDefault="003C5535" w:rsidP="003C5535">
            <w:pPr>
              <w:rPr>
                <w:rFonts w:ascii="Times New Roman" w:hAnsi="Times New Roman"/>
                <w:i w:val="0"/>
                <w:iCs w:val="0"/>
                <w:lang w:val="en-US"/>
              </w:rPr>
            </w:pPr>
            <w:r w:rsidRPr="003D7CE1">
              <w:rPr>
                <w:rFonts w:ascii="Times New Roman" w:hAnsi="Times New Roman"/>
                <w:i w:val="0"/>
                <w:iCs w:val="0"/>
                <w:lang w:val="en-US"/>
              </w:rPr>
              <w:t>13.</w:t>
            </w:r>
          </w:p>
        </w:tc>
        <w:tc>
          <w:tcPr>
            <w:tcW w:w="3832" w:type="dxa"/>
            <w:shd w:val="clear" w:color="auto" w:fill="auto"/>
          </w:tcPr>
          <w:p w14:paraId="7659E356" w14:textId="3DC5C6E0" w:rsidR="003C5535" w:rsidRPr="003D7CE1" w:rsidRDefault="00836A7C" w:rsidP="003C553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bCs/>
                <w:sz w:val="18"/>
                <w:szCs w:val="18"/>
                <w:lang w:val="en-US"/>
              </w:rPr>
              <w:t>Consultation</w:t>
            </w:r>
          </w:p>
        </w:tc>
        <w:tc>
          <w:tcPr>
            <w:tcW w:w="1630" w:type="dxa"/>
            <w:shd w:val="clear" w:color="auto" w:fill="auto"/>
          </w:tcPr>
          <w:p w14:paraId="71734ADB" w14:textId="77777777" w:rsidR="003C5535" w:rsidRPr="003D7CE1" w:rsidRDefault="003C5535" w:rsidP="003C553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6F0BB40F" w14:textId="59904070" w:rsidR="003C5535" w:rsidRPr="003D7CE1" w:rsidRDefault="003C5535" w:rsidP="003C553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985" w:type="dxa"/>
            <w:shd w:val="clear" w:color="auto" w:fill="auto"/>
          </w:tcPr>
          <w:p w14:paraId="2F079112" w14:textId="77777777" w:rsidR="003C5535" w:rsidRPr="003D7CE1" w:rsidRDefault="003C5535" w:rsidP="003C5535">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r w:rsidR="00836A7C" w:rsidRPr="003D7CE1" w14:paraId="6AC2AE88" w14:textId="77777777" w:rsidTr="00944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F0BA0FB" w14:textId="77777777" w:rsidR="00836A7C" w:rsidRPr="003D7CE1" w:rsidRDefault="00836A7C" w:rsidP="00836A7C">
            <w:pPr>
              <w:rPr>
                <w:rFonts w:ascii="Times New Roman" w:hAnsi="Times New Roman"/>
                <w:i w:val="0"/>
                <w:iCs w:val="0"/>
                <w:lang w:val="en-US"/>
              </w:rPr>
            </w:pPr>
            <w:r w:rsidRPr="003D7CE1">
              <w:rPr>
                <w:rFonts w:ascii="Times New Roman" w:hAnsi="Times New Roman"/>
                <w:i w:val="0"/>
                <w:iCs w:val="0"/>
                <w:lang w:val="en-US"/>
              </w:rPr>
              <w:t>14.</w:t>
            </w:r>
          </w:p>
        </w:tc>
        <w:tc>
          <w:tcPr>
            <w:tcW w:w="3832" w:type="dxa"/>
            <w:shd w:val="clear" w:color="auto" w:fill="auto"/>
          </w:tcPr>
          <w:p w14:paraId="2C2B9D78" w14:textId="55DFD26B"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drawing presentation</w:t>
            </w:r>
          </w:p>
        </w:tc>
        <w:tc>
          <w:tcPr>
            <w:tcW w:w="1630" w:type="dxa"/>
            <w:shd w:val="clear" w:color="auto" w:fill="auto"/>
          </w:tcPr>
          <w:p w14:paraId="2044C7CF" w14:textId="77777777"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09B2010E" w14:textId="659A4216"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2nd.drawing presentation</w:t>
            </w:r>
          </w:p>
        </w:tc>
        <w:tc>
          <w:tcPr>
            <w:tcW w:w="1985" w:type="dxa"/>
            <w:shd w:val="clear" w:color="auto" w:fill="auto"/>
          </w:tcPr>
          <w:p w14:paraId="0CDF3A0D" w14:textId="77777777" w:rsidR="00836A7C" w:rsidRPr="003D7CE1" w:rsidRDefault="00836A7C" w:rsidP="00836A7C">
            <w:pP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lang w:val="en-US"/>
              </w:rPr>
            </w:pPr>
          </w:p>
        </w:tc>
      </w:tr>
      <w:tr w:rsidR="00836A7C" w:rsidRPr="003D7CE1" w14:paraId="1F8AA14E" w14:textId="77777777" w:rsidTr="009448F4">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9AE7EE2" w14:textId="77777777" w:rsidR="00836A7C" w:rsidRPr="003D7CE1" w:rsidRDefault="00836A7C" w:rsidP="00836A7C">
            <w:pPr>
              <w:rPr>
                <w:rFonts w:ascii="Times New Roman" w:hAnsi="Times New Roman"/>
                <w:i w:val="0"/>
                <w:iCs w:val="0"/>
                <w:lang w:val="en-US"/>
              </w:rPr>
            </w:pPr>
            <w:r w:rsidRPr="003D7CE1">
              <w:rPr>
                <w:rFonts w:ascii="Times New Roman" w:hAnsi="Times New Roman"/>
                <w:i w:val="0"/>
                <w:iCs w:val="0"/>
                <w:lang w:val="en-US"/>
              </w:rPr>
              <w:t>15.</w:t>
            </w:r>
          </w:p>
        </w:tc>
        <w:tc>
          <w:tcPr>
            <w:tcW w:w="3832" w:type="dxa"/>
            <w:shd w:val="clear" w:color="auto" w:fill="auto"/>
          </w:tcPr>
          <w:p w14:paraId="46467805" w14:textId="48C9A07D"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1630" w:type="dxa"/>
            <w:shd w:val="clear" w:color="auto" w:fill="auto"/>
          </w:tcPr>
          <w:p w14:paraId="18774271" w14:textId="7777777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c>
          <w:tcPr>
            <w:tcW w:w="2197" w:type="dxa"/>
            <w:shd w:val="clear" w:color="auto" w:fill="auto"/>
          </w:tcPr>
          <w:p w14:paraId="323CAEBC" w14:textId="69E62812"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r w:rsidRPr="003D7CE1">
              <w:rPr>
                <w:rFonts w:ascii="Times New Roman" w:hAnsi="Times New Roman"/>
                <w:sz w:val="18"/>
                <w:szCs w:val="18"/>
                <w:lang w:val="en-US"/>
              </w:rPr>
              <w:t>2</w:t>
            </w:r>
            <w:r w:rsidRPr="003D7CE1">
              <w:rPr>
                <w:rFonts w:ascii="Times New Roman" w:hAnsi="Times New Roman"/>
                <w:sz w:val="18"/>
                <w:szCs w:val="18"/>
                <w:vertAlign w:val="superscript"/>
                <w:lang w:val="en-US"/>
              </w:rPr>
              <w:t>nd</w:t>
            </w:r>
            <w:r w:rsidRPr="003D7CE1">
              <w:rPr>
                <w:rFonts w:ascii="Times New Roman" w:hAnsi="Times New Roman"/>
                <w:sz w:val="18"/>
                <w:szCs w:val="18"/>
                <w:lang w:val="en-US"/>
              </w:rPr>
              <w:t>. drawing resubmission</w:t>
            </w:r>
          </w:p>
        </w:tc>
        <w:tc>
          <w:tcPr>
            <w:tcW w:w="1985" w:type="dxa"/>
            <w:shd w:val="clear" w:color="auto" w:fill="auto"/>
          </w:tcPr>
          <w:p w14:paraId="5D08394A" w14:textId="77777777" w:rsidR="00836A7C" w:rsidRPr="003D7CE1" w:rsidRDefault="00836A7C" w:rsidP="00836A7C">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n-US"/>
              </w:rPr>
            </w:pPr>
          </w:p>
        </w:tc>
      </w:tr>
    </w:tbl>
    <w:p w14:paraId="74736757" w14:textId="77777777" w:rsidR="002E500F" w:rsidRPr="003D7CE1" w:rsidRDefault="002E500F" w:rsidP="002E500F">
      <w:pPr>
        <w:pStyle w:val="Nincstrkz"/>
        <w:jc w:val="both"/>
        <w:rPr>
          <w:rFonts w:eastAsiaTheme="minorHAnsi"/>
          <w:sz w:val="20"/>
          <w:szCs w:val="20"/>
          <w:bdr w:val="none" w:sz="0" w:space="0" w:color="auto"/>
        </w:rPr>
      </w:pPr>
      <w:r w:rsidRPr="003D7CE1">
        <w:rPr>
          <w:rFonts w:eastAsiaTheme="minorHAnsi"/>
          <w:sz w:val="20"/>
          <w:szCs w:val="20"/>
          <w:bdr w:val="none" w:sz="0" w:space="0" w:color="auto"/>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p>
    <w:p w14:paraId="7CA80017" w14:textId="77777777" w:rsidR="006D242D" w:rsidRPr="003D7CE1" w:rsidRDefault="006D242D" w:rsidP="002E500F">
      <w:pPr>
        <w:pStyle w:val="Nincstrkz"/>
        <w:jc w:val="both"/>
        <w:rPr>
          <w:rFonts w:eastAsiaTheme="minorHAnsi"/>
          <w:sz w:val="20"/>
          <w:szCs w:val="20"/>
          <w:bdr w:val="none" w:sz="0" w:space="0" w:color="auto"/>
        </w:rPr>
      </w:pPr>
    </w:p>
    <w:p w14:paraId="4F97D1CB" w14:textId="60D5D6B2" w:rsidR="00075A88" w:rsidRPr="003D7CE1" w:rsidRDefault="00075A88" w:rsidP="00075A88">
      <w:pPr>
        <w:pStyle w:val="Nincstrkz"/>
        <w:tabs>
          <w:tab w:val="left" w:pos="5670"/>
        </w:tabs>
        <w:rPr>
          <w:rStyle w:val="None"/>
          <w:bCs/>
          <w:sz w:val="20"/>
          <w:szCs w:val="20"/>
        </w:rPr>
      </w:pPr>
      <w:r w:rsidRPr="003D7CE1">
        <w:rPr>
          <w:rStyle w:val="None"/>
          <w:bCs/>
          <w:sz w:val="20"/>
          <w:szCs w:val="20"/>
        </w:rPr>
        <w:tab/>
      </w:r>
      <w:r w:rsidR="002E500F" w:rsidRPr="003D7CE1">
        <w:rPr>
          <w:rStyle w:val="None"/>
          <w:bCs/>
          <w:sz w:val="20"/>
          <w:szCs w:val="20"/>
        </w:rPr>
        <w:t>dr. Miklós Halada</w:t>
      </w:r>
    </w:p>
    <w:p w14:paraId="0E583E34" w14:textId="517745F8" w:rsidR="00075A88" w:rsidRPr="003D7CE1" w:rsidRDefault="006D242D" w:rsidP="006D242D">
      <w:pPr>
        <w:pStyle w:val="Nincstrkz"/>
        <w:jc w:val="both"/>
        <w:rPr>
          <w:rStyle w:val="None"/>
          <w:bCs/>
          <w:sz w:val="20"/>
          <w:szCs w:val="20"/>
        </w:rPr>
      </w:pPr>
      <w:r w:rsidRPr="003D7CE1">
        <w:rPr>
          <w:rStyle w:val="None"/>
          <w:bCs/>
          <w:sz w:val="20"/>
          <w:szCs w:val="20"/>
        </w:rPr>
        <w:t>Pécs,</w:t>
      </w:r>
      <w:r w:rsidR="00836A7C" w:rsidRPr="003D7CE1">
        <w:rPr>
          <w:rStyle w:val="None"/>
          <w:bCs/>
          <w:sz w:val="20"/>
          <w:szCs w:val="20"/>
        </w:rPr>
        <w:t>19</w:t>
      </w:r>
      <w:r w:rsidRPr="003D7CE1">
        <w:rPr>
          <w:rStyle w:val="None"/>
          <w:bCs/>
          <w:sz w:val="20"/>
          <w:szCs w:val="20"/>
        </w:rPr>
        <w:t>.08.202</w:t>
      </w:r>
      <w:r w:rsidR="00836A7C" w:rsidRPr="003D7CE1">
        <w:rPr>
          <w:rStyle w:val="None"/>
          <w:bCs/>
          <w:sz w:val="20"/>
          <w:szCs w:val="20"/>
        </w:rPr>
        <w:t>4</w:t>
      </w:r>
      <w:r w:rsidRPr="003D7CE1">
        <w:rPr>
          <w:rStyle w:val="None"/>
          <w:bCs/>
          <w:sz w:val="20"/>
          <w:szCs w:val="20"/>
        </w:rPr>
        <w:tab/>
      </w:r>
      <w:r w:rsidRPr="003D7CE1">
        <w:rPr>
          <w:rStyle w:val="None"/>
          <w:bCs/>
          <w:sz w:val="20"/>
          <w:szCs w:val="20"/>
        </w:rPr>
        <w:tab/>
      </w:r>
      <w:r w:rsidRPr="003D7CE1">
        <w:rPr>
          <w:rStyle w:val="None"/>
          <w:bCs/>
          <w:sz w:val="20"/>
          <w:szCs w:val="20"/>
        </w:rPr>
        <w:tab/>
      </w:r>
      <w:r w:rsidRPr="003D7CE1">
        <w:rPr>
          <w:rStyle w:val="None"/>
          <w:bCs/>
          <w:sz w:val="20"/>
          <w:szCs w:val="20"/>
        </w:rPr>
        <w:tab/>
      </w:r>
      <w:r w:rsidRPr="003D7CE1">
        <w:rPr>
          <w:rStyle w:val="None"/>
          <w:bCs/>
          <w:sz w:val="20"/>
          <w:szCs w:val="20"/>
        </w:rPr>
        <w:tab/>
      </w:r>
      <w:r w:rsidRPr="003D7CE1">
        <w:rPr>
          <w:rStyle w:val="None"/>
          <w:bCs/>
          <w:sz w:val="20"/>
          <w:szCs w:val="20"/>
        </w:rPr>
        <w:tab/>
      </w:r>
      <w:r w:rsidRPr="003D7CE1">
        <w:rPr>
          <w:rStyle w:val="None"/>
          <w:bCs/>
          <w:sz w:val="20"/>
          <w:szCs w:val="20"/>
        </w:rPr>
        <w:tab/>
      </w:r>
      <w:r w:rsidR="00075A88" w:rsidRPr="003D7CE1">
        <w:rPr>
          <w:rStyle w:val="None"/>
          <w:bCs/>
          <w:sz w:val="20"/>
          <w:szCs w:val="20"/>
        </w:rPr>
        <w:t>course director</w:t>
      </w:r>
    </w:p>
    <w:sectPr w:rsidR="00075A88" w:rsidRPr="003D7CE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3DE0" w14:textId="77777777" w:rsidR="004B37EC" w:rsidRDefault="004B37EC" w:rsidP="00560B3B">
      <w:pPr>
        <w:spacing w:after="0" w:line="240" w:lineRule="auto"/>
      </w:pPr>
      <w:r>
        <w:separator/>
      </w:r>
    </w:p>
  </w:endnote>
  <w:endnote w:type="continuationSeparator" w:id="0">
    <w:p w14:paraId="32A1CD81" w14:textId="77777777" w:rsidR="004B37EC" w:rsidRDefault="004B37EC" w:rsidP="0056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811F4" w14:textId="77777777" w:rsidR="00E73EC8" w:rsidRDefault="00E73EC8" w:rsidP="0035590B">
    <w:pPr>
      <w:autoSpaceDE w:val="0"/>
      <w:autoSpaceDN w:val="0"/>
      <w:adjustRightInd w:val="0"/>
      <w:spacing w:after="0" w:line="240" w:lineRule="auto"/>
      <w:rPr>
        <w:rFonts w:ascii="Calibri" w:hAnsi="Calibri" w:cs="Calibri"/>
        <w:sz w:val="16"/>
        <w:szCs w:val="16"/>
      </w:rPr>
    </w:pPr>
  </w:p>
  <w:p w14:paraId="27E5A245" w14:textId="77777777" w:rsidR="0035590B" w:rsidRPr="001E02BE" w:rsidRDefault="0035590B" w:rsidP="0035590B">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 xml:space="preserve">Faculty of Engineering and Information Technology University of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H-7624 </w:t>
    </w:r>
    <w:proofErr w:type="spellStart"/>
    <w:r w:rsidRPr="001E02BE">
      <w:rPr>
        <w:rFonts w:ascii="Calibri" w:hAnsi="Calibri" w:cs="Calibri"/>
        <w:sz w:val="16"/>
        <w:szCs w:val="16"/>
      </w:rPr>
      <w:t>Pécs</w:t>
    </w:r>
    <w:proofErr w:type="spellEnd"/>
    <w:r w:rsidRPr="001E02BE">
      <w:rPr>
        <w:rFonts w:ascii="Calibri" w:hAnsi="Calibri" w:cs="Calibri"/>
        <w:sz w:val="16"/>
        <w:szCs w:val="16"/>
      </w:rPr>
      <w:t xml:space="preserve">, </w:t>
    </w:r>
    <w:proofErr w:type="spellStart"/>
    <w:r w:rsidRPr="001E02BE">
      <w:rPr>
        <w:rFonts w:ascii="Calibri" w:hAnsi="Calibri" w:cs="Calibri"/>
        <w:sz w:val="16"/>
        <w:szCs w:val="16"/>
      </w:rPr>
      <w:t>Boszorkány</w:t>
    </w:r>
    <w:proofErr w:type="spellEnd"/>
    <w:r w:rsidRPr="001E02BE">
      <w:rPr>
        <w:rFonts w:ascii="Calibri" w:hAnsi="Calibri" w:cs="Calibri"/>
        <w:sz w:val="16"/>
        <w:szCs w:val="16"/>
      </w:rPr>
      <w:t xml:space="preserve"> u. 2., HUNGARY</w:t>
    </w:r>
  </w:p>
  <w:p w14:paraId="2F8F08BC" w14:textId="1AD50289" w:rsidR="0035590B" w:rsidRPr="001E02BE" w:rsidRDefault="0035590B" w:rsidP="0035590B">
    <w:pPr>
      <w:autoSpaceDE w:val="0"/>
      <w:autoSpaceDN w:val="0"/>
      <w:adjustRightInd w:val="0"/>
      <w:spacing w:after="0" w:line="240" w:lineRule="auto"/>
      <w:rPr>
        <w:rFonts w:ascii="Calibri" w:hAnsi="Calibri" w:cs="Calibri"/>
        <w:sz w:val="16"/>
        <w:szCs w:val="16"/>
      </w:rPr>
    </w:pPr>
    <w:r w:rsidRPr="001E02BE">
      <w:rPr>
        <w:rFonts w:ascii="Calibri" w:hAnsi="Calibri" w:cs="Calibri"/>
        <w:sz w:val="16"/>
        <w:szCs w:val="16"/>
      </w:rPr>
      <w:t>Phone: +36 72 501 500/23</w:t>
    </w:r>
    <w:r w:rsidR="007B23DC">
      <w:rPr>
        <w:rFonts w:ascii="Calibri" w:hAnsi="Calibri" w:cs="Calibri"/>
        <w:sz w:val="16"/>
        <w:szCs w:val="16"/>
      </w:rPr>
      <w:t>840</w:t>
    </w:r>
  </w:p>
  <w:p w14:paraId="1D4EDBB5" w14:textId="2797667D" w:rsidR="0035590B" w:rsidRPr="00351343" w:rsidRDefault="0035590B" w:rsidP="0035590B">
    <w:pPr>
      <w:autoSpaceDE w:val="0"/>
      <w:autoSpaceDN w:val="0"/>
      <w:adjustRightInd w:val="0"/>
      <w:spacing w:after="0" w:line="240" w:lineRule="auto"/>
      <w:rPr>
        <w:rFonts w:ascii="Calibri" w:hAnsi="Calibri" w:cs="Calibri"/>
        <w:sz w:val="16"/>
        <w:szCs w:val="16"/>
        <w:lang w:val="en-US"/>
      </w:rPr>
    </w:pPr>
    <w:r w:rsidRPr="00351343">
      <w:rPr>
        <w:rFonts w:ascii="Calibri" w:hAnsi="Calibri" w:cs="Calibri"/>
        <w:sz w:val="16"/>
        <w:szCs w:val="16"/>
        <w:lang w:val="en-US"/>
      </w:rPr>
      <w:t xml:space="preserve">e-mail: </w:t>
    </w:r>
    <w:hyperlink r:id="rId1" w:history="1">
      <w:r w:rsidR="004024D4" w:rsidRPr="007B4AAC">
        <w:rPr>
          <w:rStyle w:val="Hiperhivatkozs"/>
          <w:rFonts w:ascii="Calibri" w:hAnsi="Calibri" w:cs="Calibri"/>
          <w:sz w:val="16"/>
          <w:szCs w:val="16"/>
          <w:lang w:val="en-US"/>
        </w:rPr>
        <w:t>architecture@mik.pte.hu</w:t>
      </w:r>
    </w:hyperlink>
    <w:r w:rsidR="004024D4">
      <w:rPr>
        <w:rFonts w:ascii="Calibri" w:hAnsi="Calibri" w:cs="Calibri"/>
        <w:sz w:val="16"/>
        <w:szCs w:val="16"/>
        <w:lang w:val="en-US"/>
      </w:rPr>
      <w:t xml:space="preserve">, </w:t>
    </w:r>
    <w:hyperlink r:id="rId2" w:history="1">
      <w:r w:rsidR="007B23DC" w:rsidRPr="007B23DC">
        <w:rPr>
          <w:rStyle w:val="Hiperhivatkozs"/>
          <w:rFonts w:ascii="Calibri" w:hAnsi="Calibri" w:cs="Calibri"/>
          <w:sz w:val="16"/>
          <w:szCs w:val="16"/>
          <w:lang w:val="en-US"/>
        </w:rPr>
        <w:t>halada.miklos@mik.pte.hu</w:t>
      </w:r>
    </w:hyperlink>
  </w:p>
  <w:p w14:paraId="754F6633" w14:textId="27DA81C3" w:rsidR="0035590B" w:rsidRPr="004024D4" w:rsidRDefault="0035590B">
    <w:pPr>
      <w:pStyle w:val="llb"/>
      <w:rPr>
        <w:color w:val="000000" w:themeColor="text1"/>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20BC" w14:textId="77777777" w:rsidR="004B37EC" w:rsidRDefault="004B37EC" w:rsidP="00560B3B">
      <w:pPr>
        <w:spacing w:after="0" w:line="240" w:lineRule="auto"/>
      </w:pPr>
      <w:r>
        <w:separator/>
      </w:r>
    </w:p>
  </w:footnote>
  <w:footnote w:type="continuationSeparator" w:id="0">
    <w:p w14:paraId="110652D7" w14:textId="77777777" w:rsidR="004B37EC" w:rsidRDefault="004B37EC" w:rsidP="0056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43CA1" w14:textId="3C8186E6" w:rsidR="00081BAF" w:rsidRPr="003D7CE1" w:rsidRDefault="00081BAF" w:rsidP="00081BAF">
    <w:pPr>
      <w:pStyle w:val="TEMATIKAFEJLC-LBLC"/>
      <w:rPr>
        <w:rFonts w:ascii="Times New Roman" w:hAnsi="Times New Roman" w:cs="Times New Roman"/>
        <w:color w:val="auto"/>
      </w:rPr>
    </w:pPr>
    <w:r w:rsidRPr="003D7CE1">
      <w:rPr>
        <w:rFonts w:ascii="Times New Roman" w:hAnsi="Times New Roman" w:cs="Times New Roman"/>
        <w:color w:val="auto"/>
      </w:rPr>
      <w:t>Architect</w:t>
    </w:r>
    <w:r w:rsidR="003D57BE" w:rsidRPr="003D7CE1">
      <w:rPr>
        <w:rFonts w:ascii="Times New Roman" w:hAnsi="Times New Roman" w:cs="Times New Roman"/>
        <w:color w:val="auto"/>
      </w:rPr>
      <w:t xml:space="preserve">ure </w:t>
    </w:r>
    <w:proofErr w:type="spellStart"/>
    <w:r w:rsidR="003D57BE" w:rsidRPr="003D7CE1">
      <w:rPr>
        <w:rFonts w:ascii="Times New Roman" w:hAnsi="Times New Roman" w:cs="Times New Roman"/>
        <w:color w:val="auto"/>
      </w:rPr>
      <w:t>Bsc</w:t>
    </w:r>
    <w:proofErr w:type="spellEnd"/>
    <w:r w:rsidR="003D57BE" w:rsidRPr="003D7CE1">
      <w:rPr>
        <w:rFonts w:ascii="Times New Roman" w:hAnsi="Times New Roman" w:cs="Times New Roman"/>
        <w:color w:val="auto"/>
      </w:rPr>
      <w:t>, Architecture OTM</w:t>
    </w:r>
  </w:p>
  <w:p w14:paraId="4A8F841C" w14:textId="7CEAA730" w:rsidR="00560B3B" w:rsidRPr="003D7CE1" w:rsidRDefault="00771F7C">
    <w:pPr>
      <w:pStyle w:val="lfej"/>
      <w:rPr>
        <w:rFonts w:ascii="Times New Roman" w:hAnsi="Times New Roman" w:cs="Times New Roman"/>
        <w:b/>
        <w:sz w:val="16"/>
        <w:szCs w:val="16"/>
      </w:rPr>
    </w:pPr>
    <w:r w:rsidRPr="003D7CE1">
      <w:rPr>
        <w:rFonts w:ascii="Times New Roman" w:hAnsi="Times New Roman" w:cs="Times New Roman"/>
        <w:b/>
        <w:sz w:val="16"/>
        <w:szCs w:val="16"/>
      </w:rPr>
      <w:t xml:space="preserve">Building Constructions </w:t>
    </w:r>
    <w:r w:rsidR="00AA4812" w:rsidRPr="003D7CE1">
      <w:rPr>
        <w:rFonts w:ascii="Times New Roman" w:hAnsi="Times New Roman" w:cs="Times New Roman"/>
        <w:b/>
        <w:sz w:val="16"/>
        <w:szCs w:val="16"/>
      </w:rPr>
      <w:t>3</w:t>
    </w:r>
    <w:r w:rsidR="00C20169" w:rsidRPr="003D7CE1">
      <w:rPr>
        <w:rFonts w:ascii="Times New Roman" w:hAnsi="Times New Roman" w:cs="Times New Roman"/>
        <w:sz w:val="16"/>
        <w:szCs w:val="16"/>
      </w:rPr>
      <w:tab/>
    </w:r>
    <w:r w:rsidR="00C20169" w:rsidRPr="003D7CE1">
      <w:rPr>
        <w:rFonts w:ascii="Times New Roman" w:hAnsi="Times New Roman" w:cs="Times New Roman"/>
        <w:sz w:val="16"/>
        <w:szCs w:val="16"/>
      </w:rPr>
      <w:tab/>
    </w:r>
    <w:r w:rsidR="00C20169" w:rsidRPr="003D7CE1">
      <w:rPr>
        <w:rFonts w:ascii="Times New Roman" w:hAnsi="Times New Roman" w:cs="Times New Roman"/>
        <w:b/>
        <w:sz w:val="16"/>
        <w:szCs w:val="16"/>
      </w:rPr>
      <w:t>Course Syllabus</w:t>
    </w:r>
  </w:p>
  <w:p w14:paraId="7ECC13B7" w14:textId="111A3DE1" w:rsidR="00C20169" w:rsidRPr="003D7CE1" w:rsidRDefault="00C20169">
    <w:pPr>
      <w:pStyle w:val="lfej"/>
      <w:rPr>
        <w:rFonts w:ascii="Times New Roman" w:hAnsi="Times New Roman" w:cs="Times New Roman"/>
        <w:sz w:val="16"/>
        <w:szCs w:val="16"/>
      </w:rPr>
    </w:pPr>
    <w:r w:rsidRPr="003D7CE1">
      <w:rPr>
        <w:rFonts w:ascii="Times New Roman" w:hAnsi="Times New Roman" w:cs="Times New Roman"/>
        <w:sz w:val="16"/>
        <w:szCs w:val="16"/>
      </w:rPr>
      <w:t>Course Code:</w:t>
    </w:r>
    <w:r w:rsidR="00C85656" w:rsidRPr="003D7CE1">
      <w:rPr>
        <w:rFonts w:ascii="Times New Roman" w:hAnsi="Times New Roman" w:cs="Times New Roman"/>
        <w:sz w:val="16"/>
        <w:szCs w:val="16"/>
      </w:rPr>
      <w:t xml:space="preserve"> </w:t>
    </w:r>
    <w:r w:rsidR="00D35E05" w:rsidRPr="003D7CE1">
      <w:rPr>
        <w:rFonts w:ascii="Times New Roman" w:hAnsi="Times New Roman" w:cs="Times New Roman"/>
        <w:sz w:val="16"/>
        <w:szCs w:val="16"/>
      </w:rPr>
      <w:t>EPE099AN</w:t>
    </w:r>
    <w:r w:rsidRPr="003D7CE1">
      <w:rPr>
        <w:rFonts w:ascii="Times New Roman" w:hAnsi="Times New Roman" w:cs="Times New Roman"/>
        <w:sz w:val="16"/>
        <w:szCs w:val="16"/>
      </w:rPr>
      <w:tab/>
    </w:r>
    <w:r w:rsidRPr="003D7CE1">
      <w:rPr>
        <w:rFonts w:ascii="Times New Roman" w:hAnsi="Times New Roman" w:cs="Times New Roman"/>
        <w:sz w:val="16"/>
        <w:szCs w:val="16"/>
      </w:rPr>
      <w:tab/>
    </w:r>
    <w:r w:rsidR="009901B4" w:rsidRPr="003D7CE1">
      <w:rPr>
        <w:rFonts w:ascii="Times New Roman" w:hAnsi="Times New Roman" w:cs="Times New Roman"/>
        <w:sz w:val="16"/>
        <w:szCs w:val="16"/>
      </w:rPr>
      <w:t>Lecture Wednesday 8:30-11:00. Location: PTE MIK, A-019</w:t>
    </w:r>
  </w:p>
  <w:p w14:paraId="761D42BF" w14:textId="25E2D1A5" w:rsidR="00C20169" w:rsidRPr="003D7CE1" w:rsidRDefault="00C20169">
    <w:pPr>
      <w:pStyle w:val="lfej"/>
      <w:rPr>
        <w:rFonts w:ascii="Times New Roman" w:hAnsi="Times New Roman" w:cs="Times New Roman"/>
        <w:sz w:val="16"/>
        <w:szCs w:val="16"/>
      </w:rPr>
    </w:pPr>
    <w:r w:rsidRPr="003D7CE1">
      <w:rPr>
        <w:rFonts w:ascii="Times New Roman" w:hAnsi="Times New Roman" w:cs="Times New Roman"/>
        <w:sz w:val="16"/>
        <w:szCs w:val="16"/>
      </w:rPr>
      <w:t xml:space="preserve">Semester: </w:t>
    </w:r>
    <w:r w:rsidR="003D57BE" w:rsidRPr="003D7CE1">
      <w:rPr>
        <w:rFonts w:ascii="Times New Roman" w:hAnsi="Times New Roman" w:cs="Times New Roman"/>
        <w:sz w:val="16"/>
        <w:szCs w:val="16"/>
      </w:rPr>
      <w:t>Fall</w:t>
    </w:r>
    <w:r w:rsidRPr="003D7CE1">
      <w:rPr>
        <w:rFonts w:ascii="Times New Roman" w:hAnsi="Times New Roman" w:cs="Times New Roman"/>
        <w:sz w:val="16"/>
        <w:szCs w:val="16"/>
      </w:rPr>
      <w:t xml:space="preserve"> 20</w:t>
    </w:r>
    <w:r w:rsidR="00AA4812" w:rsidRPr="003D7CE1">
      <w:rPr>
        <w:rFonts w:ascii="Times New Roman" w:hAnsi="Times New Roman" w:cs="Times New Roman"/>
        <w:sz w:val="16"/>
        <w:szCs w:val="16"/>
      </w:rPr>
      <w:t>2</w:t>
    </w:r>
    <w:r w:rsidR="003D7CE1">
      <w:rPr>
        <w:rFonts w:ascii="Times New Roman" w:hAnsi="Times New Roman" w:cs="Times New Roman"/>
        <w:sz w:val="16"/>
        <w:szCs w:val="16"/>
      </w:rPr>
      <w:t>4</w:t>
    </w:r>
    <w:r w:rsidRPr="003D7CE1">
      <w:rPr>
        <w:rFonts w:ascii="Times New Roman" w:hAnsi="Times New Roman" w:cs="Times New Roman"/>
        <w:sz w:val="16"/>
        <w:szCs w:val="16"/>
      </w:rPr>
      <w:t>/20</w:t>
    </w:r>
    <w:r w:rsidR="00443F3F" w:rsidRPr="003D7CE1">
      <w:rPr>
        <w:rFonts w:ascii="Times New Roman" w:hAnsi="Times New Roman" w:cs="Times New Roman"/>
        <w:sz w:val="16"/>
        <w:szCs w:val="16"/>
      </w:rPr>
      <w:t>2</w:t>
    </w:r>
    <w:r w:rsidR="003D7CE1">
      <w:rPr>
        <w:rFonts w:ascii="Times New Roman" w:hAnsi="Times New Roman" w:cs="Times New Roman"/>
        <w:sz w:val="16"/>
        <w:szCs w:val="16"/>
      </w:rPr>
      <w:t>5</w:t>
    </w:r>
    <w:r w:rsidR="00E179E6" w:rsidRPr="003D7CE1">
      <w:rPr>
        <w:rFonts w:ascii="Times New Roman" w:hAnsi="Times New Roman" w:cs="Times New Roman"/>
        <w:sz w:val="16"/>
        <w:szCs w:val="16"/>
      </w:rPr>
      <w:t>.</w:t>
    </w:r>
    <w:r w:rsidR="00E179E6" w:rsidRPr="003D7CE1">
      <w:rPr>
        <w:rFonts w:ascii="Times New Roman" w:hAnsi="Times New Roman" w:cs="Times New Roman"/>
        <w:sz w:val="16"/>
        <w:szCs w:val="16"/>
      </w:rPr>
      <w:tab/>
    </w:r>
    <w:r w:rsidR="00E179E6" w:rsidRPr="003D7CE1">
      <w:rPr>
        <w:rFonts w:ascii="Times New Roman" w:hAnsi="Times New Roman" w:cs="Times New Roman"/>
        <w:sz w:val="16"/>
        <w:szCs w:val="16"/>
      </w:rPr>
      <w:tab/>
    </w:r>
    <w:r w:rsidR="009901B4" w:rsidRPr="003D7CE1">
      <w:rPr>
        <w:rFonts w:ascii="Times New Roman" w:hAnsi="Times New Roman" w:cs="Times New Roman"/>
        <w:sz w:val="16"/>
        <w:szCs w:val="16"/>
      </w:rPr>
      <w:t>Practice: Wednesday 13:15-16:30</w:t>
    </w:r>
    <w:r w:rsidR="008D5274" w:rsidRPr="003D7CE1">
      <w:rPr>
        <w:rFonts w:ascii="Times New Roman" w:hAnsi="Times New Roman" w:cs="Times New Roman"/>
        <w:sz w:val="16"/>
        <w:szCs w:val="16"/>
      </w:rPr>
      <w:t xml:space="preserve"> A-315,</w:t>
    </w:r>
    <w:r w:rsidR="009901B4" w:rsidRPr="003D7CE1">
      <w:rPr>
        <w:rFonts w:ascii="Times New Roman" w:hAnsi="Times New Roman" w:cs="Times New Roman"/>
        <w:sz w:val="16"/>
        <w:szCs w:val="16"/>
      </w:rPr>
      <w:t xml:space="preserve"> </w:t>
    </w:r>
    <w:r w:rsidR="008D5274" w:rsidRPr="003D7CE1">
      <w:rPr>
        <w:rFonts w:ascii="Times New Roman" w:hAnsi="Times New Roman" w:cs="Times New Roman"/>
        <w:sz w:val="16"/>
        <w:szCs w:val="16"/>
      </w:rPr>
      <w:t>Thursday 9:30-12:</w:t>
    </w:r>
    <w:proofErr w:type="gramStart"/>
    <w:r w:rsidR="008D5274" w:rsidRPr="003D7CE1">
      <w:rPr>
        <w:rFonts w:ascii="Times New Roman" w:hAnsi="Times New Roman" w:cs="Times New Roman"/>
        <w:sz w:val="16"/>
        <w:szCs w:val="16"/>
      </w:rPr>
      <w:t xml:space="preserve">45  </w:t>
    </w:r>
    <w:r w:rsidR="00D071F8" w:rsidRPr="003D7CE1">
      <w:rPr>
        <w:rFonts w:ascii="Times New Roman" w:hAnsi="Times New Roman" w:cs="Times New Roman"/>
        <w:sz w:val="16"/>
        <w:szCs w:val="16"/>
      </w:rPr>
      <w:t>A</w:t>
    </w:r>
    <w:proofErr w:type="gramEnd"/>
    <w:r w:rsidR="008D5274" w:rsidRPr="003D7CE1">
      <w:rPr>
        <w:rFonts w:ascii="Times New Roman" w:hAnsi="Times New Roman" w:cs="Times New Roman"/>
        <w:sz w:val="16"/>
        <w:szCs w:val="16"/>
      </w:rPr>
      <w:t>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8C3"/>
    <w:multiLevelType w:val="multilevel"/>
    <w:tmpl w:val="2C6A2B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83774"/>
    <w:multiLevelType w:val="hybridMultilevel"/>
    <w:tmpl w:val="D88064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3B50195"/>
    <w:multiLevelType w:val="hybridMultilevel"/>
    <w:tmpl w:val="4E3250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F835E54"/>
    <w:multiLevelType w:val="hybridMultilevel"/>
    <w:tmpl w:val="EA5C895E"/>
    <w:lvl w:ilvl="0" w:tplc="C180007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32172"/>
    <w:multiLevelType w:val="hybridMultilevel"/>
    <w:tmpl w:val="98A8CC00"/>
    <w:lvl w:ilvl="0" w:tplc="324CEA7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C187904"/>
    <w:multiLevelType w:val="multilevel"/>
    <w:tmpl w:val="9D648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220BE0"/>
    <w:multiLevelType w:val="hybridMultilevel"/>
    <w:tmpl w:val="C8B4302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E710B2"/>
    <w:multiLevelType w:val="hybridMultilevel"/>
    <w:tmpl w:val="4BD24F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611155"/>
    <w:multiLevelType w:val="hybridMultilevel"/>
    <w:tmpl w:val="29DE9B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517453"/>
    <w:multiLevelType w:val="hybridMultilevel"/>
    <w:tmpl w:val="C0F86F74"/>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30609"/>
    <w:multiLevelType w:val="hybridMultilevel"/>
    <w:tmpl w:val="8A9279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5206494">
    <w:abstractNumId w:val="6"/>
  </w:num>
  <w:num w:numId="2" w16cid:durableId="1200632327">
    <w:abstractNumId w:val="0"/>
  </w:num>
  <w:num w:numId="3" w16cid:durableId="1423649859">
    <w:abstractNumId w:val="10"/>
  </w:num>
  <w:num w:numId="4" w16cid:durableId="1552614448">
    <w:abstractNumId w:val="3"/>
  </w:num>
  <w:num w:numId="5" w16cid:durableId="2145613788">
    <w:abstractNumId w:val="4"/>
  </w:num>
  <w:num w:numId="6" w16cid:durableId="1987929400">
    <w:abstractNumId w:val="7"/>
  </w:num>
  <w:num w:numId="7" w16cid:durableId="155077550">
    <w:abstractNumId w:val="9"/>
  </w:num>
  <w:num w:numId="8" w16cid:durableId="1585869458">
    <w:abstractNumId w:val="2"/>
  </w:num>
  <w:num w:numId="9" w16cid:durableId="1996034175">
    <w:abstractNumId w:val="1"/>
  </w:num>
  <w:num w:numId="10" w16cid:durableId="747728013">
    <w:abstractNumId w:val="8"/>
  </w:num>
  <w:num w:numId="11" w16cid:durableId="610866609">
    <w:abstractNumId w:val="11"/>
  </w:num>
  <w:num w:numId="12" w16cid:durableId="4871392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45"/>
    <w:rsid w:val="00026101"/>
    <w:rsid w:val="00045381"/>
    <w:rsid w:val="0006328E"/>
    <w:rsid w:val="00075A88"/>
    <w:rsid w:val="00081BAF"/>
    <w:rsid w:val="000B53D9"/>
    <w:rsid w:val="001102EC"/>
    <w:rsid w:val="00130C71"/>
    <w:rsid w:val="00170B54"/>
    <w:rsid w:val="001B33B4"/>
    <w:rsid w:val="001B4AB8"/>
    <w:rsid w:val="001B5980"/>
    <w:rsid w:val="001D64FA"/>
    <w:rsid w:val="001E0399"/>
    <w:rsid w:val="001E6EDA"/>
    <w:rsid w:val="00217426"/>
    <w:rsid w:val="00224327"/>
    <w:rsid w:val="002417D1"/>
    <w:rsid w:val="002459CE"/>
    <w:rsid w:val="00283943"/>
    <w:rsid w:val="00285F64"/>
    <w:rsid w:val="002921EA"/>
    <w:rsid w:val="002972DF"/>
    <w:rsid w:val="002B224D"/>
    <w:rsid w:val="002D317E"/>
    <w:rsid w:val="002E500F"/>
    <w:rsid w:val="002F2641"/>
    <w:rsid w:val="002F4DCF"/>
    <w:rsid w:val="00316786"/>
    <w:rsid w:val="003413C0"/>
    <w:rsid w:val="00342548"/>
    <w:rsid w:val="00342A57"/>
    <w:rsid w:val="0035590B"/>
    <w:rsid w:val="003575D3"/>
    <w:rsid w:val="00362665"/>
    <w:rsid w:val="00363635"/>
    <w:rsid w:val="00385C79"/>
    <w:rsid w:val="003914CE"/>
    <w:rsid w:val="003A682C"/>
    <w:rsid w:val="003C31DB"/>
    <w:rsid w:val="003C5535"/>
    <w:rsid w:val="003D57BE"/>
    <w:rsid w:val="003D7CE1"/>
    <w:rsid w:val="003E0A24"/>
    <w:rsid w:val="003E0C6A"/>
    <w:rsid w:val="004024D4"/>
    <w:rsid w:val="00411E55"/>
    <w:rsid w:val="00416CDD"/>
    <w:rsid w:val="00424738"/>
    <w:rsid w:val="00443F3F"/>
    <w:rsid w:val="00445BD1"/>
    <w:rsid w:val="00446AF5"/>
    <w:rsid w:val="004545E8"/>
    <w:rsid w:val="00457D92"/>
    <w:rsid w:val="00477802"/>
    <w:rsid w:val="004857E7"/>
    <w:rsid w:val="004B37EC"/>
    <w:rsid w:val="004D2610"/>
    <w:rsid w:val="004D34E2"/>
    <w:rsid w:val="004E664B"/>
    <w:rsid w:val="004F4E8D"/>
    <w:rsid w:val="005401C5"/>
    <w:rsid w:val="005507E9"/>
    <w:rsid w:val="00560B3B"/>
    <w:rsid w:val="00561B8E"/>
    <w:rsid w:val="00565090"/>
    <w:rsid w:val="00565323"/>
    <w:rsid w:val="00566945"/>
    <w:rsid w:val="00571C30"/>
    <w:rsid w:val="00585CA0"/>
    <w:rsid w:val="005A4A55"/>
    <w:rsid w:val="005A78DB"/>
    <w:rsid w:val="005B37AC"/>
    <w:rsid w:val="005B7422"/>
    <w:rsid w:val="005C7B9F"/>
    <w:rsid w:val="0061462A"/>
    <w:rsid w:val="006255BD"/>
    <w:rsid w:val="006369CF"/>
    <w:rsid w:val="006414C1"/>
    <w:rsid w:val="00643AB2"/>
    <w:rsid w:val="00656867"/>
    <w:rsid w:val="00660A25"/>
    <w:rsid w:val="0069333D"/>
    <w:rsid w:val="006B2630"/>
    <w:rsid w:val="006B5C72"/>
    <w:rsid w:val="006B7BFF"/>
    <w:rsid w:val="006D00BA"/>
    <w:rsid w:val="006D242D"/>
    <w:rsid w:val="00713308"/>
    <w:rsid w:val="00715521"/>
    <w:rsid w:val="0073531D"/>
    <w:rsid w:val="007511DF"/>
    <w:rsid w:val="00761B12"/>
    <w:rsid w:val="00764C93"/>
    <w:rsid w:val="007671BD"/>
    <w:rsid w:val="00767A6B"/>
    <w:rsid w:val="00771F7C"/>
    <w:rsid w:val="007902F3"/>
    <w:rsid w:val="007B23DC"/>
    <w:rsid w:val="007B4213"/>
    <w:rsid w:val="007C5A77"/>
    <w:rsid w:val="007D2992"/>
    <w:rsid w:val="007D4849"/>
    <w:rsid w:val="007F6134"/>
    <w:rsid w:val="0081132B"/>
    <w:rsid w:val="008263F0"/>
    <w:rsid w:val="00836A7C"/>
    <w:rsid w:val="00862D8C"/>
    <w:rsid w:val="008A02E8"/>
    <w:rsid w:val="008B31C5"/>
    <w:rsid w:val="008C016A"/>
    <w:rsid w:val="008C1B18"/>
    <w:rsid w:val="008D5274"/>
    <w:rsid w:val="008E174D"/>
    <w:rsid w:val="009151A5"/>
    <w:rsid w:val="00922033"/>
    <w:rsid w:val="00925A0C"/>
    <w:rsid w:val="00932319"/>
    <w:rsid w:val="0093697E"/>
    <w:rsid w:val="009448F4"/>
    <w:rsid w:val="00955557"/>
    <w:rsid w:val="009650B2"/>
    <w:rsid w:val="009757FB"/>
    <w:rsid w:val="00987EB8"/>
    <w:rsid w:val="009901B4"/>
    <w:rsid w:val="009B08C6"/>
    <w:rsid w:val="009F242C"/>
    <w:rsid w:val="00A06EF2"/>
    <w:rsid w:val="00A10CDA"/>
    <w:rsid w:val="00A30020"/>
    <w:rsid w:val="00A52873"/>
    <w:rsid w:val="00A60D0A"/>
    <w:rsid w:val="00AA1F92"/>
    <w:rsid w:val="00AA26FF"/>
    <w:rsid w:val="00AA4812"/>
    <w:rsid w:val="00AD6B4A"/>
    <w:rsid w:val="00B719CF"/>
    <w:rsid w:val="00B8183D"/>
    <w:rsid w:val="00B81FFB"/>
    <w:rsid w:val="00BD2FA2"/>
    <w:rsid w:val="00BD6226"/>
    <w:rsid w:val="00BF3DCD"/>
    <w:rsid w:val="00C10C6A"/>
    <w:rsid w:val="00C20169"/>
    <w:rsid w:val="00C4461F"/>
    <w:rsid w:val="00C456B4"/>
    <w:rsid w:val="00C578FD"/>
    <w:rsid w:val="00C751F2"/>
    <w:rsid w:val="00C85656"/>
    <w:rsid w:val="00C96C7A"/>
    <w:rsid w:val="00CE0249"/>
    <w:rsid w:val="00CF2CDD"/>
    <w:rsid w:val="00CF4B1B"/>
    <w:rsid w:val="00CF5A52"/>
    <w:rsid w:val="00D071F8"/>
    <w:rsid w:val="00D1518B"/>
    <w:rsid w:val="00D35E05"/>
    <w:rsid w:val="00D373C9"/>
    <w:rsid w:val="00D56F03"/>
    <w:rsid w:val="00D809FC"/>
    <w:rsid w:val="00D97750"/>
    <w:rsid w:val="00DC3AB3"/>
    <w:rsid w:val="00E01AAB"/>
    <w:rsid w:val="00E179E6"/>
    <w:rsid w:val="00E2672E"/>
    <w:rsid w:val="00E45C83"/>
    <w:rsid w:val="00E51AF8"/>
    <w:rsid w:val="00E707A6"/>
    <w:rsid w:val="00E73EC8"/>
    <w:rsid w:val="00EB3D1B"/>
    <w:rsid w:val="00ED4563"/>
    <w:rsid w:val="00EE754F"/>
    <w:rsid w:val="00EF4039"/>
    <w:rsid w:val="00F571AF"/>
    <w:rsid w:val="00F748A3"/>
    <w:rsid w:val="00F92646"/>
    <w:rsid w:val="00FC353D"/>
    <w:rsid w:val="00FD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5552"/>
  <w15:docId w15:val="{511F7B0B-0C0A-4CCC-AB3C-A19BC8A2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6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3636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6945"/>
    <w:rPr>
      <w:rFonts w:asciiTheme="majorHAnsi" w:eastAsiaTheme="majorEastAsia" w:hAnsiTheme="majorHAnsi" w:cstheme="majorBidi"/>
      <w:b/>
      <w:bCs/>
      <w:color w:val="365F91" w:themeColor="accent1" w:themeShade="BF"/>
      <w:sz w:val="28"/>
      <w:szCs w:val="28"/>
    </w:rPr>
  </w:style>
  <w:style w:type="paragraph" w:styleId="lfej">
    <w:name w:val="header"/>
    <w:basedOn w:val="Norml"/>
    <w:link w:val="lfejChar"/>
    <w:uiPriority w:val="99"/>
    <w:unhideWhenUsed/>
    <w:rsid w:val="00560B3B"/>
    <w:pPr>
      <w:tabs>
        <w:tab w:val="center" w:pos="4536"/>
        <w:tab w:val="right" w:pos="9072"/>
      </w:tabs>
      <w:spacing w:after="0" w:line="240" w:lineRule="auto"/>
    </w:pPr>
  </w:style>
  <w:style w:type="character" w:customStyle="1" w:styleId="lfejChar">
    <w:name w:val="Élőfej Char"/>
    <w:basedOn w:val="Bekezdsalapbettpusa"/>
    <w:link w:val="lfej"/>
    <w:uiPriority w:val="99"/>
    <w:rsid w:val="00560B3B"/>
  </w:style>
  <w:style w:type="paragraph" w:styleId="llb">
    <w:name w:val="footer"/>
    <w:basedOn w:val="Norml"/>
    <w:link w:val="llbChar"/>
    <w:uiPriority w:val="99"/>
    <w:unhideWhenUsed/>
    <w:rsid w:val="00560B3B"/>
    <w:pPr>
      <w:tabs>
        <w:tab w:val="center" w:pos="4536"/>
        <w:tab w:val="right" w:pos="9072"/>
      </w:tabs>
      <w:spacing w:after="0" w:line="240" w:lineRule="auto"/>
    </w:pPr>
  </w:style>
  <w:style w:type="character" w:customStyle="1" w:styleId="llbChar">
    <w:name w:val="Élőláb Char"/>
    <w:basedOn w:val="Bekezdsalapbettpusa"/>
    <w:link w:val="llb"/>
    <w:uiPriority w:val="99"/>
    <w:rsid w:val="00560B3B"/>
  </w:style>
  <w:style w:type="paragraph" w:styleId="Listaszerbekezds">
    <w:name w:val="List Paragraph"/>
    <w:basedOn w:val="Norml"/>
    <w:uiPriority w:val="34"/>
    <w:qFormat/>
    <w:rsid w:val="00761B12"/>
    <w:pPr>
      <w:ind w:left="720"/>
      <w:contextualSpacing/>
    </w:pPr>
  </w:style>
  <w:style w:type="table" w:styleId="Rcsostblzat">
    <w:name w:val="Table Grid"/>
    <w:basedOn w:val="Normltblzat"/>
    <w:uiPriority w:val="39"/>
    <w:rsid w:val="00A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2610"/>
    <w:rPr>
      <w:color w:val="0000FF" w:themeColor="hyperlink"/>
      <w:u w:val="single"/>
    </w:rPr>
  </w:style>
  <w:style w:type="character" w:styleId="Kiemels2">
    <w:name w:val="Strong"/>
    <w:basedOn w:val="Bekezdsalapbettpusa"/>
    <w:uiPriority w:val="22"/>
    <w:qFormat/>
    <w:rsid w:val="004D2610"/>
    <w:rPr>
      <w:b/>
      <w:bCs/>
    </w:rPr>
  </w:style>
  <w:style w:type="character" w:customStyle="1" w:styleId="apple-converted-space">
    <w:name w:val="apple-converted-space"/>
    <w:basedOn w:val="Bekezdsalapbettpusa"/>
    <w:rsid w:val="006B5C72"/>
  </w:style>
  <w:style w:type="paragraph" w:styleId="Cm">
    <w:name w:val="Title"/>
    <w:basedOn w:val="Norml"/>
    <w:link w:val="CmChar"/>
    <w:qFormat/>
    <w:rsid w:val="001102EC"/>
    <w:pPr>
      <w:spacing w:after="0" w:line="240" w:lineRule="auto"/>
      <w:jc w:val="center"/>
    </w:pPr>
    <w:rPr>
      <w:rFonts w:ascii="Arial" w:eastAsia="Times New Roman" w:hAnsi="Arial" w:cs="Times New Roman"/>
      <w:b/>
      <w:sz w:val="20"/>
      <w:szCs w:val="20"/>
      <w:lang w:val="x-none" w:eastAsia="x-none"/>
    </w:rPr>
  </w:style>
  <w:style w:type="character" w:customStyle="1" w:styleId="CmChar">
    <w:name w:val="Cím Char"/>
    <w:basedOn w:val="Bekezdsalapbettpusa"/>
    <w:link w:val="Cm"/>
    <w:rsid w:val="001102EC"/>
    <w:rPr>
      <w:rFonts w:ascii="Arial" w:eastAsia="Times New Roman" w:hAnsi="Arial" w:cs="Times New Roman"/>
      <w:b/>
      <w:sz w:val="20"/>
      <w:szCs w:val="20"/>
      <w:lang w:val="x-none" w:eastAsia="x-none"/>
    </w:rPr>
  </w:style>
  <w:style w:type="character" w:customStyle="1" w:styleId="a-size-large">
    <w:name w:val="a-size-large"/>
    <w:basedOn w:val="Bekezdsalapbettpusa"/>
    <w:rsid w:val="00130C71"/>
  </w:style>
  <w:style w:type="character" w:customStyle="1" w:styleId="a-color-secondary">
    <w:name w:val="a-color-secondary"/>
    <w:basedOn w:val="Bekezdsalapbettpusa"/>
    <w:rsid w:val="00424738"/>
  </w:style>
  <w:style w:type="paragraph" w:styleId="Buborkszveg">
    <w:name w:val="Balloon Text"/>
    <w:basedOn w:val="Norml"/>
    <w:link w:val="BuborkszvegChar"/>
    <w:uiPriority w:val="99"/>
    <w:semiHidden/>
    <w:unhideWhenUsed/>
    <w:rsid w:val="002459C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459CE"/>
    <w:rPr>
      <w:rFonts w:ascii="Segoe UI" w:hAnsi="Segoe UI" w:cs="Segoe UI"/>
      <w:sz w:val="18"/>
      <w:szCs w:val="18"/>
    </w:rPr>
  </w:style>
  <w:style w:type="character" w:customStyle="1" w:styleId="None">
    <w:name w:val="None"/>
    <w:rsid w:val="006D00BA"/>
  </w:style>
  <w:style w:type="paragraph" w:styleId="Nincstrkz">
    <w:name w:val="No Spacing"/>
    <w:link w:val="NincstrkzChar"/>
    <w:uiPriority w:val="1"/>
    <w:qFormat/>
    <w:rsid w:val="006D00B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customStyle="1" w:styleId="NincstrkzChar">
    <w:name w:val="Nincs térköz Char"/>
    <w:basedOn w:val="Bekezdsalapbettpusa"/>
    <w:link w:val="Nincstrkz"/>
    <w:uiPriority w:val="1"/>
    <w:rsid w:val="006D00BA"/>
    <w:rPr>
      <w:rFonts w:ascii="Times New Roman" w:eastAsia="Arial Unicode MS" w:hAnsi="Times New Roman" w:cs="Times New Roman"/>
      <w:sz w:val="24"/>
      <w:szCs w:val="24"/>
      <w:bdr w:val="nil"/>
      <w:lang w:val="en-US"/>
    </w:rPr>
  </w:style>
  <w:style w:type="paragraph" w:customStyle="1" w:styleId="TEMATIKA-OKTATK">
    <w:name w:val="TEMATIKA-OKTATÓK"/>
    <w:basedOn w:val="Nincstrkz"/>
    <w:link w:val="TEMATIKA-OKTATKChar"/>
    <w:qFormat/>
    <w:rsid w:val="00363635"/>
    <w:pPr>
      <w:tabs>
        <w:tab w:val="left" w:pos="2977"/>
      </w:tabs>
    </w:pPr>
    <w:rPr>
      <w:rFonts w:eastAsia="Times New Roman"/>
      <w:b/>
      <w:color w:val="17365D" w:themeColor="text2" w:themeShade="BF"/>
      <w:sz w:val="20"/>
      <w:szCs w:val="20"/>
      <w:lang w:val="hu-HU"/>
    </w:rPr>
  </w:style>
  <w:style w:type="character" w:customStyle="1" w:styleId="TEMATIKA-OKTATKChar">
    <w:name w:val="TEMATIKA-OKTATÓK Char"/>
    <w:basedOn w:val="NincstrkzChar"/>
    <w:link w:val="TEMATIKA-OKTATK"/>
    <w:rsid w:val="00363635"/>
    <w:rPr>
      <w:rFonts w:ascii="Times New Roman" w:eastAsia="Times New Roman" w:hAnsi="Times New Roman" w:cs="Times New Roman"/>
      <w:b/>
      <w:color w:val="17365D" w:themeColor="text2" w:themeShade="BF"/>
      <w:sz w:val="20"/>
      <w:szCs w:val="20"/>
      <w:bdr w:val="nil"/>
      <w:lang w:val="hu-HU"/>
    </w:rPr>
  </w:style>
  <w:style w:type="character" w:customStyle="1" w:styleId="Cmsor2Char">
    <w:name w:val="Címsor 2 Char"/>
    <w:basedOn w:val="Bekezdsalapbettpusa"/>
    <w:link w:val="Cmsor2"/>
    <w:uiPriority w:val="9"/>
    <w:rsid w:val="00363635"/>
    <w:rPr>
      <w:rFonts w:asciiTheme="majorHAnsi" w:eastAsiaTheme="majorEastAsia" w:hAnsiTheme="majorHAnsi" w:cstheme="majorBidi"/>
      <w:color w:val="365F91" w:themeColor="accent1" w:themeShade="BF"/>
      <w:sz w:val="26"/>
      <w:szCs w:val="26"/>
    </w:rPr>
  </w:style>
  <w:style w:type="paragraph" w:customStyle="1" w:styleId="TEMATIKAFEJLC-LBLC">
    <w:name w:val="TEMATIKA FEJLÉC-LÁBLÉC"/>
    <w:basedOn w:val="lfej"/>
    <w:link w:val="TEMATIKAFEJLC-LBLCChar"/>
    <w:qFormat/>
    <w:rsid w:val="00081BAF"/>
    <w:pPr>
      <w:pBdr>
        <w:top w:val="nil"/>
        <w:left w:val="nil"/>
        <w:bottom w:val="nil"/>
        <w:right w:val="nil"/>
        <w:between w:val="nil"/>
        <w:bar w:val="nil"/>
      </w:pBdr>
      <w:tabs>
        <w:tab w:val="clear" w:pos="9072"/>
        <w:tab w:val="right" w:pos="9044"/>
      </w:tabs>
    </w:pPr>
    <w:rPr>
      <w:rFonts w:ascii="Century Gothic" w:eastAsia="Calibri" w:hAnsi="Century Gothic" w:cs="Calibri"/>
      <w:b/>
      <w:bCs/>
      <w:color w:val="808080" w:themeColor="background1" w:themeShade="80"/>
      <w:sz w:val="14"/>
      <w:szCs w:val="14"/>
      <w:u w:color="525252"/>
      <w:bdr w:val="nil"/>
      <w:lang w:val="en-US" w:eastAsia="hu-HU"/>
    </w:rPr>
  </w:style>
  <w:style w:type="character" w:customStyle="1" w:styleId="TEMATIKAFEJLC-LBLCChar">
    <w:name w:val="TEMATIKA FEJLÉC-LÁBLÉC Char"/>
    <w:basedOn w:val="lfejChar"/>
    <w:link w:val="TEMATIKAFEJLC-LBLC"/>
    <w:rsid w:val="00081BAF"/>
    <w:rPr>
      <w:rFonts w:ascii="Century Gothic" w:eastAsia="Calibri" w:hAnsi="Century Gothic" w:cs="Calibri"/>
      <w:b/>
      <w:bCs/>
      <w:color w:val="808080" w:themeColor="background1" w:themeShade="80"/>
      <w:sz w:val="14"/>
      <w:szCs w:val="14"/>
      <w:u w:color="525252"/>
      <w:bdr w:val="nil"/>
      <w:lang w:val="en-US" w:eastAsia="hu-HU"/>
    </w:rPr>
  </w:style>
  <w:style w:type="character" w:customStyle="1" w:styleId="Feloldatlanmegemlts1">
    <w:name w:val="Feloldatlan megemlítés1"/>
    <w:basedOn w:val="Bekezdsalapbettpusa"/>
    <w:uiPriority w:val="99"/>
    <w:semiHidden/>
    <w:unhideWhenUsed/>
    <w:rsid w:val="00283943"/>
    <w:rPr>
      <w:color w:val="605E5C"/>
      <w:shd w:val="clear" w:color="auto" w:fill="E1DFDD"/>
    </w:rPr>
  </w:style>
  <w:style w:type="table" w:customStyle="1" w:styleId="Tblzatrcsosvilgos1">
    <w:name w:val="Táblázat (rácsos) – világos1"/>
    <w:basedOn w:val="Normltblzat"/>
    <w:next w:val="Tblzatrcsosvilgos"/>
    <w:uiPriority w:val="40"/>
    <w:rsid w:val="00385C79"/>
    <w:pPr>
      <w:spacing w:after="0" w:line="240" w:lineRule="auto"/>
      <w:jc w:val="both"/>
    </w:pPr>
    <w:rPr>
      <w:rFonts w:ascii="Calibri" w:eastAsia="Times New Roman" w:hAnsi="Calibri" w:cs="Times New Roman"/>
      <w:sz w:val="20"/>
      <w:szCs w:val="20"/>
      <w:lang w:val="hu-H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385C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
    <w:name w:val="paragraph"/>
    <w:basedOn w:val="Norml"/>
    <w:rsid w:val="00CF4B1B"/>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customStyle="1" w:styleId="normaltextrun">
    <w:name w:val="normaltextrun"/>
    <w:basedOn w:val="Bekezdsalapbettpusa"/>
    <w:rsid w:val="00CF4B1B"/>
  </w:style>
  <w:style w:type="character" w:customStyle="1" w:styleId="eop">
    <w:name w:val="eop"/>
    <w:basedOn w:val="Bekezdsalapbettpusa"/>
    <w:rsid w:val="00CF4B1B"/>
  </w:style>
  <w:style w:type="table" w:customStyle="1" w:styleId="Tblzatrcsos7tarka1">
    <w:name w:val="Táblázat (rácsos) 7 – tarka1"/>
    <w:basedOn w:val="Normltblzat"/>
    <w:uiPriority w:val="52"/>
    <w:rsid w:val="00075A88"/>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075A88"/>
    <w:pPr>
      <w:spacing w:after="0" w:line="240" w:lineRule="auto"/>
      <w:jc w:val="both"/>
    </w:pPr>
    <w:rPr>
      <w:rFonts w:ascii="Calibri" w:eastAsia="Times New Roman" w:hAnsi="Calibri" w:cs="Times New Roman"/>
      <w:color w:val="000000"/>
      <w:sz w:val="20"/>
      <w:szCs w:val="20"/>
      <w:lang w:val="hu-H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col-xs-8">
    <w:name w:val="col-xs-8"/>
    <w:basedOn w:val="Norml"/>
    <w:rsid w:val="008D5274"/>
    <w:pPr>
      <w:spacing w:before="100" w:beforeAutospacing="1" w:after="100" w:afterAutospacing="1" w:line="240" w:lineRule="auto"/>
    </w:pPr>
    <w:rPr>
      <w:rFonts w:ascii="Times New Roman" w:eastAsia="Times New Roman" w:hAnsi="Times New Roman" w:cs="Times New Roman"/>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2458">
      <w:bodyDiv w:val="1"/>
      <w:marLeft w:val="0"/>
      <w:marRight w:val="0"/>
      <w:marTop w:val="0"/>
      <w:marBottom w:val="0"/>
      <w:divBdr>
        <w:top w:val="none" w:sz="0" w:space="0" w:color="auto"/>
        <w:left w:val="none" w:sz="0" w:space="0" w:color="auto"/>
        <w:bottom w:val="none" w:sz="0" w:space="0" w:color="auto"/>
        <w:right w:val="none" w:sz="0" w:space="0" w:color="auto"/>
      </w:divBdr>
    </w:div>
    <w:div w:id="925380595">
      <w:bodyDiv w:val="1"/>
      <w:marLeft w:val="0"/>
      <w:marRight w:val="0"/>
      <w:marTop w:val="0"/>
      <w:marBottom w:val="0"/>
      <w:divBdr>
        <w:top w:val="none" w:sz="0" w:space="0" w:color="auto"/>
        <w:left w:val="none" w:sz="0" w:space="0" w:color="auto"/>
        <w:bottom w:val="none" w:sz="0" w:space="0" w:color="auto"/>
        <w:right w:val="none" w:sz="0" w:space="0" w:color="auto"/>
      </w:divBdr>
    </w:div>
    <w:div w:id="983000899">
      <w:bodyDiv w:val="1"/>
      <w:marLeft w:val="0"/>
      <w:marRight w:val="0"/>
      <w:marTop w:val="0"/>
      <w:marBottom w:val="0"/>
      <w:divBdr>
        <w:top w:val="none" w:sz="0" w:space="0" w:color="auto"/>
        <w:left w:val="none" w:sz="0" w:space="0" w:color="auto"/>
        <w:bottom w:val="none" w:sz="0" w:space="0" w:color="auto"/>
        <w:right w:val="none" w:sz="0" w:space="0" w:color="auto"/>
      </w:divBdr>
    </w:div>
    <w:div w:id="1443915147">
      <w:bodyDiv w:val="1"/>
      <w:marLeft w:val="0"/>
      <w:marRight w:val="0"/>
      <w:marTop w:val="0"/>
      <w:marBottom w:val="0"/>
      <w:divBdr>
        <w:top w:val="none" w:sz="0" w:space="0" w:color="auto"/>
        <w:left w:val="none" w:sz="0" w:space="0" w:color="auto"/>
        <w:bottom w:val="none" w:sz="0" w:space="0" w:color="auto"/>
        <w:right w:val="none" w:sz="0" w:space="0" w:color="auto"/>
      </w:divBdr>
      <w:divsChild>
        <w:div w:id="1103063945">
          <w:marLeft w:val="0"/>
          <w:marRight w:val="0"/>
          <w:marTop w:val="0"/>
          <w:marBottom w:val="0"/>
          <w:divBdr>
            <w:top w:val="none" w:sz="0" w:space="0" w:color="auto"/>
            <w:left w:val="none" w:sz="0" w:space="0" w:color="auto"/>
            <w:bottom w:val="none" w:sz="0" w:space="0" w:color="auto"/>
            <w:right w:val="none" w:sz="0" w:space="0" w:color="auto"/>
          </w:divBdr>
        </w:div>
        <w:div w:id="172183677">
          <w:marLeft w:val="0"/>
          <w:marRight w:val="0"/>
          <w:marTop w:val="0"/>
          <w:marBottom w:val="0"/>
          <w:divBdr>
            <w:top w:val="none" w:sz="0" w:space="0" w:color="auto"/>
            <w:left w:val="none" w:sz="0" w:space="0" w:color="auto"/>
            <w:bottom w:val="none" w:sz="0" w:space="0" w:color="auto"/>
            <w:right w:val="none" w:sz="0" w:space="0" w:color="auto"/>
          </w:divBdr>
        </w:div>
        <w:div w:id="1849368310">
          <w:marLeft w:val="0"/>
          <w:marRight w:val="0"/>
          <w:marTop w:val="0"/>
          <w:marBottom w:val="0"/>
          <w:divBdr>
            <w:top w:val="none" w:sz="0" w:space="0" w:color="auto"/>
            <w:left w:val="none" w:sz="0" w:space="0" w:color="auto"/>
            <w:bottom w:val="none" w:sz="0" w:space="0" w:color="auto"/>
            <w:right w:val="none" w:sz="0" w:space="0" w:color="auto"/>
          </w:divBdr>
        </w:div>
      </w:divsChild>
    </w:div>
    <w:div w:id="168593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as.balazs@mik.pte.hu" TargetMode="External"/><Relationship Id="rId18" Type="http://schemas.openxmlformats.org/officeDocument/2006/relationships/hyperlink" Target="http://joom.ag/WYhb"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aari.peter@mik.pte.hu" TargetMode="External"/><Relationship Id="rId17" Type="http://schemas.openxmlformats.org/officeDocument/2006/relationships/hyperlink" Target="http://www.amazon.com/Roof-Construction-Manual-English-Edition/dp/3764369868" TargetMode="External"/><Relationship Id="rId2" Type="http://schemas.openxmlformats.org/officeDocument/2006/relationships/customXml" Target="../customXml/item2.xml"/><Relationship Id="rId16" Type="http://schemas.openxmlformats.org/officeDocument/2006/relationships/hyperlink" Target="http://www.amazon.co.uk/s/ref=dp_byline_sr_book_1?ie=UTF8&amp;text=Eberhard+Schunk&amp;search-alias=books-uk&amp;field-author=Eberhard+Schunk&amp;sort=relevanceran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ada@mik.pte.hu" TargetMode="External"/><Relationship Id="rId5" Type="http://schemas.openxmlformats.org/officeDocument/2006/relationships/numbering" Target="numbering.xml"/><Relationship Id="rId15" Type="http://schemas.openxmlformats.org/officeDocument/2006/relationships/hyperlink" Target="mailto:ali.modar@mik.pte.h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joom.ag/0Lh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ona.adam@mik.pte.h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alada.miklos@mik.pte.hu" TargetMode="External"/><Relationship Id="rId1" Type="http://schemas.openxmlformats.org/officeDocument/2006/relationships/hyperlink" Target="mailto:architecture@mik.pt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CF38-F556-459E-9096-A24EE6186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A601B-1516-4FD6-B180-28D3D94A17DB}">
  <ds:schemaRefs>
    <ds:schemaRef ds:uri="http://schemas.microsoft.com/sharepoint/v3/contenttype/forms"/>
  </ds:schemaRefs>
</ds:datastoreItem>
</file>

<file path=customXml/itemProps3.xml><?xml version="1.0" encoding="utf-8"?>
<ds:datastoreItem xmlns:ds="http://schemas.openxmlformats.org/officeDocument/2006/customXml" ds:itemID="{FC66D6B1-5D1B-49B2-8095-F280679EE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ccaa3-ac87-4949-ab1d-6699550b6681"/>
    <ds:schemaRef ds:uri="fe7c5fdf-b159-4077-9986-5f1ccd8de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7C452-C042-4A2B-921E-1B7BD7AC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1955</Words>
  <Characters>13491</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Workstation</dc:creator>
  <cp:lastModifiedBy>Dr. Halada Miklós</cp:lastModifiedBy>
  <cp:revision>15</cp:revision>
  <cp:lastPrinted>2022-11-02T09:53:00Z</cp:lastPrinted>
  <dcterms:created xsi:type="dcterms:W3CDTF">2023-08-28T12:39:00Z</dcterms:created>
  <dcterms:modified xsi:type="dcterms:W3CDTF">2024-08-30T08:23:00Z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