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hd w:val="clear" w:color="auto" w:fill="c7c7c7"/>
      </w:pPr>
      <w:r>
        <w:rPr>
          <w:rtl w:val="0"/>
        </w:rPr>
        <w:t>Tant</w:t>
      </w:r>
      <w:r>
        <w:rPr>
          <w:rtl w:val="0"/>
        </w:rPr>
        <w:t>á</w:t>
      </w:r>
      <w:r>
        <w:rPr>
          <w:rtl w:val="0"/>
        </w:rPr>
        <w:t xml:space="preserve">rgyi tematika </w:t>
      </w:r>
      <w:r>
        <w:rPr>
          <w:rtl w:val="0"/>
          <w:lang w:val="fr-FR"/>
        </w:rPr>
        <w:t>é</w:t>
      </w:r>
      <w:r>
        <w:rPr>
          <w:rtl w:val="0"/>
        </w:rPr>
        <w:t>s teljes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si k</w:t>
      </w:r>
      <w:r>
        <w:rPr>
          <w:rtl w:val="0"/>
        </w:rPr>
        <w:t>ö</w:t>
      </w:r>
      <w:r>
        <w:rPr>
          <w:rtl w:val="0"/>
        </w:rPr>
        <w:t>vetelm</w:t>
      </w:r>
      <w:r>
        <w:rPr>
          <w:rtl w:val="0"/>
          <w:lang w:val="fr-FR"/>
        </w:rPr>
        <w:t>é</w:t>
      </w:r>
      <w:r>
        <w:rPr>
          <w:rtl w:val="0"/>
        </w:rPr>
        <w:t xml:space="preserve">nyek </w:t>
      </w:r>
      <w:r>
        <w:br w:type="textWrapping"/>
      </w:r>
      <w:r>
        <w:rPr>
          <w:rtl w:val="0"/>
          <w:lang w:val="en-US"/>
        </w:rPr>
        <w:t>2024/2025 1</w:t>
      </w:r>
      <w:r>
        <w:rPr>
          <w:rtl w:val="0"/>
          <w:lang w:val="en-US"/>
        </w:rPr>
        <w:t>. 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</w:t>
      </w:r>
    </w:p>
    <w:tbl>
      <w:tblPr>
        <w:tblW w:w="101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3635"/>
        <w:gridCol w:w="6548"/>
      </w:tblGrid>
      <w:tr>
        <w:tblPrEx>
          <w:shd w:val="clear" w:color="auto" w:fill="f2f2f2"/>
        </w:tblPrEx>
        <w:trPr>
          <w:trHeight w:val="267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í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</w:t>
            </w:r>
          </w:p>
        </w:tc>
        <w:tc>
          <w:tcPr>
            <w:tcW w:type="dxa" w:w="65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260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rgyk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ó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EPM021MN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MU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  <w:lang w:val="nl-NL"/>
              </w:rPr>
              <w:t xml:space="preserve">Heti 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ó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rasz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m: ea/gy/lab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2/0/0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Kreditpont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Szak(ok)/ 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í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pus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Bels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őé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 MA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Tagozat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Nappali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ö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vetelm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ny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Meghirdet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s f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l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ve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El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ő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zetes k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ö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vetelm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ny(ek)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Oktat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ó 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tansz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k(ek)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rgyfelel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ő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s 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1000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Oktat</w:t>
            </w:r>
            <w:r>
              <w:rPr>
                <w:rFonts w:ascii="Carlito" w:hAnsi="Carlito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ó</w:t>
            </w:r>
          </w:p>
        </w:tc>
        <w:tc>
          <w:tcPr>
            <w:tcW w:type="dxa" w:w="6548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cs="Helvetica Light" w:hAnsi="Helvetica Light" w:eastAsia="Helvetica Light"/>
                <w:outline w:val="0"/>
                <w:color w:val="0000ff"/>
                <w:sz w:val="20"/>
                <w:szCs w:val="20"/>
                <w:u w:val="single" w:color="0000ff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  <w:lang w:val="en-US"/>
              </w:rPr>
              <w:t>D</w:t>
            </w:r>
            <w:r>
              <w:rPr>
                <w:rFonts w:ascii="Helvetica Light" w:hAnsi="Helvetica Light" w:hint="defaul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  <w:lang w:val="en-US"/>
              </w:rPr>
              <w:t>nyi Tibor Zolt</w:t>
            </w:r>
            <w:r>
              <w:rPr>
                <w:rFonts w:ascii="Helvetica Light" w:hAnsi="Helvetica Light" w:hint="defaul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  <w:lang w:val="en-US"/>
              </w:rPr>
              <w:t>n PhD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, 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egyetemi adjunktus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cs="Helvetica Light" w:hAnsi="Helvetica Light" w:eastAsia="Helvetica Light"/>
                <w:sz w:val="20"/>
                <w:szCs w:val="20"/>
                <w:u w:color="000000"/>
                <w:rtl w:val="0"/>
              </w:rPr>
            </w:pPr>
            <w:r>
              <w:rPr>
                <w:rFonts w:ascii="Helvetica Light" w:cs="Helvetica Light" w:hAnsi="Helvetica Light" w:eastAsia="Helvetica Light"/>
                <w:sz w:val="20"/>
                <w:szCs w:val="20"/>
                <w:u w:color="000000"/>
                <w:rtl w:val="0"/>
              </w:rPr>
              <w:tab/>
              <w:tab/>
              <w:tab/>
              <w:tab/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Iroda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: 7624 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Magyarorsz</w:t>
            </w:r>
            <w:r>
              <w:rPr>
                <w:rFonts w:ascii="Helvetica Light" w:hAnsi="Helvetica Light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g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, P</w:t>
            </w:r>
            <w:r>
              <w:rPr>
                <w:rFonts w:ascii="Helvetica Light" w:hAnsi="Helvetica Light" w:hint="defaul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cs, 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            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cs="Helvetica Light" w:hAnsi="Helvetica Light" w:eastAsia="Helvetica Light"/>
                <w:sz w:val="20"/>
                <w:szCs w:val="20"/>
                <w:u w:color="000000"/>
                <w:rtl w:val="0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                                                    B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oszork</w:t>
            </w:r>
            <w:r>
              <w:rPr>
                <w:rFonts w:ascii="Helvetica Light" w:hAnsi="Helvetica Light" w:hint="defaul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ny u. 2. B-32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2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Light" w:cs="Helvetica Light" w:hAnsi="Helvetica Light" w:eastAsia="Helvetica Light"/>
                <w:sz w:val="20"/>
                <w:szCs w:val="20"/>
                <w:u w:color="000000"/>
                <w:rtl w:val="0"/>
              </w:rPr>
              <w:tab/>
              <w:tab/>
              <w:tab/>
              <w:tab/>
              <w:t>E-mail:</w:t>
            </w:r>
            <w:r>
              <w:rPr>
                <w:rFonts w:ascii="Helvetica Light" w:hAnsi="Helvetica Light"/>
                <w:sz w:val="19"/>
                <w:szCs w:val="19"/>
                <w:u w:color="000000"/>
                <w:shd w:val="clear" w:color="auto" w:fill="ffffff"/>
                <w:rtl w:val="0"/>
              </w:rPr>
              <w:t xml:space="preserve"> </w:t>
            </w:r>
            <w:r>
              <w:rPr>
                <w:rStyle w:val="Hyperlink.0"/>
                <w:rFonts w:ascii="Helvetica Light" w:cs="Helvetica Light" w:hAnsi="Helvetica Light" w:eastAsia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 Light" w:cs="Helvetica Light" w:hAnsi="Helvetica Light" w:eastAsia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instrText xml:space="preserve"> HYPERLINK "mailto:danyi.tibor@mik.pte.hu"</w:instrText>
            </w:r>
            <w:r>
              <w:rPr>
                <w:rStyle w:val="Hyperlink.0"/>
                <w:rFonts w:ascii="Helvetica Light" w:cs="Helvetica Light" w:hAnsi="Helvetica Light" w:eastAsia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 Light" w:hAnsi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t>danyi.tibor@mik.pte.hu</w:t>
            </w:r>
            <w:r>
              <w:rPr>
                <w:rFonts w:ascii="Helvetica Light" w:cs="Helvetica Light" w:hAnsi="Helvetica Light" w:eastAsia="Helvetica Light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f2f2f2"/>
        </w:tblPrEx>
        <w:trPr>
          <w:trHeight w:val="231" w:hRule="atLeast"/>
        </w:trPr>
        <w:tc>
          <w:tcPr>
            <w:tcW w:type="dxa" w:w="36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</w:pPr>
    </w:p>
    <w:p>
      <w:pPr>
        <w:pStyle w:val="heading 1"/>
        <w:shd w:val="clear" w:color="auto" w:fill="c7c7c7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rgyle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</w:t>
      </w:r>
    </w:p>
    <w:p>
      <w:pPr>
        <w:pStyle w:val="Normal.0"/>
        <w:suppressAutoHyphens w:val="1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it-IT"/>
        </w:rPr>
        <w:t>A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r</w:t>
      </w:r>
      <w:r>
        <w:rPr>
          <w:i w:val="1"/>
          <w:iCs w:val="1"/>
          <w:sz w:val="16"/>
          <w:szCs w:val="16"/>
          <w:rtl w:val="0"/>
        </w:rPr>
        <w:t>ö</w:t>
      </w:r>
      <w:r>
        <w:rPr>
          <w:i w:val="1"/>
          <w:iCs w:val="1"/>
          <w:sz w:val="16"/>
          <w:szCs w:val="16"/>
          <w:rtl w:val="0"/>
        </w:rPr>
        <w:t>vid le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sa (max. 10 r</w:t>
      </w:r>
      <w:r>
        <w:rPr>
          <w:i w:val="1"/>
          <w:iCs w:val="1"/>
          <w:sz w:val="16"/>
          <w:szCs w:val="16"/>
          <w:rtl w:val="0"/>
        </w:rPr>
        <w:t>ö</w:t>
      </w:r>
      <w:r>
        <w:rPr>
          <w:i w:val="1"/>
          <w:iCs w:val="1"/>
          <w:sz w:val="16"/>
          <w:szCs w:val="16"/>
          <w:rtl w:val="0"/>
        </w:rPr>
        <w:t>vid mondat). 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adatok/Alapadatok/T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rgyle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  <w:lang w:val="it-IT"/>
        </w:rPr>
        <w:t>s rovat)</w:t>
      </w:r>
    </w:p>
    <w:p>
      <w:pPr>
        <w:pStyle w:val="Normal.0"/>
        <w:shd w:val="clear" w:color="auto" w:fill="dfdfdf"/>
      </w:pPr>
      <w:r>
        <w:rPr>
          <w:rtl w:val="0"/>
        </w:rPr>
        <w:t>A f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v sor</w:t>
      </w:r>
      <w:r>
        <w:rPr>
          <w:rtl w:val="0"/>
        </w:rPr>
        <w:t>á</w:t>
      </w:r>
      <w:r>
        <w:rPr>
          <w:rtl w:val="0"/>
        </w:rPr>
        <w:t>n a hallgat</w:t>
      </w:r>
      <w:r>
        <w:rPr>
          <w:rtl w:val="0"/>
        </w:rPr>
        <w:t>ó</w:t>
      </w:r>
      <w:r>
        <w:rPr>
          <w:rtl w:val="0"/>
        </w:rPr>
        <w:t>k megismerkednek a bels</w:t>
      </w:r>
      <w:r>
        <w:rPr>
          <w:rtl w:val="0"/>
        </w:rPr>
        <w:t>őé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szek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 xml:space="preserve">ra legfontosabb 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ő</w:t>
      </w:r>
      <w:r>
        <w:rPr>
          <w:rtl w:val="0"/>
        </w:rPr>
        <w:t xml:space="preserve">anyagokkal </w:t>
      </w:r>
      <w:r>
        <w:rPr>
          <w:rtl w:val="0"/>
          <w:lang w:val="fr-FR"/>
        </w:rPr>
        <w:t>é</w:t>
      </w:r>
      <w:r>
        <w:rPr>
          <w:rtl w:val="0"/>
        </w:rPr>
        <w:t>s szerkezetekkel. Az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</w:rPr>
        <w:t>á</w:t>
      </w:r>
      <w:r>
        <w:rPr>
          <w:rtl w:val="0"/>
        </w:rPr>
        <w:t>sokon bemutat</w:t>
      </w:r>
      <w:r>
        <w:rPr>
          <w:rtl w:val="0"/>
        </w:rPr>
        <w:t>á</w:t>
      </w:r>
      <w:r>
        <w:rPr>
          <w:rtl w:val="0"/>
        </w:rPr>
        <w:t>sra ker</w:t>
      </w:r>
      <w:r>
        <w:rPr>
          <w:rtl w:val="0"/>
        </w:rPr>
        <w:t>ü</w:t>
      </w:r>
      <w:r>
        <w:rPr>
          <w:rtl w:val="0"/>
        </w:rPr>
        <w:t>lnek a leggyakrabban haszn</w:t>
      </w:r>
      <w:r>
        <w:rPr>
          <w:rtl w:val="0"/>
        </w:rPr>
        <w:t>á</w:t>
      </w:r>
      <w:r>
        <w:rPr>
          <w:rtl w:val="0"/>
        </w:rPr>
        <w:t>lt anyagok, azok tulajdons</w:t>
      </w:r>
      <w:r>
        <w:rPr>
          <w:rtl w:val="0"/>
        </w:rPr>
        <w:t>á</w:t>
      </w:r>
      <w:r>
        <w:rPr>
          <w:rtl w:val="0"/>
        </w:rPr>
        <w:t>gai, az egyes anyagok szerkezett</w:t>
      </w:r>
      <w:r>
        <w:rPr>
          <w:rtl w:val="0"/>
          <w:lang w:val="fr-FR"/>
        </w:rPr>
        <w:t xml:space="preserve">é </w:t>
      </w:r>
      <w:r>
        <w:rPr>
          <w:rtl w:val="0"/>
        </w:rPr>
        <w:t>form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gei, a k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nb</w:t>
      </w:r>
      <w:r>
        <w:rPr>
          <w:rtl w:val="0"/>
        </w:rPr>
        <w:t>ö</w:t>
      </w:r>
      <w:r>
        <w:rPr>
          <w:rtl w:val="0"/>
        </w:rPr>
        <w:t>z</w:t>
      </w:r>
      <w:r>
        <w:rPr>
          <w:rtl w:val="0"/>
        </w:rPr>
        <w:t xml:space="preserve">ő </w:t>
      </w:r>
      <w:r>
        <w:rPr>
          <w:rtl w:val="0"/>
        </w:rPr>
        <w:t>anyagfajt</w:t>
      </w:r>
      <w:r>
        <w:rPr>
          <w:rtl w:val="0"/>
        </w:rPr>
        <w:t>á</w:t>
      </w:r>
      <w:r>
        <w:rPr>
          <w:rtl w:val="0"/>
        </w:rPr>
        <w:t>k kombin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gei.</w:t>
      </w:r>
      <w:r>
        <w:rPr>
          <w:rtl w:val="0"/>
        </w:rPr>
        <w:t xml:space="preserve"> </w:t>
      </w:r>
      <w:r>
        <w:rPr>
          <w:rtl w:val="0"/>
        </w:rPr>
        <w:t xml:space="preserve">Az 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 xml:space="preserve">ó </w:t>
      </w:r>
      <w:r>
        <w:rPr>
          <w:rtl w:val="0"/>
        </w:rPr>
        <w:t>feladatok b</w:t>
      </w:r>
      <w:r>
        <w:rPr>
          <w:rtl w:val="0"/>
        </w:rPr>
        <w:t>á</w:t>
      </w:r>
      <w:r>
        <w:rPr>
          <w:rtl w:val="0"/>
        </w:rPr>
        <w:t>tor</w:t>
      </w:r>
      <w:r>
        <w:rPr>
          <w:rtl w:val="0"/>
        </w:rPr>
        <w:t>í</w:t>
      </w:r>
      <w:r>
        <w:rPr>
          <w:rtl w:val="0"/>
        </w:rPr>
        <w:t>tj</w:t>
      </w:r>
      <w:r>
        <w:rPr>
          <w:rtl w:val="0"/>
        </w:rPr>
        <w:t>á</w:t>
      </w:r>
      <w:r>
        <w:rPr>
          <w:rtl w:val="0"/>
        </w:rPr>
        <w:t>k a hallgat</w:t>
      </w:r>
      <w:r>
        <w:rPr>
          <w:rtl w:val="0"/>
        </w:rPr>
        <w:t>ó</w:t>
      </w:r>
      <w:r>
        <w:rPr>
          <w:rtl w:val="0"/>
        </w:rPr>
        <w:t>kat k</w:t>
      </w:r>
      <w:r>
        <w:rPr>
          <w:rtl w:val="0"/>
        </w:rPr>
        <w:t>ö</w:t>
      </w:r>
      <w:r>
        <w:rPr>
          <w:rtl w:val="0"/>
        </w:rPr>
        <w:t>rnyezet</w:t>
      </w:r>
      <w:r>
        <w:rPr>
          <w:rtl w:val="0"/>
        </w:rPr>
        <w:t>ü</w:t>
      </w:r>
      <w:r>
        <w:rPr>
          <w:rtl w:val="0"/>
        </w:rPr>
        <w:t>k alaposabb szemrev</w:t>
      </w:r>
      <w:r>
        <w:rPr>
          <w:rtl w:val="0"/>
        </w:rPr>
        <w:t>é</w:t>
      </w:r>
      <w:r>
        <w:rPr>
          <w:rtl w:val="0"/>
        </w:rPr>
        <w:t>telez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re, 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tett k</w:t>
      </w:r>
      <w:r>
        <w:rPr>
          <w:rtl w:val="0"/>
        </w:rPr>
        <w:t>ö</w:t>
      </w:r>
      <w:r>
        <w:rPr>
          <w:rtl w:val="0"/>
        </w:rPr>
        <w:t>rnyezet</w:t>
      </w:r>
      <w:r>
        <w:rPr>
          <w:rtl w:val="0"/>
        </w:rPr>
        <w:t>ü</w:t>
      </w:r>
      <w:r>
        <w:rPr>
          <w:rtl w:val="0"/>
        </w:rPr>
        <w:t>k m</w:t>
      </w:r>
      <w:r>
        <w:rPr>
          <w:rtl w:val="0"/>
        </w:rPr>
        <w:t>é</w:t>
      </w:r>
      <w:r>
        <w:rPr>
          <w:rtl w:val="0"/>
        </w:rPr>
        <w:t>lyebb megismer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re, a k</w:t>
      </w:r>
      <w:r>
        <w:rPr>
          <w:rtl w:val="0"/>
        </w:rPr>
        <w:t>ö</w:t>
      </w:r>
      <w:r>
        <w:rPr>
          <w:rtl w:val="0"/>
        </w:rPr>
        <w:t>rnyezetalak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sban rejl</w:t>
      </w:r>
      <w:r>
        <w:rPr>
          <w:rtl w:val="0"/>
        </w:rPr>
        <w:t xml:space="preserve">ő </w:t>
      </w:r>
      <w:r>
        <w:rPr>
          <w:rtl w:val="0"/>
        </w:rPr>
        <w:t>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gek felt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ra.</w:t>
      </w:r>
    </w:p>
    <w:p>
      <w:pPr>
        <w:pStyle w:val="heading 1"/>
        <w:shd w:val="clear" w:color="auto" w:fill="c7c7c7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rgytematika</w:t>
      </w:r>
    </w:p>
    <w:p>
      <w:pPr>
        <w:pStyle w:val="Normal.0"/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 ablak)</w:t>
      </w:r>
    </w:p>
    <w:p>
      <w:pPr>
        <w:pStyle w:val="heading 2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Calibri" w:hAnsi="Calibri"/>
          <w:b w:val="1"/>
          <w:bCs w:val="1"/>
          <w:rtl w:val="0"/>
          <w:lang w:val="en-US"/>
        </w:rPr>
        <w:t>Az oktat</w:t>
      </w:r>
      <w:r>
        <w:rPr>
          <w:rFonts w:ascii="Calibri" w:hAnsi="Calibri" w:hint="default"/>
          <w:b w:val="1"/>
          <w:bCs w:val="1"/>
          <w:rtl w:val="0"/>
          <w:lang w:val="en-US"/>
        </w:rPr>
        <w:t>á</w:t>
      </w:r>
      <w:r>
        <w:rPr>
          <w:rFonts w:ascii="Calibri" w:hAnsi="Calibri"/>
          <w:b w:val="1"/>
          <w:bCs w:val="1"/>
          <w:rtl w:val="0"/>
          <w:lang w:val="en-US"/>
        </w:rPr>
        <w:t>s c</w:t>
      </w:r>
      <w:r>
        <w:rPr>
          <w:rFonts w:ascii="Calibri" w:hAnsi="Calibri" w:hint="default"/>
          <w:b w:val="1"/>
          <w:bCs w:val="1"/>
          <w:rtl w:val="0"/>
          <w:lang w:val="en-US"/>
        </w:rPr>
        <w:t>é</w:t>
      </w:r>
      <w:r>
        <w:rPr>
          <w:rFonts w:ascii="Calibri" w:hAnsi="Calibri"/>
          <w:b w:val="1"/>
          <w:bCs w:val="1"/>
          <w:rtl w:val="0"/>
          <w:lang w:val="en-US"/>
        </w:rPr>
        <w:t>lja</w:t>
      </w:r>
    </w:p>
    <w:p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</w:rPr>
        <w:t>C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lkit</w:t>
      </w:r>
      <w:r>
        <w:rPr>
          <w:i w:val="1"/>
          <w:iCs w:val="1"/>
          <w:sz w:val="16"/>
          <w:szCs w:val="16"/>
          <w:rtl w:val="0"/>
        </w:rPr>
        <w:t>ű</w:t>
      </w:r>
      <w:r>
        <w:rPr>
          <w:i w:val="1"/>
          <w:iCs w:val="1"/>
          <w:sz w:val="16"/>
          <w:szCs w:val="16"/>
          <w:rtl w:val="0"/>
        </w:rPr>
        <w:t>z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sek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s a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teljes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vel el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rhet</w:t>
      </w:r>
      <w:r>
        <w:rPr>
          <w:i w:val="1"/>
          <w:iCs w:val="1"/>
          <w:sz w:val="16"/>
          <w:szCs w:val="16"/>
          <w:rtl w:val="0"/>
        </w:rPr>
        <w:t xml:space="preserve">ő </w:t>
      </w:r>
      <w:r>
        <w:rPr>
          <w:i w:val="1"/>
          <w:iCs w:val="1"/>
          <w:sz w:val="16"/>
          <w:szCs w:val="16"/>
          <w:rtl w:val="0"/>
        </w:rPr>
        <w:t>tanul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si eredm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nyek megfogalmaz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 xml:space="preserve">sa. </w:t>
      </w:r>
    </w:p>
    <w:p>
      <w:pPr>
        <w:pStyle w:val="Normal.0"/>
        <w:suppressAutoHyphens w:val="1"/>
        <w:ind w:left="709" w:firstLine="0"/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  <w:lang w:val="fr-FR"/>
        </w:rPr>
        <w:t>s c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lja rovat)</w:t>
      </w:r>
    </w:p>
    <w:p>
      <w:pPr>
        <w:pStyle w:val="Normal.0"/>
        <w:shd w:val="clear" w:color="auto" w:fill="dfdfdf"/>
      </w:pPr>
      <w:r>
        <w:rPr>
          <w:rtl w:val="0"/>
        </w:rPr>
        <w:t>A tant</w:t>
      </w:r>
      <w:r>
        <w:rPr>
          <w:rtl w:val="0"/>
        </w:rPr>
        <w:t>á</w:t>
      </w:r>
      <w:r>
        <w:rPr>
          <w:rtl w:val="0"/>
        </w:rPr>
        <w:t>rgy c</w:t>
      </w:r>
      <w:r>
        <w:rPr>
          <w:rtl w:val="0"/>
        </w:rPr>
        <w:t>é</w:t>
      </w:r>
      <w:r>
        <w:rPr>
          <w:rtl w:val="0"/>
        </w:rPr>
        <w:t>lja, hogy a f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v v</w:t>
      </w:r>
      <w:r>
        <w:rPr>
          <w:rtl w:val="0"/>
        </w:rPr>
        <w:t>é</w:t>
      </w:r>
      <w:r>
        <w:rPr>
          <w:rtl w:val="0"/>
        </w:rPr>
        <w:t>g</w:t>
      </w:r>
      <w:r>
        <w:rPr>
          <w:rtl w:val="0"/>
        </w:rPr>
        <w:t>é</w:t>
      </w:r>
      <w:r>
        <w:rPr>
          <w:rtl w:val="0"/>
        </w:rPr>
        <w:t>re a hallgat</w:t>
      </w:r>
      <w:r>
        <w:rPr>
          <w:rtl w:val="0"/>
        </w:rPr>
        <w:t>ó</w:t>
      </w:r>
      <w:r>
        <w:rPr>
          <w:rtl w:val="0"/>
        </w:rPr>
        <w:t>k k</w:t>
      </w:r>
      <w:r>
        <w:rPr>
          <w:rtl w:val="0"/>
        </w:rPr>
        <w:t>é</w:t>
      </w:r>
      <w:r>
        <w:rPr>
          <w:rtl w:val="0"/>
        </w:rPr>
        <w:t xml:space="preserve">pesek legyenek az 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tett k</w:t>
      </w:r>
      <w:r>
        <w:rPr>
          <w:rtl w:val="0"/>
        </w:rPr>
        <w:t>ö</w:t>
      </w:r>
      <w:r>
        <w:rPr>
          <w:rtl w:val="0"/>
        </w:rPr>
        <w:t>rnyezetben tal</w:t>
      </w:r>
      <w:r>
        <w:rPr>
          <w:rtl w:val="0"/>
        </w:rPr>
        <w:t>á</w:t>
      </w:r>
      <w:r>
        <w:rPr>
          <w:rtl w:val="0"/>
        </w:rPr>
        <w:t>lhat</w:t>
      </w:r>
      <w:r>
        <w:rPr>
          <w:rtl w:val="0"/>
        </w:rPr>
        <w:t xml:space="preserve">ó </w:t>
      </w:r>
      <w:r>
        <w:rPr>
          <w:rtl w:val="0"/>
        </w:rPr>
        <w:t xml:space="preserve">szerkezetek 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 xml:space="preserve">ó </w:t>
      </w:r>
      <w:r>
        <w:rPr>
          <w:rtl w:val="0"/>
        </w:rPr>
        <w:t>felismer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re, azok </w:t>
      </w:r>
      <w:r>
        <w:rPr>
          <w:rtl w:val="0"/>
        </w:rPr>
        <w:t>á</w:t>
      </w:r>
      <w:r>
        <w:rPr>
          <w:rtl w:val="0"/>
        </w:rPr>
        <w:t>talak</w:t>
      </w:r>
      <w:r>
        <w:rPr>
          <w:rtl w:val="0"/>
        </w:rPr>
        <w:t>í</w:t>
      </w:r>
      <w:r>
        <w:rPr>
          <w:rtl w:val="0"/>
        </w:rPr>
        <w:t>that</w:t>
      </w:r>
      <w:r>
        <w:rPr>
          <w:rtl w:val="0"/>
        </w:rPr>
        <w:t>ó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g</w:t>
      </w:r>
      <w:r>
        <w:rPr>
          <w:rtl w:val="0"/>
        </w:rPr>
        <w:t>á</w:t>
      </w:r>
      <w:r>
        <w:rPr>
          <w:rtl w:val="0"/>
        </w:rPr>
        <w:t>nak meghat</w:t>
      </w:r>
      <w:r>
        <w:rPr>
          <w:rtl w:val="0"/>
        </w:rPr>
        <w:t>á</w:t>
      </w:r>
      <w:r>
        <w:rPr>
          <w:rtl w:val="0"/>
        </w:rPr>
        <w:t>roz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ra, megtervez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re. A vet</w:t>
      </w:r>
      <w:r>
        <w:rPr>
          <w:rtl w:val="0"/>
        </w:rPr>
        <w:t>í</w:t>
      </w:r>
      <w:r>
        <w:rPr>
          <w:rtl w:val="0"/>
        </w:rPr>
        <w:t>tett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</w:rPr>
        <w:t>á</w:t>
      </w:r>
      <w:r>
        <w:rPr>
          <w:rtl w:val="0"/>
        </w:rPr>
        <w:t>sok mellett fizikailag tapinthat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ó</w:t>
      </w:r>
      <w:r>
        <w:rPr>
          <w:rtl w:val="0"/>
        </w:rPr>
        <w:t xml:space="preserve">don bemutatjuk az egyes 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ő</w:t>
      </w:r>
      <w:r>
        <w:rPr>
          <w:rtl w:val="0"/>
        </w:rPr>
        <w:t>anyagok v</w:t>
      </w:r>
      <w:r>
        <w:rPr>
          <w:rtl w:val="0"/>
        </w:rPr>
        <w:t>á</w:t>
      </w:r>
      <w:r>
        <w:rPr>
          <w:rtl w:val="0"/>
        </w:rPr>
        <w:t>ltozatos megjelen</w:t>
      </w:r>
      <w:r>
        <w:rPr>
          <w:rtl w:val="0"/>
        </w:rPr>
        <w:t>é</w:t>
      </w:r>
      <w:r>
        <w:rPr>
          <w:rtl w:val="0"/>
        </w:rPr>
        <w:t>si form</w:t>
      </w:r>
      <w:r>
        <w:rPr>
          <w:rtl w:val="0"/>
        </w:rPr>
        <w:t>á</w:t>
      </w:r>
      <w:r>
        <w:rPr>
          <w:rtl w:val="0"/>
        </w:rPr>
        <w:t>it. K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ö</w:t>
      </w:r>
      <w:r>
        <w:rPr>
          <w:rtl w:val="0"/>
        </w:rPr>
        <w:t>s figyelmet ford</w:t>
      </w:r>
      <w:r>
        <w:rPr>
          <w:rtl w:val="0"/>
        </w:rPr>
        <w:t>í</w:t>
      </w:r>
      <w:r>
        <w:rPr>
          <w:rtl w:val="0"/>
        </w:rPr>
        <w:t xml:space="preserve">tunk az anyagok </w:t>
      </w:r>
      <w:r>
        <w:rPr>
          <w:rtl w:val="0"/>
        </w:rPr>
        <w:t>é</w:t>
      </w:r>
      <w:r>
        <w:rPr>
          <w:rtl w:val="0"/>
        </w:rPr>
        <w:t xml:space="preserve">s szerkezetek </w:t>
      </w:r>
      <w:r>
        <w:rPr>
          <w:rtl w:val="0"/>
        </w:rPr>
        <w:t>ú</w:t>
      </w:r>
      <w:r>
        <w:rPr>
          <w:rtl w:val="0"/>
        </w:rPr>
        <w:t>jrahasznos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k</w:t>
      </w:r>
      <w:r>
        <w:rPr>
          <w:rtl w:val="0"/>
        </w:rPr>
        <w:t>é</w:t>
      </w:r>
      <w:r>
        <w:rPr>
          <w:rtl w:val="0"/>
        </w:rPr>
        <w:t>rd</w:t>
      </w:r>
      <w:r>
        <w:rPr>
          <w:rtl w:val="0"/>
        </w:rPr>
        <w:t>é</w:t>
      </w:r>
      <w:r>
        <w:rPr>
          <w:rtl w:val="0"/>
        </w:rPr>
        <w:t>sk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 xml:space="preserve">re, a recycling </w:t>
      </w:r>
      <w:r>
        <w:rPr>
          <w:rtl w:val="0"/>
        </w:rPr>
        <w:t>é</w:t>
      </w:r>
      <w:r>
        <w:rPr>
          <w:rtl w:val="0"/>
        </w:rPr>
        <w:t>s upcycling ny</w:t>
      </w:r>
      <w:r>
        <w:rPr>
          <w:rtl w:val="0"/>
        </w:rPr>
        <w:t>ú</w:t>
      </w:r>
      <w:r>
        <w:rPr>
          <w:rtl w:val="0"/>
        </w:rPr>
        <w:t>jtotta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gekre az 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ő</w:t>
      </w:r>
      <w:r>
        <w:rPr>
          <w:rtl w:val="0"/>
        </w:rPr>
        <w:t>ipari tev</w:t>
      </w:r>
      <w:r>
        <w:rPr>
          <w:rtl w:val="0"/>
        </w:rPr>
        <w:t>é</w:t>
      </w:r>
      <w:r>
        <w:rPr>
          <w:rtl w:val="0"/>
        </w:rPr>
        <w:t>kenys</w:t>
      </w:r>
      <w:r>
        <w:rPr>
          <w:rtl w:val="0"/>
        </w:rPr>
        <w:t>é</w:t>
      </w:r>
      <w:r>
        <w:rPr>
          <w:rtl w:val="0"/>
        </w:rPr>
        <w:t>gek k</w:t>
      </w:r>
      <w:r>
        <w:rPr>
          <w:rtl w:val="0"/>
        </w:rPr>
        <w:t>ö</w:t>
      </w:r>
      <w:r>
        <w:rPr>
          <w:rtl w:val="0"/>
        </w:rPr>
        <w:t>rnyezetk</w:t>
      </w:r>
      <w:r>
        <w:rPr>
          <w:rtl w:val="0"/>
        </w:rPr>
        <w:t>á</w:t>
      </w:r>
      <w:r>
        <w:rPr>
          <w:rtl w:val="0"/>
        </w:rPr>
        <w:t>ros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ó </w:t>
      </w:r>
      <w:r>
        <w:rPr>
          <w:rtl w:val="0"/>
        </w:rPr>
        <w:t>hat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cs</w:t>
      </w:r>
      <w:r>
        <w:rPr>
          <w:rtl w:val="0"/>
        </w:rPr>
        <w:t>ö</w:t>
      </w:r>
      <w:r>
        <w:rPr>
          <w:rtl w:val="0"/>
        </w:rPr>
        <w:t>kkent</w:t>
      </w:r>
      <w:r>
        <w:rPr>
          <w:rtl w:val="0"/>
        </w:rPr>
        <w:t>é</w:t>
      </w:r>
      <w:r>
        <w:rPr>
          <w:rtl w:val="0"/>
        </w:rPr>
        <w:t xml:space="preserve">se </w:t>
      </w:r>
      <w:r>
        <w:rPr>
          <w:rtl w:val="0"/>
        </w:rPr>
        <w:t>é</w:t>
      </w:r>
      <w:r>
        <w:rPr>
          <w:rtl w:val="0"/>
        </w:rPr>
        <w:t>rdek</w:t>
      </w:r>
      <w:r>
        <w:rPr>
          <w:rtl w:val="0"/>
        </w:rPr>
        <w:t>é</w:t>
      </w:r>
      <w:r>
        <w:rPr>
          <w:rtl w:val="0"/>
        </w:rPr>
        <w:t>ben. A kurzus seg</w:t>
      </w:r>
      <w:r>
        <w:rPr>
          <w:rtl w:val="0"/>
        </w:rPr>
        <w:t>í</w:t>
      </w:r>
      <w:r>
        <w:rPr>
          <w:rtl w:val="0"/>
        </w:rPr>
        <w:t>t mindazon ismeretanyag elsaj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ban, mely a Bels</w:t>
      </w:r>
      <w:r>
        <w:rPr>
          <w:rtl w:val="0"/>
        </w:rPr>
        <w:t>őé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sz k</w:t>
      </w:r>
      <w:r>
        <w:rPr>
          <w:rtl w:val="0"/>
        </w:rPr>
        <w:t>é</w:t>
      </w:r>
      <w:r>
        <w:rPr>
          <w:rtl w:val="0"/>
        </w:rPr>
        <w:t>pz</w:t>
      </w:r>
      <w:r>
        <w:rPr>
          <w:rtl w:val="0"/>
        </w:rPr>
        <w:t>é</w:t>
      </w:r>
      <w:r>
        <w:rPr>
          <w:rtl w:val="0"/>
        </w:rPr>
        <w:t>s gyakorlati tant</w:t>
      </w:r>
      <w:r>
        <w:rPr>
          <w:rtl w:val="0"/>
        </w:rPr>
        <w:t>á</w:t>
      </w:r>
      <w:r>
        <w:rPr>
          <w:rtl w:val="0"/>
        </w:rPr>
        <w:t>rgyainak teljes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hez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</w:rPr>
        <w:t>é</w:t>
      </w:r>
      <w:r>
        <w:rPr>
          <w:rtl w:val="0"/>
        </w:rPr>
        <w:t>ges.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heading 2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A tant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rgy tartalma</w:t>
      </w:r>
    </w:p>
    <w:p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tartalma rovat)</w:t>
      </w:r>
    </w:p>
    <w:p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</w:p>
    <w:tbl>
      <w:tblPr>
        <w:tblW w:w="10348" w:type="dxa"/>
        <w:jc w:val="left"/>
        <w:tblInd w:w="2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1843"/>
        <w:gridCol w:w="8505"/>
      </w:tblGrid>
      <w:tr>
        <w:tblPrEx>
          <w:shd w:val="clear" w:color="auto" w:fill="f2f2f2"/>
        </w:tblPrEx>
        <w:trPr>
          <w:trHeight w:val="221" w:hRule="atLeast"/>
        </w:trPr>
        <w:tc>
          <w:tcPr>
            <w:tcW w:type="dxa" w:w="1843"/>
            <w:tcBorders>
              <w:top w:val="nil"/>
              <w:left w:val="nil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nil"/>
              <w:left w:val="single" w:color="7f7f7f" w:sz="4" w:space="0" w:shadow="0" w:frame="0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  <w:lang w:val="en-US"/>
              </w:rPr>
              <w:t>mak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f2f2f2"/>
        </w:tblPrEx>
        <w:trPr>
          <w:trHeight w:val="741" w:hRule="atLeast"/>
        </w:trPr>
        <w:tc>
          <w:tcPr>
            <w:tcW w:type="dxa" w:w="1843"/>
            <w:tcBorders>
              <w:top w:val="single" w:color="7f7f7f" w:sz="4" w:space="0" w:shadow="0" w:frame="0"/>
              <w:left w:val="nil"/>
              <w:bottom w:val="nil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El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ad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s</w:t>
            </w:r>
          </w:p>
        </w:tc>
        <w:tc>
          <w:tcPr>
            <w:tcW w:type="dxa" w:w="8505"/>
            <w:tcBorders>
              <w:top w:val="single" w:color="7f7f7f" w:sz="4" w:space="0" w:shadow="0" w:frame="0"/>
              <w:left w:val="single" w:color="7f7f7f" w:sz="4" w:space="0" w:shadow="0" w:frame="0"/>
              <w:bottom w:val="nil"/>
              <w:right w:val="nil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rPr>
                <w:i w:val="1"/>
                <w:iCs w:val="1"/>
                <w:outline w:val="0"/>
                <w:color w:val="969696"/>
                <w:u w:color="969696"/>
                <w14:textFill>
                  <w14:solidFill>
                    <w14:srgbClr w14:val="969696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p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t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si rendszerek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i w:val="1"/>
                <w:iCs w:val="1"/>
                <w:outline w:val="0"/>
                <w:color w:val="969696"/>
                <w:u w:color="969696"/>
                <w:rtl w:val="0"/>
                <w14:textFill>
                  <w14:solidFill>
                    <w14:srgbClr w14:val="969696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p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t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ő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anyagok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i w:val="1"/>
                <w:iCs w:val="1"/>
                <w:outline w:val="0"/>
                <w:color w:val="969696"/>
                <w:u w:color="969696"/>
                <w:rtl w:val="0"/>
                <w14:textFill>
                  <w14:solidFill>
                    <w14:srgbClr w14:val="969696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A bels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őé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p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t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969696"/>
                <w:u w:color="969696"/>
                <w:shd w:val="nil" w:color="auto" w:fill="auto"/>
                <w:rtl w:val="0"/>
                <w14:textFill>
                  <w14:solidFill>
                    <w14:srgbClr w14:val="969696"/>
                  </w14:solidFill>
                </w14:textFill>
              </w:rPr>
              <w:t>szet anyagai</w:t>
            </w:r>
          </w:p>
        </w:tc>
      </w:tr>
    </w:tbl>
    <w:p>
      <w:pPr>
        <w:pStyle w:val="Normal.0"/>
        <w:widowControl w:val="0"/>
        <w:suppressAutoHyphens w:val="1"/>
        <w:ind w:left="142" w:hanging="142"/>
        <w:rPr>
          <w:i w:val="1"/>
          <w:iCs w:val="1"/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hd w:val="clear" w:color="auto" w:fill="00ff00"/>
        </w:rPr>
      </w:pPr>
    </w:p>
    <w:p>
      <w:pPr>
        <w:pStyle w:val="Normal.0"/>
        <w:rPr>
          <w:lang w:val="en-US"/>
        </w:rPr>
      </w:pPr>
    </w:p>
    <w:p>
      <w:pPr>
        <w:pStyle w:val="heading 3"/>
        <w:rPr>
          <w:b w:val="1"/>
          <w:bCs w:val="1"/>
        </w:rPr>
      </w:pP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szletes tant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rgyi program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s a k</w:t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</w:rPr>
        <w:t>vetelm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 xml:space="preserve">nyek 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temez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se</w:t>
      </w:r>
    </w:p>
    <w:p>
      <w:pPr>
        <w:pStyle w:val="Normal.0"/>
      </w:pPr>
    </w:p>
    <w:tbl>
      <w:tblPr>
        <w:tblW w:w="10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665"/>
        <w:gridCol w:w="665"/>
        <w:gridCol w:w="4239"/>
        <w:gridCol w:w="1699"/>
        <w:gridCol w:w="1843"/>
        <w:gridCol w:w="1239"/>
      </w:tblGrid>
      <w:tr>
        <w:tblPrEx>
          <w:shd w:val="clear" w:color="auto" w:fill="f2f2f2"/>
        </w:tblPrEx>
        <w:trPr>
          <w:trHeight w:val="236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4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left"/>
            </w:pP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  <w:lang w:val="de-DE"/>
              </w:rPr>
              <w:t>EL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AD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 xml:space="preserve">S </w:t>
            </w:r>
          </w:p>
        </w:tc>
      </w:tr>
      <w:tr>
        <w:tblPrEx>
          <w:shd w:val="clear" w:color="auto" w:fill="f2f2f2"/>
        </w:tblPrEx>
        <w:trPr>
          <w:trHeight w:val="756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rFonts w:ascii="Calibri" w:hAnsi="Calibri"/>
                <w:i w:val="1"/>
                <w:iCs w:val="1"/>
              </w:rPr>
              <w:t>D</w:t>
            </w:r>
            <w:r>
              <w:rPr>
                <w:rFonts w:ascii="Calibri" w:hAnsi="Calibri" w:hint="default"/>
                <w:i w:val="1"/>
                <w:iCs w:val="1"/>
              </w:rPr>
              <w:t>á</w:t>
            </w:r>
            <w:r>
              <w:rPr>
                <w:rFonts w:ascii="Calibri" w:hAnsi="Calibri"/>
                <w:i w:val="1"/>
                <w:iCs w:val="1"/>
              </w:rPr>
              <w:t>tum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Okta-t</w:t>
            </w:r>
            <w:r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si h</w:t>
            </w:r>
            <w:r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t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ma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telez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b w:val="1"/>
                <w:bCs w:val="1"/>
                <w:shd w:val="nil" w:color="auto" w:fill="auto"/>
                <w:rtl w:val="0"/>
              </w:rPr>
              <w:t>irodalom hivatkoz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s, oldalsz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 (-t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l-ig)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Teljes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tend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b w:val="1"/>
                <w:bCs w:val="1"/>
                <w:shd w:val="nil" w:color="auto" w:fill="auto"/>
                <w:rtl w:val="0"/>
              </w:rPr>
              <w:t>feladat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(beadand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,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rthelyi, stb.)</w:t>
            </w:r>
          </w:p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Teljes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s ideje, hat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rideje</w:t>
            </w:r>
          </w:p>
        </w:tc>
      </w:tr>
      <w:tr>
        <w:tblPrEx>
          <w:shd w:val="clear" w:color="auto" w:fill="f2f2f2"/>
        </w:tblPrEx>
        <w:trPr>
          <w:trHeight w:val="50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09.03.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 xml:space="preserve">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tett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 xml:space="preserve">rnyezet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 xml:space="preserve">s annak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talak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sa. Adotts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gok,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gek, kih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sok.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122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09.10.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szet/bels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szet legfontosabb alapanyagai: A fa.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ő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fafajok,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azok felhaszn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si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gei. A megmunk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form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i, a tart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 szempontjai. Szerkezet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dekor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ci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29-45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98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09.17.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Falazott szerkezetek: a leggyakoribb anyagok megjelen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si form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i, 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anyagok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technol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gi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k fejl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se. Homog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 szerkezetekt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 a 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teges szerkezetek fel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. 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58-76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98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09.24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ő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szetben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bels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szetben: Szerkezet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fel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let, 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 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rejtett anyagok. Fel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letk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homog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teges szerkezetek.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45-58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122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10.01.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5.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zas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si rendszerek. Fa, ac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l, vasbeton szerkezetek. Tervez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 szabads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 a teherhord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falas rendszerekhez viszony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tva.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letv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letburok viszonya. Rejtett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megmutatott szerkezetek.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[3.] 14,16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74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10.08.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6.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mek 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iparban: szerkezet, burkolat, 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ú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tor. Az egyes f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mek tulajdons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gai,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zetek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kompozit anyagok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77-98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98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10.15.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7.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Beton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 vasbeton 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szetben: 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nete, szerepe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jelent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ge a modern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szetben. A vasbeton ny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ú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jtotta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gek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tts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98-111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122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10.22.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8.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teszt az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1-7. hetek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anyag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Hagyom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 xml:space="preserve">nyos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s 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razv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akolatok, 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raz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szet: 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h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nyok. Alak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that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talak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that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g,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gek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tts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111-122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1.teszt</w:t>
            </w:r>
          </w:p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8.h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</w:tc>
      </w:tr>
      <w:tr>
        <w:tblPrEx>
          <w:shd w:val="clear" w:color="auto" w:fill="f2f2f2"/>
        </w:tblPrEx>
        <w:trPr>
          <w:trHeight w:val="496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10.29.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9.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szi 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net/PhD-DLA Szimp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</w:rPr>
              <w:t>zium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98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11.05.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veg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ű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anyag a 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ralak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sban, 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rform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sban. A gy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stechnol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gia fejl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se, a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gek 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se. Tart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g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ú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jrahasznos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h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nyok.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122-136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122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11.12.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11.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Fest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kek: a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ő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anyagok festhet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ge, old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szeres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v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zben old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anyagok. Korszer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ű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anyagok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felhaszn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si lehet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gek. Fest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mint fel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ú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j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s. Hangulat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nek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136-143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98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11.19.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12.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 fal, a padl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 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a mennyezet anyagai: hagyom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nyos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korszer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ű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anyagok a bels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őé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szetben. Az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kel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djai: tapint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szagl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s, hall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143-156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740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13.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Textilek a bels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őé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p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í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szetben: 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rt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 xml:space="preserve">neti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ttekint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s. F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ü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gg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ny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ö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k, k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rpitok, sz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ő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nyegek, speci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lis megjelen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é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si form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k.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Arial Unicode MS" w:hAnsi="Calibri" w:eastAsia="Arial Unicode MS"/>
              </w:rPr>
              <w:t>[1] 156-165</w:t>
            </w:r>
          </w:p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2f2f2"/>
        </w:tblPrEx>
        <w:trPr>
          <w:trHeight w:val="496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14.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2. teszt az els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 xml:space="preserve">ő 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teszt ut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ni hetek anyag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b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ó</w:t>
            </w:r>
            <w:r>
              <w:rPr>
                <w:rFonts w:ascii="Dosis ExtraLight" w:cs="Dosis ExtraLight" w:hAnsi="Dosis ExtraLight" w:eastAsia="Dosis ExtraLight"/>
                <w:sz w:val="20"/>
                <w:szCs w:val="20"/>
                <w:u w:color="000000"/>
                <w:rtl w:val="0"/>
                <w:lang w:val="en-US"/>
              </w:rPr>
              <w:t>l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2.teszt</w:t>
            </w:r>
          </w:p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14.h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</w:tc>
      </w:tr>
      <w:tr>
        <w:tblPrEx>
          <w:shd w:val="clear" w:color="auto" w:fill="f2f2f2"/>
        </w:tblPrEx>
        <w:trPr>
          <w:trHeight w:val="496" w:hRule="atLeast"/>
        </w:trPr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12.10.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</w:p>
        </w:tc>
        <w:tc>
          <w:tcPr>
            <w:tcW w:type="dxa" w:w="4239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sbeli vizsga a teljes f</w:t>
            </w: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 anyag</w:t>
            </w: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Dosis ExtraLight" w:cs="Dosis ExtraLight" w:hAnsi="Dosis ExtraLight" w:eastAsia="Dosis ExtraLigh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Dosis ExtraLight" w:cs="Dosis ExtraLight" w:hAnsi="Dosis ExtraLight" w:eastAsia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</w:p>
        </w:tc>
        <w:tc>
          <w:tcPr>
            <w:tcW w:type="dxa" w:w="169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8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b w:val="1"/>
          <w:bCs w:val="1"/>
        </w:rPr>
      </w:pPr>
    </w:p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heading 2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Sz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monk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 xml:space="preserve">si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rt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kel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si rendszer</w:t>
      </w:r>
    </w:p>
    <w:p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monk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si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kel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si rendszere rovat)</w:t>
      </w:r>
    </w:p>
    <w:p>
      <w:pPr>
        <w:pStyle w:val="Normal.0"/>
        <w:rPr>
          <w:lang w:val="en-US"/>
        </w:rPr>
      </w:pPr>
    </w:p>
    <w:p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Jelenl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r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szv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teli 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vetelm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nyek </w:t>
      </w:r>
    </w:p>
    <w:p>
      <w:pPr>
        <w:pStyle w:val="Normal.0"/>
        <w:rPr>
          <w:i w:val="1"/>
          <w:iCs w:val="1"/>
          <w:sz w:val="16"/>
          <w:szCs w:val="16"/>
        </w:rPr>
      </w:pPr>
      <w:r>
        <w:rPr>
          <w:sz w:val="16"/>
          <w:szCs w:val="16"/>
          <w:rtl w:val="0"/>
        </w:rPr>
        <w:t xml:space="preserve">A </w:t>
      </w:r>
      <w:r>
        <w:rPr>
          <w:i w:val="1"/>
          <w:iCs w:val="1"/>
          <w:sz w:val="16"/>
          <w:szCs w:val="16"/>
          <w:rtl w:val="0"/>
        </w:rPr>
        <w:t xml:space="preserve">PTE TVSz </w:t>
      </w:r>
      <w:r>
        <w:rPr>
          <w:sz w:val="16"/>
          <w:szCs w:val="16"/>
          <w:rtl w:val="0"/>
        </w:rPr>
        <w:t>45.</w:t>
      </w:r>
      <w:r>
        <w:rPr>
          <w:sz w:val="16"/>
          <w:szCs w:val="16"/>
          <w:rtl w:val="0"/>
        </w:rPr>
        <w:t xml:space="preserve">§ </w:t>
      </w:r>
      <w:r>
        <w:rPr>
          <w:sz w:val="16"/>
          <w:szCs w:val="16"/>
          <w:rtl w:val="0"/>
        </w:rPr>
        <w:t xml:space="preserve">(2)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</w:rPr>
        <w:t xml:space="preserve"> 9. 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</w:t>
      </w:r>
      <w:r>
        <w:rPr>
          <w:i w:val="1"/>
          <w:iCs w:val="1"/>
          <w:sz w:val="16"/>
          <w:szCs w:val="16"/>
          <w:rtl w:val="0"/>
        </w:rPr>
        <w:t xml:space="preserve">ú </w:t>
      </w:r>
      <w:r>
        <w:rPr>
          <w:i w:val="1"/>
          <w:iCs w:val="1"/>
          <w:sz w:val="16"/>
          <w:szCs w:val="16"/>
          <w:rtl w:val="0"/>
        </w:rPr>
        <w:t>mell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klet 3</w:t>
      </w:r>
      <w:r>
        <w:rPr>
          <w:i w:val="1"/>
          <w:iCs w:val="1"/>
          <w:sz w:val="16"/>
          <w:szCs w:val="16"/>
          <w:rtl w:val="0"/>
        </w:rPr>
        <w:t xml:space="preserve">§ </w:t>
      </w:r>
      <w:r>
        <w:rPr>
          <w:i w:val="1"/>
          <w:iCs w:val="1"/>
          <w:sz w:val="16"/>
          <w:szCs w:val="16"/>
          <w:rtl w:val="0"/>
        </w:rPr>
        <w:t>szab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lyoz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sa szerint a hallgat</w:t>
      </w:r>
      <w:r>
        <w:rPr>
          <w:i w:val="1"/>
          <w:iCs w:val="1"/>
          <w:sz w:val="16"/>
          <w:szCs w:val="16"/>
          <w:rtl w:val="0"/>
        </w:rPr>
        <w:t xml:space="preserve">ó </w:t>
      </w:r>
      <w:r>
        <w:rPr>
          <w:i w:val="1"/>
          <w:iCs w:val="1"/>
          <w:sz w:val="16"/>
          <w:szCs w:val="16"/>
          <w:rtl w:val="0"/>
        </w:rPr>
        <w:t>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ra az adott 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rgyb</w:t>
      </w:r>
      <w:r>
        <w:rPr>
          <w:i w:val="1"/>
          <w:iCs w:val="1"/>
          <w:sz w:val="16"/>
          <w:szCs w:val="16"/>
          <w:rtl w:val="0"/>
        </w:rPr>
        <w:t>ó</w:t>
      </w:r>
      <w:r>
        <w:rPr>
          <w:i w:val="1"/>
          <w:iCs w:val="1"/>
          <w:sz w:val="16"/>
          <w:szCs w:val="16"/>
          <w:rtl w:val="0"/>
        </w:rPr>
        <w:t xml:space="preserve">l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rdemjegy, illetve min</w:t>
      </w:r>
      <w:r>
        <w:rPr>
          <w:i w:val="1"/>
          <w:iCs w:val="1"/>
          <w:sz w:val="16"/>
          <w:szCs w:val="16"/>
          <w:rtl w:val="0"/>
        </w:rPr>
        <w:t>ő</w:t>
      </w:r>
      <w:r>
        <w:rPr>
          <w:i w:val="1"/>
          <w:iCs w:val="1"/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 szerz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 csak abban az esetben tagadhat</w:t>
      </w:r>
      <w:r>
        <w:rPr>
          <w:i w:val="1"/>
          <w:iCs w:val="1"/>
          <w:sz w:val="16"/>
          <w:szCs w:val="16"/>
          <w:rtl w:val="0"/>
        </w:rPr>
        <w:t xml:space="preserve">ó </w:t>
      </w:r>
      <w:r>
        <w:rPr>
          <w:i w:val="1"/>
          <w:iCs w:val="1"/>
          <w:sz w:val="16"/>
          <w:szCs w:val="16"/>
          <w:rtl w:val="0"/>
        </w:rPr>
        <w:t>meg hi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 miatt, ha nappali tagozaton egy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eset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n a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rgyi tematik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ban el</w:t>
      </w:r>
      <w:r>
        <w:rPr>
          <w:i w:val="1"/>
          <w:iCs w:val="1"/>
          <w:sz w:val="16"/>
          <w:szCs w:val="16"/>
          <w:rtl w:val="0"/>
        </w:rPr>
        <w:t>ő</w:t>
      </w:r>
      <w:r>
        <w:rPr>
          <w:i w:val="1"/>
          <w:iCs w:val="1"/>
          <w:sz w:val="16"/>
          <w:szCs w:val="16"/>
          <w:rtl w:val="0"/>
        </w:rPr>
        <w:t>ir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nyzott foglalkoz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sok t</w:t>
      </w:r>
      <w:r>
        <w:rPr>
          <w:i w:val="1"/>
          <w:iCs w:val="1"/>
          <w:sz w:val="16"/>
          <w:szCs w:val="16"/>
          <w:rtl w:val="0"/>
        </w:rPr>
        <w:t>ö</w:t>
      </w:r>
      <w:r>
        <w:rPr>
          <w:i w:val="1"/>
          <w:iCs w:val="1"/>
          <w:sz w:val="16"/>
          <w:szCs w:val="16"/>
          <w:rtl w:val="0"/>
        </w:rPr>
        <w:t>bb mint 30%-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</w:rPr>
        <w:t>ó</w:t>
      </w:r>
      <w:r>
        <w:rPr>
          <w:i w:val="1"/>
          <w:iCs w:val="1"/>
          <w:sz w:val="16"/>
          <w:szCs w:val="16"/>
          <w:rtl w:val="0"/>
        </w:rPr>
        <w:t>l hi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nyzott.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A jelenl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t ellen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rz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nek m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dja</w:t>
      </w:r>
    </w:p>
    <w:p>
      <w:pPr>
        <w:pStyle w:val="Normal.0"/>
        <w:shd w:val="clear" w:color="auto" w:fill="dfdfdf"/>
      </w:pPr>
      <w:r>
        <w:rPr>
          <w:rtl w:val="0"/>
        </w:rPr>
        <w:t xml:space="preserve">Az </w:t>
      </w:r>
      <w:r>
        <w:rPr>
          <w:rtl w:val="0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kon jelenl</w:t>
      </w:r>
      <w:r>
        <w:rPr>
          <w:rtl w:val="0"/>
        </w:rPr>
        <w:t>é</w:t>
      </w:r>
      <w:r>
        <w:rPr>
          <w:rtl w:val="0"/>
        </w:rPr>
        <w:t xml:space="preserve">ti </w:t>
      </w:r>
      <w:r>
        <w:rPr>
          <w:rtl w:val="0"/>
        </w:rPr>
        <w:t>í</w:t>
      </w:r>
      <w:r>
        <w:rPr>
          <w:rtl w:val="0"/>
        </w:rPr>
        <w:t>v k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ü</w:t>
      </w:r>
      <w:r>
        <w:rPr>
          <w:rtl w:val="0"/>
        </w:rPr>
        <w:t>l, amit minden di</w:t>
      </w:r>
      <w:r>
        <w:rPr>
          <w:rtl w:val="0"/>
        </w:rPr>
        <w:t>á</w:t>
      </w:r>
      <w:r>
        <w:rPr>
          <w:rtl w:val="0"/>
        </w:rPr>
        <w:t>knak al</w:t>
      </w:r>
      <w:r>
        <w:rPr>
          <w:rtl w:val="0"/>
        </w:rPr>
        <w:t xml:space="preserve">á </w:t>
      </w:r>
      <w:r>
        <w:rPr>
          <w:rtl w:val="0"/>
        </w:rPr>
        <w:t xml:space="preserve">kell </w:t>
      </w:r>
      <w:r>
        <w:rPr>
          <w:rtl w:val="0"/>
        </w:rPr>
        <w:t>í</w:t>
      </w:r>
      <w:r>
        <w:rPr>
          <w:rtl w:val="0"/>
        </w:rPr>
        <w:t>rnia. 30 percn</w:t>
      </w:r>
      <w:r>
        <w:rPr>
          <w:rtl w:val="0"/>
        </w:rPr>
        <w:t>é</w:t>
      </w:r>
      <w:r>
        <w:rPr>
          <w:rtl w:val="0"/>
        </w:rPr>
        <w:t>l t</w:t>
      </w:r>
      <w:r>
        <w:rPr>
          <w:rtl w:val="0"/>
        </w:rPr>
        <w:t>ö</w:t>
      </w:r>
      <w:r>
        <w:rPr>
          <w:rtl w:val="0"/>
        </w:rPr>
        <w:t>bb k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s hi</w:t>
      </w:r>
      <w:r>
        <w:rPr>
          <w:rtl w:val="0"/>
        </w:rPr>
        <w:t>á</w:t>
      </w:r>
      <w:r>
        <w:rPr>
          <w:rtl w:val="0"/>
        </w:rPr>
        <w:t>nyz</w:t>
      </w:r>
      <w:r>
        <w:rPr>
          <w:rtl w:val="0"/>
        </w:rPr>
        <w:t>á</w:t>
      </w:r>
      <w:r>
        <w:rPr>
          <w:rtl w:val="0"/>
        </w:rPr>
        <w:t>snak min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l.</w:t>
      </w:r>
    </w:p>
    <w:p>
      <w:pPr>
        <w:pStyle w:val="Normal.0"/>
        <w:rPr>
          <w:lang w:val="en-US"/>
        </w:rPr>
      </w:pPr>
    </w:p>
    <w:p>
      <w:pPr>
        <w:pStyle w:val="heading 5"/>
        <w:keepNext w:val="1"/>
        <w:rPr>
          <w:i w:val="1"/>
          <w:iCs w:val="1"/>
          <w:sz w:val="16"/>
          <w:szCs w:val="16"/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Sz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monk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sek </w:t>
      </w:r>
      <w:r>
        <w:rPr>
          <w:i w:val="1"/>
          <w:iCs w:val="1"/>
          <w:sz w:val="16"/>
          <w:szCs w:val="16"/>
          <w:rtl w:val="0"/>
        </w:rPr>
        <w:t xml:space="preserve"> </w:t>
      </w:r>
    </w:p>
    <w:p>
      <w:pPr>
        <w:pStyle w:val="Normal.0"/>
        <w:keepNext w:val="1"/>
      </w:pPr>
    </w:p>
    <w:p>
      <w:pPr>
        <w:pStyle w:val="Intense Quote"/>
        <w:ind w:hanging="1440"/>
        <w:rPr>
          <w:sz w:val="22"/>
          <w:szCs w:val="22"/>
        </w:rPr>
      </w:pPr>
      <w:r>
        <w:rPr>
          <w:sz w:val="22"/>
          <w:szCs w:val="22"/>
          <w:rtl w:val="0"/>
        </w:rPr>
        <w:t>Vizsg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val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rul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tant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rgy </w:t>
      </w:r>
    </w:p>
    <w:p>
      <w:pPr>
        <w:pStyle w:val="Normal.0"/>
        <w:ind w:left="1559" w:hanging="851"/>
        <w:rPr>
          <w:b w:val="1"/>
          <w:bCs w:val="1"/>
          <w:i w:val="1"/>
          <w:iCs w:val="1"/>
        </w:rPr>
      </w:pPr>
    </w:p>
    <w:p>
      <w:pPr>
        <w:pStyle w:val="Normal.0"/>
        <w:ind w:left="851" w:hanging="851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F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vk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zi ellen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rz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sek, teljes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tm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ny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rt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kel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 xml:space="preserve">sek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 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szar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nyuk a vizsg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ra </w:t>
      </w:r>
      <w:r>
        <w:rPr>
          <w:b w:val="1"/>
          <w:bCs w:val="1"/>
          <w:i w:val="1"/>
          <w:iCs w:val="1"/>
          <w:rtl w:val="0"/>
        </w:rPr>
        <w:t>bocs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 xml:space="preserve"> felt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tel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nek min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de-DE"/>
        </w:rPr>
        <w:t xml:space="preserve">sben </w:t>
      </w:r>
    </w:p>
    <w:tbl>
      <w:tblPr>
        <w:tblW w:w="8500" w:type="dxa"/>
        <w:jc w:val="left"/>
        <w:tblInd w:w="8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4869"/>
        <w:gridCol w:w="1648"/>
        <w:gridCol w:w="1983"/>
      </w:tblGrid>
      <w:tr>
        <w:tblPrEx>
          <w:shd w:val="clear" w:color="auto" w:fill="f2f2f2"/>
        </w:tblPrEx>
        <w:trPr>
          <w:trHeight w:val="1006" w:hRule="atLeast"/>
        </w:trPr>
        <w:tc>
          <w:tcPr>
            <w:tcW w:type="dxa" w:w="48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pus</w:t>
            </w:r>
          </w:p>
        </w:tc>
        <w:tc>
          <w:tcPr>
            <w:tcW w:type="dxa" w:w="1648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rt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kel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s</w:t>
            </w:r>
          </w:p>
        </w:tc>
        <w:tc>
          <w:tcPr>
            <w:tcW w:type="dxa" w:w="198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szar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ny a vizsg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ra bocs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jt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 felt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tel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nek min</w:t>
            </w:r>
            <w:r>
              <w:rPr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sben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48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1. ZH</w:t>
            </w:r>
          </w:p>
        </w:tc>
        <w:tc>
          <w:tcPr>
            <w:tcW w:type="dxa" w:w="1648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type="dxa" w:w="198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48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2. ZH</w:t>
            </w:r>
          </w:p>
        </w:tc>
        <w:tc>
          <w:tcPr>
            <w:tcW w:type="dxa" w:w="1648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pont</w:t>
            </w:r>
          </w:p>
        </w:tc>
        <w:tc>
          <w:tcPr>
            <w:tcW w:type="dxa" w:w="198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48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Ó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rai r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é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szv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é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tel 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é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s aktivit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á</w:t>
            </w: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s</w:t>
            </w:r>
          </w:p>
        </w:tc>
        <w:tc>
          <w:tcPr>
            <w:tcW w:type="dxa" w:w="1648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type="dxa" w:w="198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48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Kahoot! percek</w:t>
            </w:r>
          </w:p>
        </w:tc>
        <w:tc>
          <w:tcPr>
            <w:tcW w:type="dxa" w:w="1648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type="dxa" w:w="198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704" w:hanging="704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Normal.0"/>
        <w:ind w:left="426" w:firstLine="0"/>
        <w:rPr>
          <w:b w:val="1"/>
          <w:bCs w:val="1"/>
          <w:i w:val="1"/>
          <w:i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rtl w:val="0"/>
        </w:rPr>
        <w:t>Az al</w:t>
      </w:r>
      <w:r>
        <w:rPr>
          <w:b w:val="1"/>
          <w:bCs w:val="1"/>
          <w:i w:val="1"/>
          <w:iCs w:val="1"/>
          <w:rtl w:val="0"/>
        </w:rPr>
        <w:t>áí</w:t>
      </w:r>
      <w:r>
        <w:rPr>
          <w:b w:val="1"/>
          <w:bCs w:val="1"/>
          <w:i w:val="1"/>
          <w:iCs w:val="1"/>
          <w:rtl w:val="0"/>
        </w:rPr>
        <w:t>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 megszerz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nek felt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 xml:space="preserve">tele </w:t>
      </w:r>
    </w:p>
    <w:p>
      <w:pPr>
        <w:pStyle w:val="Normal.0"/>
        <w:shd w:val="clear" w:color="auto" w:fill="dfdfdf"/>
      </w:pPr>
      <w:r>
        <w:rPr>
          <w:rtl w:val="0"/>
        </w:rPr>
        <w:t>Az al</w:t>
      </w:r>
      <w:r>
        <w:rPr>
          <w:rtl w:val="0"/>
        </w:rPr>
        <w:t>áí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 megszerz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nek felt</w:t>
      </w:r>
      <w:r>
        <w:rPr>
          <w:rtl w:val="0"/>
        </w:rPr>
        <w:t>é</w:t>
      </w:r>
      <w:r>
        <w:rPr>
          <w:rtl w:val="0"/>
        </w:rPr>
        <w:t>tele a f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v sor</w:t>
      </w:r>
      <w:r>
        <w:rPr>
          <w:rtl w:val="0"/>
        </w:rPr>
        <w:t>á</w:t>
      </w:r>
      <w:r>
        <w:rPr>
          <w:rtl w:val="0"/>
        </w:rPr>
        <w:t>n el</w:t>
      </w:r>
      <w:r>
        <w:rPr>
          <w:rtl w:val="0"/>
        </w:rPr>
        <w:t>é</w:t>
      </w:r>
      <w:r>
        <w:rPr>
          <w:rtl w:val="0"/>
        </w:rPr>
        <w:t>rhet</w:t>
      </w:r>
      <w:r>
        <w:rPr>
          <w:rtl w:val="0"/>
        </w:rPr>
        <w:t xml:space="preserve">ő </w:t>
      </w:r>
      <w:r>
        <w:rPr>
          <w:rtl w:val="0"/>
        </w:rPr>
        <w:t>pontok 40%-</w:t>
      </w:r>
      <w:r>
        <w:rPr>
          <w:rtl w:val="0"/>
        </w:rPr>
        <w:t>á</w:t>
      </w:r>
      <w:r>
        <w:rPr>
          <w:rtl w:val="0"/>
        </w:rPr>
        <w:t>nak megszerz</w:t>
      </w:r>
      <w:r>
        <w:rPr>
          <w:rtl w:val="0"/>
        </w:rPr>
        <w:t>é</w:t>
      </w:r>
      <w:r>
        <w:rPr>
          <w:rtl w:val="0"/>
        </w:rPr>
        <w:t>se. Ebbe nem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tanak bele a Kahoot! J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kkal szerezhet</w:t>
      </w:r>
      <w:r>
        <w:rPr>
          <w:rtl w:val="0"/>
        </w:rPr>
        <w:t xml:space="preserve">ő </w:t>
      </w:r>
      <w:r>
        <w:rPr>
          <w:rtl w:val="0"/>
        </w:rPr>
        <w:t>extra pontok.</w:t>
      </w:r>
    </w:p>
    <w:p>
      <w:pPr>
        <w:pStyle w:val="Normal.0"/>
        <w:ind w:left="426" w:firstLine="0"/>
      </w:pPr>
    </w:p>
    <w:p>
      <w:pPr>
        <w:pStyle w:val="Normal.0"/>
      </w:pPr>
      <w:r>
        <w:rPr>
          <w:b w:val="1"/>
          <w:bCs w:val="1"/>
          <w:i w:val="1"/>
          <w:iCs w:val="1"/>
          <w:rtl w:val="0"/>
        </w:rPr>
        <w:t>P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tl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si lehet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gek az al</w:t>
      </w:r>
      <w:r>
        <w:rPr>
          <w:b w:val="1"/>
          <w:bCs w:val="1"/>
          <w:i w:val="1"/>
          <w:iCs w:val="1"/>
          <w:rtl w:val="0"/>
        </w:rPr>
        <w:t>áí</w:t>
      </w:r>
      <w:r>
        <w:rPr>
          <w:b w:val="1"/>
          <w:bCs w:val="1"/>
          <w:i w:val="1"/>
          <w:iCs w:val="1"/>
          <w:rtl w:val="0"/>
        </w:rPr>
        <w:t>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 megszerz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hez</w:t>
      </w:r>
      <w:r>
        <w:rPr>
          <w:b w:val="1"/>
          <w:bCs w:val="1"/>
          <w:rtl w:val="0"/>
        </w:rPr>
        <w:t xml:space="preserve"> </w:t>
      </w:r>
      <w:r>
        <w:rPr>
          <w:sz w:val="16"/>
          <w:szCs w:val="16"/>
          <w:rtl w:val="0"/>
        </w:rPr>
        <w:t>(PTE TVSz 50</w:t>
      </w:r>
      <w:r>
        <w:rPr>
          <w:sz w:val="16"/>
          <w:szCs w:val="16"/>
          <w:rtl w:val="0"/>
        </w:rPr>
        <w:t>§</w:t>
      </w:r>
      <w:r>
        <w:rPr>
          <w:sz w:val="16"/>
          <w:szCs w:val="16"/>
          <w:rtl w:val="0"/>
        </w:rPr>
        <w:t>(2))</w:t>
      </w:r>
    </w:p>
    <w:p>
      <w:pPr>
        <w:pStyle w:val="Normal.0"/>
        <w:shd w:val="clear" w:color="auto" w:fill="dfdfdf"/>
      </w:pPr>
      <w:r>
        <w:rPr>
          <w:rtl w:val="0"/>
        </w:rPr>
        <w:t>A ZH-k p</w:t>
      </w:r>
      <w:r>
        <w:rPr>
          <w:rtl w:val="0"/>
        </w:rPr>
        <w:t>ó</w:t>
      </w:r>
      <w:r>
        <w:rPr>
          <w:rtl w:val="0"/>
        </w:rPr>
        <w:t>tl</w:t>
      </w:r>
      <w:r>
        <w:rPr>
          <w:rtl w:val="0"/>
        </w:rPr>
        <w:t>á</w:t>
      </w:r>
      <w:r>
        <w:rPr>
          <w:rtl w:val="0"/>
        </w:rPr>
        <w:t xml:space="preserve">sa </w:t>
      </w:r>
      <w:r>
        <w:rPr>
          <w:rtl w:val="0"/>
        </w:rPr>
        <w:t>é</w:t>
      </w:r>
      <w:r>
        <w:rPr>
          <w:rtl w:val="0"/>
        </w:rPr>
        <w:t>s jav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sa a vizsgaid</w:t>
      </w:r>
      <w:r>
        <w:rPr>
          <w:rtl w:val="0"/>
        </w:rPr>
        <w:t>ő</w:t>
      </w:r>
      <w:r>
        <w:rPr>
          <w:rtl w:val="0"/>
        </w:rPr>
        <w:t>szak els</w:t>
      </w:r>
      <w:r>
        <w:rPr>
          <w:rtl w:val="0"/>
        </w:rPr>
        <w:t xml:space="preserve">ő </w:t>
      </w:r>
      <w:r>
        <w:rPr>
          <w:rtl w:val="0"/>
        </w:rPr>
        <w:t>het</w:t>
      </w:r>
      <w:r>
        <w:rPr>
          <w:rtl w:val="0"/>
        </w:rPr>
        <w:t>é</w:t>
      </w:r>
      <w:r>
        <w:rPr>
          <w:rtl w:val="0"/>
        </w:rPr>
        <w:t>ben lehets</w:t>
      </w:r>
      <w:r>
        <w:rPr>
          <w:rtl w:val="0"/>
        </w:rPr>
        <w:t>é</w:t>
      </w:r>
      <w:r>
        <w:rPr>
          <w:rtl w:val="0"/>
        </w:rPr>
        <w:t>ges.</w:t>
      </w:r>
    </w:p>
    <w:p>
      <w:pPr>
        <w:pStyle w:val="Normal.0"/>
        <w:ind w:left="708" w:firstLine="0"/>
      </w:pPr>
    </w:p>
    <w:p>
      <w:pPr>
        <w:pStyle w:val="Normal.0"/>
        <w:rPr>
          <w:i w:val="1"/>
          <w:iCs w:val="1"/>
          <w:shd w:val="clear" w:color="auto" w:fill="ffff00"/>
        </w:rPr>
      </w:pPr>
      <w:r>
        <w:rPr>
          <w:b w:val="1"/>
          <w:bCs w:val="1"/>
          <w:i w:val="1"/>
          <w:iCs w:val="1"/>
          <w:rtl w:val="0"/>
        </w:rPr>
        <w:t>Vizsga t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pusa</w:t>
      </w:r>
      <w:r>
        <w:rPr>
          <w:b w:val="1"/>
          <w:bCs w:val="1"/>
          <w:i w:val="1"/>
          <w:iCs w:val="1"/>
          <w:rtl w:val="0"/>
        </w:rPr>
        <w:t xml:space="preserve">: 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sbeli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A vizsga minimum  </w:t>
      </w:r>
      <w:r>
        <w:rPr>
          <w:b w:val="1"/>
          <w:bCs w:val="1"/>
          <w:i w:val="1"/>
          <w:iCs w:val="1"/>
          <w:rtl w:val="0"/>
        </w:rPr>
        <w:t>40</w:t>
      </w:r>
      <w:r>
        <w:rPr>
          <w:b w:val="1"/>
          <w:bCs w:val="1"/>
          <w:i w:val="1"/>
          <w:iCs w:val="1"/>
          <w:rtl w:val="0"/>
        </w:rPr>
        <w:t>%-os teljes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 eset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 sikeres.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keepNext w:val="1"/>
        <w:ind w:left="851" w:hanging="851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Az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rdemjegy kialak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sa </w:t>
      </w:r>
      <w:r>
        <w:rPr>
          <w:i w:val="1"/>
          <w:iCs w:val="1"/>
          <w:sz w:val="16"/>
          <w:szCs w:val="16"/>
          <w:rtl w:val="0"/>
        </w:rPr>
        <w:t>(TVSz 47</w:t>
      </w:r>
      <w:r>
        <w:rPr>
          <w:i w:val="1"/>
          <w:iCs w:val="1"/>
          <w:sz w:val="16"/>
          <w:szCs w:val="16"/>
          <w:rtl w:val="0"/>
        </w:rPr>
        <w:t xml:space="preserve">§ </w:t>
      </w:r>
      <w:r>
        <w:rPr>
          <w:i w:val="1"/>
          <w:iCs w:val="1"/>
          <w:sz w:val="16"/>
          <w:szCs w:val="16"/>
          <w:rtl w:val="0"/>
        </w:rPr>
        <w:t>(3))</w:t>
      </w:r>
    </w:p>
    <w:p>
      <w:pPr>
        <w:pStyle w:val="Normal.0"/>
        <w:ind w:left="708" w:firstLine="0"/>
      </w:pP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>50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   </w:t>
      </w:r>
      <w:r>
        <w:rPr>
          <w:shd w:val="clear" w:color="auto" w:fill="dfdfdf"/>
          <w:rtl w:val="0"/>
        </w:rPr>
        <w:t xml:space="preserve"> </w:t>
      </w:r>
      <w:r>
        <w:rPr>
          <w:rtl w:val="0"/>
        </w:rPr>
        <w:t xml:space="preserve">%-ban az </w:t>
      </w:r>
      <w:r>
        <w:rPr>
          <w:rtl w:val="0"/>
          <w:lang w:val="fr-FR"/>
        </w:rPr>
        <w:t>é</w:t>
      </w:r>
      <w:r>
        <w:rPr>
          <w:rtl w:val="0"/>
        </w:rPr>
        <w:t>vk</w:t>
      </w:r>
      <w:r>
        <w:rPr>
          <w:rtl w:val="0"/>
        </w:rPr>
        <w:t>ö</w:t>
      </w:r>
      <w:r>
        <w:rPr>
          <w:rtl w:val="0"/>
        </w:rPr>
        <w:t>zi teljes</w:t>
      </w:r>
      <w:r>
        <w:rPr>
          <w:rtl w:val="0"/>
        </w:rPr>
        <w:t>í</w:t>
      </w:r>
      <w:r>
        <w:rPr>
          <w:rtl w:val="0"/>
        </w:rPr>
        <w:t>tm</w:t>
      </w:r>
      <w:r>
        <w:rPr>
          <w:rtl w:val="0"/>
          <w:lang w:val="fr-FR"/>
        </w:rPr>
        <w:t>é</w:t>
      </w:r>
      <w:r>
        <w:rPr>
          <w:rtl w:val="0"/>
        </w:rPr>
        <w:t xml:space="preserve">ny,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>50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    </w:t>
      </w:r>
      <w:r>
        <w:rPr>
          <w:rtl w:val="0"/>
        </w:rPr>
        <w:t xml:space="preserve"> %-ban a vizsg</w:t>
      </w:r>
      <w:r>
        <w:rPr>
          <w:rtl w:val="0"/>
        </w:rPr>
        <w:t>á</w:t>
      </w:r>
      <w:r>
        <w:rPr>
          <w:rtl w:val="0"/>
          <w:lang w:val="da-DK"/>
        </w:rPr>
        <w:t>n ny</w:t>
      </w:r>
      <w:r>
        <w:rPr>
          <w:rtl w:val="0"/>
        </w:rPr>
        <w:t>ú</w:t>
      </w:r>
      <w:r>
        <w:rPr>
          <w:rtl w:val="0"/>
        </w:rPr>
        <w:t>jtott teljes</w:t>
      </w:r>
      <w:r>
        <w:rPr>
          <w:rtl w:val="0"/>
        </w:rPr>
        <w:t>í</w:t>
      </w:r>
      <w:r>
        <w:rPr>
          <w:rtl w:val="0"/>
        </w:rPr>
        <w:t>tm</w:t>
      </w:r>
      <w:r>
        <w:rPr>
          <w:rtl w:val="0"/>
          <w:lang w:val="fr-FR"/>
        </w:rPr>
        <w:t>é</w:t>
      </w:r>
      <w:r>
        <w:rPr>
          <w:rtl w:val="0"/>
        </w:rPr>
        <w:t>ny alapj</w:t>
      </w:r>
      <w:r>
        <w:rPr>
          <w:rtl w:val="0"/>
        </w:rPr>
        <w:t>á</w:t>
      </w:r>
      <w:r>
        <w:rPr>
          <w:rtl w:val="0"/>
        </w:rPr>
        <w:t>n t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nik.</w:t>
      </w:r>
    </w:p>
    <w:p>
      <w:pPr>
        <w:pStyle w:val="Normal.0"/>
        <w:ind w:left="708" w:firstLine="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Amennyiben a szorgalmi id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szakban a k</w:t>
      </w:r>
      <w:r>
        <w:rPr>
          <w:b w:val="1"/>
          <w:bCs w:val="1"/>
          <w:i w:val="1"/>
          <w:iCs w:val="1"/>
          <w:rtl w:val="0"/>
        </w:rPr>
        <w:t>é</w:t>
      </w:r>
      <w:r>
        <w:rPr>
          <w:b w:val="1"/>
          <w:bCs w:val="1"/>
          <w:i w:val="1"/>
          <w:iCs w:val="1"/>
          <w:rtl w:val="0"/>
        </w:rPr>
        <w:t xml:space="preserve">t teszt 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tlaga el</w:t>
      </w:r>
      <w:r>
        <w:rPr>
          <w:b w:val="1"/>
          <w:bCs w:val="1"/>
          <w:i w:val="1"/>
          <w:iCs w:val="1"/>
          <w:rtl w:val="0"/>
        </w:rPr>
        <w:t>é</w:t>
      </w:r>
      <w:r>
        <w:rPr>
          <w:b w:val="1"/>
          <w:bCs w:val="1"/>
          <w:i w:val="1"/>
          <w:iCs w:val="1"/>
          <w:rtl w:val="0"/>
        </w:rPr>
        <w:t>ri a 65%-ot, a tan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r megaj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nlott jegyet k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lhat a di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koknak. Az a di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k, aki ezt a jegyet elfogadja, annak nem kell vizsg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 tennie.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cs="Helvetica Light" w:hAnsi="Helvetica Light" w:eastAsia="Helvetica Light"/>
          <w:sz w:val="20"/>
          <w:szCs w:val="20"/>
          <w:u w:color="000000"/>
          <w:rtl w:val="0"/>
        </w:rPr>
      </w:pPr>
    </w:p>
    <w:p>
      <w:pPr>
        <w:pStyle w:val="Normal.0"/>
        <w:ind w:left="1559" w:hanging="851"/>
        <w:rPr>
          <w:b w:val="1"/>
          <w:bCs w:val="1"/>
          <w:i w:val="1"/>
          <w:iCs w:val="1"/>
        </w:rPr>
      </w:pPr>
    </w:p>
    <w:p>
      <w:pPr>
        <w:pStyle w:val="Normal.0"/>
        <w:ind w:left="851" w:hanging="851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Az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rdemjegy meg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llap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sa az 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sszes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tett teljes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tm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ny alapj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 %-os bont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sban</w:t>
      </w:r>
    </w:p>
    <w:p>
      <w:pPr>
        <w:pStyle w:val="Normal.0"/>
        <w:ind w:left="851" w:hanging="851"/>
        <w:rPr>
          <w:b w:val="1"/>
          <w:bCs w:val="1"/>
          <w:i w:val="1"/>
          <w:iCs w:val="1"/>
        </w:rPr>
      </w:pPr>
    </w:p>
    <w:tbl>
      <w:tblPr>
        <w:tblW w:w="5245" w:type="dxa"/>
        <w:jc w:val="left"/>
        <w:tblInd w:w="1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1696"/>
        <w:gridCol w:w="3549"/>
      </w:tblGrid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rdemjegy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Teljes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ny %-ban kifejezve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  <w:jc w:val="right"/>
            </w:pPr>
            <w:r>
              <w:rPr>
                <w:shd w:val="nil" w:color="auto" w:fill="auto"/>
                <w:rtl w:val="0"/>
              </w:rPr>
              <w:t>jeles (5)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8f8f8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 xml:space="preserve">85 % </w:t>
            </w:r>
            <w:r>
              <w:rPr>
                <w:shd w:val="nil" w:color="auto" w:fill="auto"/>
                <w:rtl w:val="0"/>
              </w:rPr>
              <w:t>…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  <w:jc w:val="right"/>
            </w:pPr>
            <w:r>
              <w:rPr>
                <w:shd w:val="nil" w:color="auto" w:fill="auto"/>
                <w:rtl w:val="0"/>
              </w:rPr>
              <w:t>j</w:t>
            </w:r>
            <w:r>
              <w:rPr>
                <w:shd w:val="nil" w:color="auto" w:fill="auto"/>
                <w:rtl w:val="0"/>
              </w:rPr>
              <w:t xml:space="preserve">ó </w:t>
            </w:r>
            <w:r>
              <w:rPr>
                <w:shd w:val="nil" w:color="auto" w:fill="auto"/>
                <w:rtl w:val="0"/>
              </w:rPr>
              <w:t>(4)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70 % ... 85 %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  <w:jc w:val="right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zepes (3)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8f8f8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55 % ... 70 %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  <w:jc w:val="right"/>
            </w:pPr>
            <w:r>
              <w:rPr>
                <w:shd w:val="nil" w:color="auto" w:fill="auto"/>
                <w:rtl w:val="0"/>
              </w:rPr>
              <w:t>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gs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ges (2)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40 % ... 55 %</w:t>
            </w:r>
          </w:p>
        </w:tc>
      </w:tr>
      <w:tr>
        <w:tblPrEx>
          <w:shd w:val="clear" w:color="auto" w:fill="f2f2f2"/>
        </w:tblPrEx>
        <w:trPr>
          <w:trHeight w:val="226" w:hRule="atLeast"/>
        </w:trPr>
        <w:tc>
          <w:tcPr>
            <w:tcW w:type="dxa" w:w="169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31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851" w:hanging="851"/>
              <w:jc w:val="right"/>
            </w:pPr>
            <w:r>
              <w:rPr>
                <w:shd w:val="nil" w:color="auto" w:fill="auto"/>
                <w:rtl w:val="0"/>
              </w:rPr>
              <w:t>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gtelen (1)</w:t>
            </w:r>
          </w:p>
        </w:tc>
        <w:tc>
          <w:tcPr>
            <w:tcW w:type="dxa" w:w="35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8f8f8"/>
            <w:tcMar>
              <w:top w:type="dxa" w:w="80"/>
              <w:left w:type="dxa" w:w="93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40 % alatt</w:t>
            </w:r>
          </w:p>
        </w:tc>
      </w:tr>
    </w:tbl>
    <w:p>
      <w:pPr>
        <w:pStyle w:val="Normal.0"/>
        <w:widowControl w:val="0"/>
        <w:ind w:left="1129" w:hanging="1129"/>
        <w:rPr>
          <w:b w:val="1"/>
          <w:bCs w:val="1"/>
          <w:i w:val="1"/>
          <w:iCs w:val="1"/>
        </w:rPr>
      </w:pPr>
    </w:p>
    <w:p>
      <w:pPr>
        <w:pStyle w:val="Normal.0"/>
        <w:ind w:left="1559" w:hanging="851"/>
      </w:pPr>
      <w:r>
        <w:rPr>
          <w:rtl w:val="0"/>
        </w:rPr>
        <w:t xml:space="preserve">Az egyes </w:t>
      </w:r>
      <w:r>
        <w:rPr>
          <w:rtl w:val="0"/>
          <w:lang w:val="fr-FR"/>
        </w:rPr>
        <w:t>é</w:t>
      </w:r>
      <w:r>
        <w:rPr>
          <w:rtl w:val="0"/>
        </w:rPr>
        <w:t>rdemjegyekn</w:t>
      </w:r>
      <w:r>
        <w:rPr>
          <w:rtl w:val="0"/>
          <w:lang w:val="fr-FR"/>
        </w:rPr>
        <w:t>é</w:t>
      </w:r>
      <w:r>
        <w:rPr>
          <w:rtl w:val="0"/>
        </w:rPr>
        <w:t>l megadott als</w:t>
      </w:r>
      <w:r>
        <w:rPr>
          <w:rtl w:val="0"/>
        </w:rPr>
        <w:t xml:space="preserve">ó </w:t>
      </w:r>
      <w:r>
        <w:rPr>
          <w:rtl w:val="0"/>
          <w:lang w:val="en-US"/>
        </w:rPr>
        <w:t>hat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k m</w:t>
      </w:r>
      <w:r>
        <w:rPr>
          <w:rtl w:val="0"/>
        </w:rPr>
        <w:t>á</w:t>
      </w:r>
      <w:r>
        <w:rPr>
          <w:rtl w:val="0"/>
        </w:rPr>
        <w:t xml:space="preserve">r az adott </w:t>
      </w:r>
      <w:r>
        <w:rPr>
          <w:rtl w:val="0"/>
          <w:lang w:val="fr-FR"/>
        </w:rPr>
        <w:t>é</w:t>
      </w:r>
      <w:r>
        <w:rPr>
          <w:rtl w:val="0"/>
        </w:rPr>
        <w:t>rdemjegyhez tartozik.</w:t>
      </w:r>
    </w:p>
    <w:p>
      <w:pPr>
        <w:pStyle w:val="Normal.0"/>
        <w:ind w:left="851" w:firstLine="0"/>
        <w:rPr>
          <w:i w:val="1"/>
          <w:iCs w:val="1"/>
          <w:sz w:val="16"/>
          <w:szCs w:val="16"/>
        </w:rPr>
      </w:pPr>
    </w:p>
    <w:p>
      <w:pPr>
        <w:pStyle w:val="Normal.0"/>
      </w:pPr>
    </w:p>
    <w:p>
      <w:pPr>
        <w:pStyle w:val="Normal.0"/>
      </w:pPr>
    </w:p>
    <w:p>
      <w:pPr>
        <w:pStyle w:val="heading 2"/>
        <w:numPr>
          <w:ilvl w:val="0"/>
          <w:numId w:val="14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Irodalom</w:t>
      </w:r>
    </w:p>
    <w:p>
      <w:pPr>
        <w:pStyle w:val="Normal.0"/>
        <w:ind w:left="708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en-US"/>
        </w:rPr>
        <w:t>Felsorol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 fontoss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gi sorrendben. 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rgytematika/Irodalom rovat)</w:t>
      </w:r>
    </w:p>
    <w:p>
      <w:pPr>
        <w:pStyle w:val="Normal.0"/>
        <w:ind w:left="1559" w:hanging="851"/>
        <w:rPr>
          <w:b w:val="1"/>
          <w:bCs w:val="1"/>
          <w:i w:val="1"/>
          <w:iCs w:val="1"/>
        </w:rPr>
      </w:pPr>
    </w:p>
    <w:p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telez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ő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irodalom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el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ge</w:t>
      </w:r>
    </w:p>
    <w:p>
      <w:pPr>
        <w:pStyle w:val="Normal.0"/>
      </w:pPr>
      <w:r>
        <w:rPr>
          <w:rtl w:val="0"/>
          <w:lang w:val="pt-PT"/>
        </w:rPr>
        <w:t xml:space="preserve">[1.] </w:t>
      </w:r>
      <w:r>
        <w:rPr>
          <w:rtl w:val="0"/>
        </w:rPr>
        <w:t xml:space="preserve">William Rupp with Arnold Friedman: </w:t>
      </w:r>
      <w:r>
        <w:rPr>
          <w:rtl w:val="0"/>
          <w:lang w:val="en-US"/>
        </w:rPr>
        <w:t>Construction Materials For Interior Design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"https://www.thriftbooks.com/w/construction-materials-for-interior-design-principles-of-structure-and-properties-of-materials_arnold-friedmann_william-rupp/1258349/#edition=1327755&amp;idiq=7718964"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https://www.thriftbooks.com/w/construction-materials-for-interior-design-principles-of-structure-and-properties-of-materials_arnold-friedmann_william-rupp/1258349/#edition=1327755&amp;idiq=7718964</w:t>
      </w:r>
      <w:r>
        <w:rPr/>
        <w:fldChar w:fldCharType="end" w:fldLock="0"/>
      </w:r>
      <w:r>
        <w:rPr>
          <w:rtl w:val="0"/>
          <w:lang w:val="en-US"/>
        </w:rPr>
        <w:t>)</w:t>
      </w:r>
    </w:p>
    <w:p>
      <w:pPr>
        <w:pStyle w:val="Normal.0"/>
      </w:pPr>
      <w:r>
        <w:rPr>
          <w:rtl w:val="0"/>
          <w:lang w:val="en-US"/>
        </w:rPr>
        <w:t>[2.] Francis DK. Ching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Interior design illustrated</w:t>
      </w:r>
      <w:r>
        <w:rPr>
          <w:rtl w:val="0"/>
          <w:lang w:val="en-US"/>
        </w:rPr>
        <w:t>,</w:t>
      </w:r>
      <w:r>
        <w:rPr>
          <w:rtl w:val="0"/>
          <w:lang w:val="nl-NL"/>
        </w:rPr>
        <w:t xml:space="preserve"> Corky Binggeli</w:t>
      </w:r>
      <w:r>
        <w:rPr>
          <w:rtl w:val="0"/>
          <w:lang w:val="en-US"/>
        </w:rPr>
        <w:t>, PTE k</w:t>
      </w:r>
      <w:r>
        <w:rPr>
          <w:rtl w:val="0"/>
        </w:rPr>
        <w:t>ö</w:t>
      </w:r>
      <w:r>
        <w:rPr>
          <w:rtl w:val="0"/>
        </w:rPr>
        <w:t>nyvt</w:t>
      </w:r>
      <w:r>
        <w:rPr>
          <w:rtl w:val="0"/>
        </w:rPr>
        <w:t>á</w:t>
      </w:r>
      <w:r>
        <w:rPr>
          <w:rtl w:val="0"/>
        </w:rPr>
        <w:t>r</w:t>
      </w:r>
    </w:p>
    <w:p>
      <w:pPr>
        <w:pStyle w:val="Normal.0"/>
      </w:pPr>
      <w:r>
        <w:rPr>
          <w:rtl w:val="0"/>
        </w:rPr>
        <w:t xml:space="preserve">[3.] Andrea Deplazes: Constructing Architecture, DARVH ETH, </w:t>
      </w:r>
      <w:r>
        <w:rPr>
          <w:rtl w:val="0"/>
          <w:lang w:val="de-DE"/>
        </w:rPr>
        <w:t>PTE k</w:t>
      </w:r>
      <w:r>
        <w:rPr>
          <w:rtl w:val="0"/>
        </w:rPr>
        <w:t>ö</w:t>
      </w:r>
      <w:r>
        <w:rPr>
          <w:rtl w:val="0"/>
        </w:rPr>
        <w:t>nyvt</w:t>
      </w:r>
      <w:r>
        <w:rPr>
          <w:rtl w:val="0"/>
        </w:rPr>
        <w:t>á</w:t>
      </w:r>
      <w:r>
        <w:rPr>
          <w:rtl w:val="0"/>
        </w:rPr>
        <w:t>r</w:t>
      </w:r>
    </w:p>
    <w:p>
      <w:pPr>
        <w:pStyle w:val="heading 5"/>
        <w:rPr>
          <w:b w:val="1"/>
          <w:bCs w:val="1"/>
          <w:i w:val="1"/>
          <w:iCs w:val="1"/>
        </w:rPr>
      </w:pPr>
    </w:p>
    <w:p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Aj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nlott irodalom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el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ge</w:t>
      </w:r>
    </w:p>
    <w:p>
      <w:pPr>
        <w:pStyle w:val="Normal.0"/>
      </w:pPr>
      <w:r>
        <w:rPr>
          <w:rtl w:val="0"/>
          <w:lang w:val="pt-PT"/>
        </w:rPr>
        <w:t>[</w:t>
      </w:r>
      <w:r>
        <w:rPr>
          <w:rtl w:val="0"/>
        </w:rPr>
        <w:t>4</w:t>
      </w:r>
      <w:r>
        <w:rPr>
          <w:rtl w:val="0"/>
          <w:lang w:val="pt-PT"/>
        </w:rPr>
        <w:t>.]</w:t>
      </w:r>
      <w:r>
        <w:rPr>
          <w:rtl w:val="0"/>
        </w:rPr>
        <w:t xml:space="preserve"> Neufert, Ernst: 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s- </w:t>
      </w:r>
      <w:r>
        <w:rPr>
          <w:rtl w:val="0"/>
          <w:lang w:val="fr-FR"/>
        </w:rPr>
        <w:t>é</w:t>
      </w:r>
      <w:r>
        <w:rPr>
          <w:rtl w:val="0"/>
        </w:rPr>
        <w:t>s tervez</w:t>
      </w:r>
      <w:r>
        <w:rPr>
          <w:rtl w:val="0"/>
          <w:lang w:val="fr-FR"/>
        </w:rPr>
        <w:t>é</w:t>
      </w:r>
      <w:r>
        <w:rPr>
          <w:rtl w:val="0"/>
        </w:rPr>
        <w:t>stan</w:t>
      </w:r>
    </w:p>
    <w:p>
      <w:pPr>
        <w:pStyle w:val="Normal.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2938065</wp:posOffset>
            </wp:positionH>
            <wp:positionV relativeFrom="line">
              <wp:posOffset>258119</wp:posOffset>
            </wp:positionV>
            <wp:extent cx="3697740" cy="768019"/>
            <wp:effectExtent l="0" t="0" r="0" b="0"/>
            <wp:wrapNone/>
            <wp:docPr id="1073741825" name="officeArt object" descr="aláírá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áírás.jpeg" descr="aláírás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3276"/>
                    <a:stretch>
                      <a:fillRect/>
                    </a:stretch>
                  </pic:blipFill>
                  <pic:spPr>
                    <a:xfrm>
                      <a:off x="0" y="0"/>
                      <a:ext cx="3697740" cy="768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cs="Helvetica Light" w:hAnsi="Helvetica Light" w:eastAsia="Helvetica Light"/>
          <w:sz w:val="24"/>
          <w:szCs w:val="24"/>
          <w:u w:color="000000"/>
          <w:rtl w:val="0"/>
        </w:rPr>
      </w:pPr>
      <w:r>
        <w:rPr>
          <w:rFonts w:ascii="Helvetica Light" w:hAnsi="Helvetica Light"/>
          <w:sz w:val="20"/>
          <w:szCs w:val="20"/>
          <w:u w:color="000000"/>
          <w:rtl w:val="0"/>
        </w:rPr>
        <w:t>P</w:t>
      </w:r>
      <w:r>
        <w:rPr>
          <w:rFonts w:ascii="Helvetica Light" w:hAnsi="Helvetica Light" w:hint="default"/>
          <w:sz w:val="20"/>
          <w:szCs w:val="20"/>
          <w:u w:color="000000"/>
          <w:rtl w:val="0"/>
          <w:lang w:val="en-US"/>
        </w:rPr>
        <w:t>é</w:t>
      </w:r>
      <w:r>
        <w:rPr>
          <w:rFonts w:ascii="Helvetica Light" w:hAnsi="Helvetica Light"/>
          <w:sz w:val="20"/>
          <w:szCs w:val="20"/>
          <w:u w:color="000000"/>
          <w:rtl w:val="0"/>
        </w:rPr>
        <w:t xml:space="preserve">cs, </w:t>
      </w:r>
      <w:r>
        <w:rPr>
          <w:rFonts w:ascii="Helvetica Light" w:hAnsi="Helvetica Light"/>
          <w:sz w:val="20"/>
          <w:szCs w:val="20"/>
          <w:u w:color="000000"/>
          <w:rtl w:val="0"/>
        </w:rPr>
        <w:t>Augusztus</w:t>
      </w:r>
      <w:r>
        <w:rPr>
          <w:rFonts w:ascii="Helvetica Light" w:hAnsi="Helvetica Light"/>
          <w:sz w:val="20"/>
          <w:szCs w:val="20"/>
          <w:u w:color="000000"/>
          <w:rtl w:val="0"/>
        </w:rPr>
        <w:t xml:space="preserve"> </w:t>
      </w:r>
      <w:r>
        <w:rPr>
          <w:rFonts w:ascii="Helvetica Light" w:hAnsi="Helvetica Light"/>
          <w:sz w:val="20"/>
          <w:szCs w:val="20"/>
          <w:u w:color="000000"/>
          <w:rtl w:val="0"/>
          <w:lang w:val="en-US"/>
        </w:rPr>
        <w:t>26</w:t>
      </w:r>
      <w:r>
        <w:rPr>
          <w:rFonts w:ascii="Helvetica Light" w:hAnsi="Helvetica Light"/>
          <w:sz w:val="20"/>
          <w:szCs w:val="20"/>
          <w:u w:color="000000"/>
          <w:rtl w:val="0"/>
        </w:rPr>
        <w:t>.  202</w:t>
      </w:r>
      <w:r>
        <w:rPr>
          <w:rFonts w:ascii="Helvetica Light" w:hAnsi="Helvetica Light"/>
          <w:sz w:val="20"/>
          <w:szCs w:val="20"/>
          <w:u w:color="000000"/>
          <w:rtl w:val="0"/>
          <w:lang w:val="en-US"/>
        </w:rPr>
        <w:t>4</w:t>
      </w:r>
      <w:r>
        <w:rPr>
          <w:rFonts w:ascii="Helvetica Light" w:hAnsi="Helvetica Light"/>
          <w:sz w:val="20"/>
          <w:szCs w:val="20"/>
          <w:u w:color="000000"/>
          <w:rtl w:val="0"/>
        </w:rPr>
        <w:t>.</w:t>
        <w:tab/>
        <w:tab/>
        <w:tab/>
        <w:tab/>
        <w:tab/>
        <w:tab/>
        <w:tab/>
        <w:tab/>
        <w:t xml:space="preserve">         </w:t>
      </w:r>
      <w:r>
        <w:rPr>
          <w:rFonts w:ascii="Helvetica Light" w:cs="Helvetica Light" w:hAnsi="Helvetica Light" w:eastAsia="Helvetica Light"/>
          <w:sz w:val="20"/>
          <w:szCs w:val="20"/>
          <w:u w:color="000000"/>
          <w:rtl w:val="0"/>
        </w:rPr>
        <w:tab/>
        <w:tab/>
        <w:tab/>
        <w:tab/>
        <w:tab/>
        <w:tab/>
        <w:tab/>
        <w:tab/>
        <w:tab/>
        <w:tab/>
        <w:t xml:space="preserve">        </w:t>
        <w:tab/>
        <w:tab/>
        <w:tab/>
        <w:t xml:space="preserve">    D</w:t>
      </w:r>
      <w:r>
        <w:rPr>
          <w:rFonts w:ascii="Helvetica Light" w:hAnsi="Helvetica Light" w:hint="default"/>
          <w:sz w:val="20"/>
          <w:szCs w:val="20"/>
          <w:u w:color="000000"/>
          <w:rtl w:val="0"/>
        </w:rPr>
        <w:t>á</w:t>
      </w:r>
      <w:r>
        <w:rPr>
          <w:rFonts w:ascii="Helvetica Light" w:hAnsi="Helvetica Light"/>
          <w:sz w:val="20"/>
          <w:szCs w:val="20"/>
          <w:u w:color="000000"/>
          <w:rtl w:val="0"/>
        </w:rPr>
        <w:t>nyi Tibor Zolt</w:t>
      </w:r>
      <w:r>
        <w:rPr>
          <w:rFonts w:ascii="Helvetica Light" w:hAnsi="Helvetica Light" w:hint="default"/>
          <w:sz w:val="20"/>
          <w:szCs w:val="20"/>
          <w:u w:color="000000"/>
          <w:rtl w:val="0"/>
        </w:rPr>
        <w:t>á</w:t>
      </w:r>
      <w:r>
        <w:rPr>
          <w:rFonts w:ascii="Helvetica Light" w:hAnsi="Helvetica Light"/>
          <w:sz w:val="20"/>
          <w:szCs w:val="20"/>
          <w:u w:color="000000"/>
          <w:rtl w:val="0"/>
        </w:rPr>
        <w:t>n PhD</w:t>
        <w:tab/>
        <w:tab/>
        <w:tab/>
        <w:tab/>
        <w:tab/>
        <w:tab/>
        <w:tab/>
      </w:r>
      <w:r>
        <w:rPr>
          <w:rFonts w:ascii="Helvetica Light" w:cs="Helvetica Light" w:hAnsi="Helvetica Light" w:eastAsia="Helvetica Light"/>
          <w:sz w:val="24"/>
          <w:szCs w:val="24"/>
          <w:u w:color="000000"/>
          <w:rtl w:val="0"/>
        </w:rPr>
        <w:tab/>
        <w:tab/>
        <w:tab/>
        <w:tab/>
        <w:t xml:space="preserve"> </w:t>
        <w:tab/>
        <w:t xml:space="preserve">         </w:t>
      </w:r>
      <w:r>
        <w:rPr>
          <w:rFonts w:ascii="Helvetica Light" w:hAnsi="Helvetica Light"/>
          <w:sz w:val="16"/>
          <w:szCs w:val="16"/>
          <w:u w:color="000000"/>
          <w:rtl w:val="0"/>
        </w:rPr>
        <w:t>egyetemi adjunktus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cs="Helvetica Light" w:hAnsi="Helvetica Light" w:eastAsia="Helvetica Light"/>
          <w:sz w:val="24"/>
          <w:szCs w:val="24"/>
          <w:u w:color="000000"/>
          <w:rtl w:val="0"/>
        </w:rPr>
      </w:pPr>
      <w:r>
        <w:rPr>
          <w:rFonts w:ascii="Helvetica Light" w:cs="Helvetica Light" w:hAnsi="Helvetica Light" w:eastAsia="Helvetica Light"/>
          <w:sz w:val="24"/>
          <w:szCs w:val="24"/>
          <w:u w:color="000000"/>
          <w:rtl w:val="0"/>
        </w:rPr>
        <w:tab/>
        <w:tab/>
        <w:tab/>
        <w:tab/>
        <w:tab/>
        <w:tab/>
        <w:tab/>
        <w:tab/>
      </w:r>
      <w:r>
        <w:rPr>
          <w:rFonts w:ascii="Helvetica Light" w:hAnsi="Helvetica Light"/>
          <w:sz w:val="16"/>
          <w:szCs w:val="16"/>
          <w:u w:color="000000"/>
          <w:rtl w:val="0"/>
        </w:rPr>
        <w:t>P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é</w:t>
      </w:r>
      <w:r>
        <w:rPr>
          <w:rFonts w:ascii="Helvetica Light" w:hAnsi="Helvetica Light"/>
          <w:sz w:val="16"/>
          <w:szCs w:val="16"/>
          <w:u w:color="000000"/>
          <w:rtl w:val="0"/>
        </w:rPr>
        <w:t>csi Tudom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á</w:t>
      </w:r>
      <w:r>
        <w:rPr>
          <w:rFonts w:ascii="Helvetica Light" w:hAnsi="Helvetica Light"/>
          <w:sz w:val="16"/>
          <w:szCs w:val="16"/>
          <w:u w:color="000000"/>
          <w:rtl w:val="0"/>
        </w:rPr>
        <w:t>nyegyetem, M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ű</w:t>
      </w:r>
      <w:r>
        <w:rPr>
          <w:rFonts w:ascii="Helvetica Light" w:hAnsi="Helvetica Light"/>
          <w:sz w:val="16"/>
          <w:szCs w:val="16"/>
          <w:u w:color="000000"/>
          <w:rtl w:val="0"/>
        </w:rPr>
        <w:t xml:space="preserve">szaki 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é</w:t>
      </w:r>
      <w:r>
        <w:rPr>
          <w:rFonts w:ascii="Helvetica Light" w:hAnsi="Helvetica Light"/>
          <w:sz w:val="16"/>
          <w:szCs w:val="16"/>
          <w:u w:color="000000"/>
          <w:rtl w:val="0"/>
        </w:rPr>
        <w:t>s Informatikai Kar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tl w:val="0"/>
        </w:rPr>
      </w:pPr>
      <w:r>
        <w:rPr>
          <w:rFonts w:ascii="Helvetica Light" w:cs="Helvetica Light" w:hAnsi="Helvetica Light" w:eastAsia="Helvetica Light"/>
          <w:sz w:val="24"/>
          <w:szCs w:val="24"/>
          <w:u w:color="000000"/>
          <w:rtl w:val="0"/>
        </w:rPr>
        <w:tab/>
        <w:tab/>
        <w:tab/>
        <w:tab/>
        <w:tab/>
        <w:tab/>
        <w:tab/>
        <w:t xml:space="preserve">        </w:t>
        <w:tab/>
        <w:t xml:space="preserve">       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É</w:t>
      </w:r>
      <w:r>
        <w:rPr>
          <w:rFonts w:ascii="Helvetica Light" w:hAnsi="Helvetica Light"/>
          <w:sz w:val="16"/>
          <w:szCs w:val="16"/>
          <w:u w:color="000000"/>
          <w:rtl w:val="0"/>
        </w:rPr>
        <w:t>p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ü</w:t>
      </w:r>
      <w:r>
        <w:rPr>
          <w:rFonts w:ascii="Helvetica Light" w:hAnsi="Helvetica Light"/>
          <w:sz w:val="16"/>
          <w:szCs w:val="16"/>
          <w:u w:color="000000"/>
          <w:rtl w:val="0"/>
        </w:rPr>
        <w:t xml:space="preserve">letszerkezetek 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é</w:t>
      </w:r>
      <w:r>
        <w:rPr>
          <w:rFonts w:ascii="Helvetica Light" w:hAnsi="Helvetica Light"/>
          <w:sz w:val="16"/>
          <w:szCs w:val="16"/>
          <w:u w:color="000000"/>
          <w:rtl w:val="0"/>
        </w:rPr>
        <w:t>s Energiadesign Tansz</w:t>
      </w:r>
      <w:r>
        <w:rPr>
          <w:rFonts w:ascii="Helvetica Light" w:hAnsi="Helvetica Light" w:hint="default"/>
          <w:sz w:val="16"/>
          <w:szCs w:val="16"/>
          <w:u w:color="000000"/>
          <w:rtl w:val="0"/>
        </w:rPr>
        <w:t>é</w:t>
      </w:r>
      <w:r>
        <w:rPr>
          <w:rFonts w:ascii="Helvetica Light" w:hAnsi="Helvetica Light"/>
          <w:sz w:val="16"/>
          <w:szCs w:val="16"/>
          <w:u w:color="000000"/>
          <w:rtl w:val="0"/>
        </w:rPr>
        <w:t>k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  <w:font w:name="Helvetica Light">
    <w:charset w:val="00"/>
    <w:family w:val="roman"/>
    <w:pitch w:val="default"/>
  </w:font>
  <w:font w:name="Dosis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1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6"/>
  </w:num>
  <w:num w:numId="11">
    <w:abstractNumId w:val="6"/>
    <w:lvlOverride w:ilvl="0">
      <w:startOverride w:val="3"/>
    </w:lvlOverride>
  </w:num>
  <w:num w:numId="12">
    <w:abstractNumId w:val="7"/>
  </w:num>
  <w:num w:numId="13">
    <w:abstractNumId w:val="7"/>
    <w:lvlOverride w:ilvl="0">
      <w:startOverride w:val="4"/>
    </w:lvlOverride>
  </w:num>
  <w:num w:numId="1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4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5f5f5f"/>
      <w:u w:val="single" w:color="5f5f5f"/>
      <w14:textFill>
        <w14:solidFill>
          <w14:srgbClr w14:val="5F5F5F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0"/>
      <w:bCs w:val="0"/>
      <w:i w:val="0"/>
      <w:iCs w:val="0"/>
      <w:smallCaps w:val="1"/>
      <w:strike w:val="0"/>
      <w:dstrike w:val="0"/>
      <w:outline w:val="0"/>
      <w:color w:val="393939"/>
      <w:spacing w:val="10"/>
      <w:kern w:val="0"/>
      <w:position w:val="0"/>
      <w:sz w:val="22"/>
      <w:szCs w:val="22"/>
      <w:u w:val="none" w:color="393939"/>
      <w:shd w:val="nil" w:color="auto" w:fill="auto"/>
      <w:vertAlign w:val="baseline"/>
      <w:lang w:val="en-US"/>
      <w14:textFill>
        <w14:solidFill>
          <w14:srgbClr w14:val="393939"/>
        </w14:solidFill>
      </w14:textFill>
    </w:rPr>
  </w:style>
  <w:style w:type="paragraph" w:styleId="Intense Quote">
    <w:name w:val="Intense Quote"/>
    <w:next w:val="Normal.0"/>
    <w:pPr>
      <w:keepNext w:val="0"/>
      <w:keepLines w:val="0"/>
      <w:pageBreakBefore w:val="0"/>
      <w:widowControl w:val="1"/>
      <w:pBdr>
        <w:top w:val="single" w:color="4d4d4d" w:sz="8" w:space="1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40" w:after="140" w:line="240" w:lineRule="auto"/>
      <w:ind w:left="1440" w:right="1440" w:firstLine="0"/>
      <w:jc w:val="both"/>
      <w:outlineLvl w:val="9"/>
    </w:pPr>
    <w:rPr>
      <w:rFonts w:ascii="Calibri" w:cs="Arial Unicode MS" w:hAnsi="Calibri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09EC7-6789-4749-9F79-E317829DA1B3}"/>
</file>

<file path=customXml/itemProps2.xml><?xml version="1.0" encoding="utf-8"?>
<ds:datastoreItem xmlns:ds="http://schemas.openxmlformats.org/officeDocument/2006/customXml" ds:itemID="{E8118A7F-2054-44D8-8172-A46312A3146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