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C47EE4" w:rsidRDefault="00034EEB" w:rsidP="0066620B">
      <w:pPr>
        <w:pStyle w:val="Cmsor1"/>
        <w:jc w:val="both"/>
        <w:rPr>
          <w:rStyle w:val="None"/>
        </w:rPr>
      </w:pPr>
      <w:r w:rsidRPr="00C47EE4">
        <w:rPr>
          <w:rStyle w:val="None"/>
        </w:rPr>
        <w:t>Általános információk:</w:t>
      </w:r>
    </w:p>
    <w:p w14:paraId="6F12C7AB" w14:textId="15E519A2" w:rsidR="002B3B18" w:rsidRPr="00C47EE4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Tanterv:</w:t>
      </w:r>
      <w:r w:rsidRPr="00C47EE4">
        <w:rPr>
          <w:rStyle w:val="None"/>
          <w:b/>
          <w:bCs/>
          <w:sz w:val="20"/>
          <w:szCs w:val="20"/>
          <w:lang w:val="hu-HU"/>
        </w:rPr>
        <w:tab/>
      </w:r>
      <w:r w:rsidR="00883133">
        <w:rPr>
          <w:rStyle w:val="None"/>
          <w:sz w:val="20"/>
          <w:szCs w:val="20"/>
          <w:lang w:val="hu-HU"/>
        </w:rPr>
        <w:t xml:space="preserve">Építőművész </w:t>
      </w:r>
      <w:r w:rsidR="00883133" w:rsidRPr="00C47EE4">
        <w:rPr>
          <w:rStyle w:val="None"/>
          <w:sz w:val="20"/>
          <w:szCs w:val="20"/>
          <w:lang w:val="hu-HU"/>
        </w:rPr>
        <w:t>mesterképzési</w:t>
      </w:r>
      <w:r w:rsidR="00E8115E" w:rsidRPr="00C47EE4">
        <w:rPr>
          <w:rStyle w:val="None"/>
          <w:sz w:val="20"/>
          <w:szCs w:val="20"/>
          <w:lang w:val="hu-HU"/>
        </w:rPr>
        <w:t xml:space="preserve"> </w:t>
      </w:r>
      <w:r w:rsidR="002E0DE8">
        <w:rPr>
          <w:rStyle w:val="None"/>
          <w:sz w:val="20"/>
          <w:szCs w:val="20"/>
          <w:lang w:val="hu-HU"/>
        </w:rPr>
        <w:t>s</w:t>
      </w:r>
      <w:r w:rsidR="00E8115E" w:rsidRPr="00C47EE4">
        <w:rPr>
          <w:rStyle w:val="None"/>
          <w:sz w:val="20"/>
          <w:szCs w:val="20"/>
          <w:lang w:val="hu-HU"/>
        </w:rPr>
        <w:t>zak</w:t>
      </w:r>
      <w:r w:rsidR="002B3B18" w:rsidRPr="00C47EE4">
        <w:rPr>
          <w:rStyle w:val="None"/>
          <w:sz w:val="20"/>
          <w:szCs w:val="20"/>
          <w:lang w:val="hu-HU"/>
        </w:rPr>
        <w:t xml:space="preserve">, </w:t>
      </w:r>
    </w:p>
    <w:p w14:paraId="589652AF" w14:textId="2B83332A" w:rsidR="00714872" w:rsidRPr="00C47EE4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47EE4">
        <w:rPr>
          <w:rStyle w:val="None"/>
          <w:sz w:val="20"/>
          <w:szCs w:val="20"/>
          <w:lang w:val="hu-HU"/>
        </w:rPr>
        <w:tab/>
      </w:r>
      <w:r w:rsidR="00CA5971">
        <w:rPr>
          <w:rStyle w:val="None"/>
          <w:sz w:val="20"/>
          <w:szCs w:val="20"/>
          <w:lang w:val="hu-HU"/>
        </w:rPr>
        <w:t xml:space="preserve">Belsőépítész </w:t>
      </w:r>
      <w:r w:rsidR="00392B63">
        <w:rPr>
          <w:rStyle w:val="None"/>
          <w:sz w:val="20"/>
          <w:szCs w:val="20"/>
          <w:lang w:val="hu-HU"/>
        </w:rPr>
        <w:t xml:space="preserve">tervezőművész </w:t>
      </w:r>
      <w:r w:rsidR="00CA5971">
        <w:rPr>
          <w:rStyle w:val="None"/>
          <w:sz w:val="20"/>
          <w:szCs w:val="20"/>
          <w:lang w:val="hu-HU"/>
        </w:rPr>
        <w:t>mesterképzési szak</w:t>
      </w:r>
    </w:p>
    <w:p w14:paraId="19EEEF8C" w14:textId="0116430F" w:rsidR="009063FE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36743F">
        <w:rPr>
          <w:rStyle w:val="None"/>
          <w:b/>
          <w:bCs/>
          <w:smallCaps/>
          <w:sz w:val="33"/>
          <w:szCs w:val="33"/>
          <w:lang w:val="hu-HU"/>
        </w:rPr>
        <w:t xml:space="preserve">Alkalmazott vizuális ismeretek </w:t>
      </w:r>
      <w:r w:rsidR="00E628FF">
        <w:rPr>
          <w:rStyle w:val="None"/>
          <w:b/>
          <w:bCs/>
          <w:smallCaps/>
          <w:sz w:val="33"/>
          <w:szCs w:val="33"/>
          <w:lang w:val="hu-HU"/>
        </w:rPr>
        <w:t>1</w:t>
      </w:r>
      <w:r w:rsidR="00E8115E" w:rsidRPr="00C47EE4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5B409AEA" w:rsidR="00034EEB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F61E00" w:rsidRPr="00C47EE4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EPE</w:t>
      </w:r>
      <w:r w:rsidR="004767F8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015</w:t>
      </w:r>
      <w:r w:rsidR="00F61E00" w:rsidRPr="00C47EE4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MN</w:t>
      </w:r>
      <w:r w:rsidR="008F6C51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  <w:lang w:val="hu-HU"/>
        </w:rPr>
        <w:t>MU</w:t>
      </w:r>
    </w:p>
    <w:p w14:paraId="0E7DC0A5" w14:textId="6853F823" w:rsidR="009063FE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2E0DE8">
        <w:rPr>
          <w:rStyle w:val="None"/>
          <w:sz w:val="20"/>
          <w:szCs w:val="20"/>
          <w:lang w:val="hu-HU"/>
        </w:rPr>
        <w:t>1</w:t>
      </w:r>
    </w:p>
    <w:p w14:paraId="09542FD2" w14:textId="4525488D" w:rsidR="009063FE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F61E00" w:rsidRPr="00C47EE4">
        <w:rPr>
          <w:rStyle w:val="None"/>
          <w:sz w:val="20"/>
          <w:szCs w:val="20"/>
          <w:lang w:val="hu-HU"/>
        </w:rPr>
        <w:t>3</w:t>
      </w:r>
    </w:p>
    <w:p w14:paraId="7DBB2F67" w14:textId="18C5FB91" w:rsidR="009063FE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F61E00" w:rsidRPr="00C47EE4">
        <w:rPr>
          <w:rStyle w:val="None"/>
          <w:sz w:val="20"/>
          <w:szCs w:val="20"/>
          <w:lang w:val="hu-HU"/>
        </w:rPr>
        <w:t>0</w:t>
      </w:r>
      <w:r w:rsidR="00E8115E" w:rsidRPr="00C47EE4">
        <w:rPr>
          <w:rStyle w:val="None"/>
          <w:sz w:val="20"/>
          <w:szCs w:val="20"/>
          <w:lang w:val="hu-HU"/>
        </w:rPr>
        <w:t>/</w:t>
      </w:r>
      <w:r w:rsidR="002E0DE8">
        <w:rPr>
          <w:rStyle w:val="None"/>
          <w:sz w:val="20"/>
          <w:szCs w:val="20"/>
          <w:lang w:val="hu-HU"/>
        </w:rPr>
        <w:t>2</w:t>
      </w:r>
      <w:r w:rsidR="00E8115E" w:rsidRPr="00C47EE4">
        <w:rPr>
          <w:rStyle w:val="None"/>
          <w:sz w:val="20"/>
          <w:szCs w:val="20"/>
          <w:lang w:val="hu-HU"/>
        </w:rPr>
        <w:t>/0</w:t>
      </w:r>
    </w:p>
    <w:p w14:paraId="11167164" w14:textId="77777777" w:rsidR="009063FE" w:rsidRPr="00C47EE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C47EE4">
        <w:rPr>
          <w:rStyle w:val="None"/>
          <w:b/>
          <w:bCs/>
          <w:sz w:val="20"/>
          <w:szCs w:val="20"/>
          <w:lang w:val="hu-HU"/>
        </w:rPr>
        <w:tab/>
      </w:r>
      <w:r w:rsidR="00AA7EC0" w:rsidRPr="00C47EE4">
        <w:rPr>
          <w:rStyle w:val="None"/>
          <w:sz w:val="20"/>
          <w:szCs w:val="20"/>
          <w:lang w:val="hu-HU"/>
        </w:rPr>
        <w:t>félévközi jegy</w:t>
      </w:r>
      <w:r w:rsidR="00034EEB" w:rsidRPr="00C47EE4">
        <w:rPr>
          <w:rStyle w:val="None"/>
          <w:sz w:val="20"/>
          <w:szCs w:val="20"/>
          <w:lang w:val="hu-HU"/>
        </w:rPr>
        <w:t xml:space="preserve"> (f)</w:t>
      </w:r>
    </w:p>
    <w:p w14:paraId="3C6DBCD7" w14:textId="3C6CE5CD" w:rsidR="009063FE" w:rsidRPr="00C47EE4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C47EE4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C47EE4">
        <w:rPr>
          <w:rStyle w:val="None"/>
          <w:b/>
          <w:bCs/>
          <w:sz w:val="20"/>
          <w:szCs w:val="20"/>
          <w:lang w:val="hu-HU"/>
        </w:rPr>
        <w:t>:</w:t>
      </w:r>
      <w:r w:rsidRPr="00C47EE4">
        <w:rPr>
          <w:rStyle w:val="None"/>
          <w:b/>
          <w:bCs/>
          <w:sz w:val="20"/>
          <w:szCs w:val="20"/>
          <w:lang w:val="hu-HU"/>
        </w:rPr>
        <w:tab/>
      </w:r>
      <w:r w:rsidR="004767F8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C47EE4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5189BE39" w:rsidR="002B3B18" w:rsidRPr="00C47EE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47EE4">
        <w:rPr>
          <w:rStyle w:val="None"/>
          <w:bCs/>
          <w:color w:val="000000" w:themeColor="text1"/>
        </w:rPr>
        <w:t>Tantárgy felelős:</w:t>
      </w:r>
      <w:r w:rsidR="00034EEB" w:rsidRPr="00C47EE4">
        <w:rPr>
          <w:rStyle w:val="None"/>
          <w:bCs/>
          <w:color w:val="000000" w:themeColor="text1"/>
        </w:rPr>
        <w:tab/>
      </w:r>
      <w:r w:rsidR="002B3B18" w:rsidRPr="00C47EE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F6C51">
        <w:rPr>
          <w:rStyle w:val="None"/>
          <w:bCs/>
          <w:color w:val="000000" w:themeColor="text1"/>
          <w:sz w:val="18"/>
          <w:szCs w:val="18"/>
        </w:rPr>
        <w:t>Krámli Márta</w:t>
      </w:r>
      <w:r w:rsidR="00C47EE4" w:rsidRPr="00C47EE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754E8D" w14:textId="44DF5C11" w:rsidR="002B3B18" w:rsidRPr="00C47EE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47EE4">
        <w:rPr>
          <w:rStyle w:val="None"/>
          <w:bCs/>
          <w:sz w:val="18"/>
          <w:szCs w:val="18"/>
        </w:rPr>
        <w:tab/>
      </w:r>
      <w:r w:rsidRPr="00C47EE4">
        <w:rPr>
          <w:rStyle w:val="None"/>
          <w:b w:val="0"/>
          <w:sz w:val="18"/>
          <w:szCs w:val="18"/>
        </w:rPr>
        <w:t>Iroda: 7624 Magyarország, Pécs, Boszorkány u. 2. B-3</w:t>
      </w:r>
      <w:r w:rsidR="00C47EE4" w:rsidRPr="00C47EE4">
        <w:rPr>
          <w:rStyle w:val="None"/>
          <w:b w:val="0"/>
          <w:sz w:val="18"/>
          <w:szCs w:val="18"/>
        </w:rPr>
        <w:t>3</w:t>
      </w:r>
      <w:r w:rsidRPr="00C47EE4">
        <w:rPr>
          <w:rStyle w:val="None"/>
          <w:b w:val="0"/>
          <w:sz w:val="18"/>
          <w:szCs w:val="18"/>
        </w:rPr>
        <w:t>7</w:t>
      </w:r>
    </w:p>
    <w:p w14:paraId="4AC70C32" w14:textId="77777777" w:rsidR="008F6C51" w:rsidRPr="00E76DE9" w:rsidRDefault="00F61E00" w:rsidP="008F6C5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47EE4">
        <w:rPr>
          <w:rStyle w:val="None"/>
          <w:b w:val="0"/>
          <w:sz w:val="18"/>
          <w:szCs w:val="18"/>
        </w:rPr>
        <w:tab/>
      </w:r>
      <w:r w:rsidR="008F6C51" w:rsidRPr="00E76DE9">
        <w:rPr>
          <w:rStyle w:val="None"/>
          <w:b w:val="0"/>
          <w:sz w:val="18"/>
          <w:szCs w:val="18"/>
        </w:rPr>
        <w:t>E-mail: kramli.marta@mik.pte.hu</w:t>
      </w:r>
    </w:p>
    <w:p w14:paraId="512BB593" w14:textId="77777777" w:rsidR="008F6C51" w:rsidRPr="00E76DE9" w:rsidRDefault="008F6C51" w:rsidP="008F6C5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76DE9">
        <w:rPr>
          <w:rStyle w:val="None"/>
          <w:b w:val="0"/>
          <w:sz w:val="18"/>
          <w:szCs w:val="18"/>
        </w:rPr>
        <w:tab/>
        <w:t>Munkahelyi telefon: +36 72 503 650 / 23899</w:t>
      </w:r>
    </w:p>
    <w:p w14:paraId="5324986A" w14:textId="08F21973" w:rsidR="00B14D53" w:rsidRPr="00C47EE4" w:rsidRDefault="00B14D53" w:rsidP="008F6C5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2DFAC34B" w14:textId="397D039A" w:rsidR="00E628FF" w:rsidRPr="00C47EE4" w:rsidRDefault="00417E9C" w:rsidP="00E628FF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47EE4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="002B3B18" w:rsidRPr="00C47EE4">
        <w:rPr>
          <w:rStyle w:val="None"/>
          <w:b w:val="0"/>
          <w:sz w:val="18"/>
          <w:szCs w:val="18"/>
        </w:rPr>
        <w:tab/>
      </w:r>
    </w:p>
    <w:p w14:paraId="5E472EF5" w14:textId="0055327B" w:rsidR="00FD482D" w:rsidRPr="00E76DE9" w:rsidRDefault="00E628FF" w:rsidP="00FD482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47EE4">
        <w:rPr>
          <w:rStyle w:val="None"/>
          <w:bCs/>
          <w:sz w:val="18"/>
          <w:szCs w:val="18"/>
        </w:rPr>
        <w:tab/>
      </w:r>
      <w:r w:rsidR="00FD482D" w:rsidRPr="00E76DE9">
        <w:rPr>
          <w:rStyle w:val="None"/>
          <w:bCs/>
          <w:color w:val="000000" w:themeColor="text1"/>
          <w:sz w:val="18"/>
          <w:szCs w:val="18"/>
        </w:rPr>
        <w:t>Dr. Krámli Márta, egyetemi docens</w:t>
      </w:r>
    </w:p>
    <w:p w14:paraId="6BE155AD" w14:textId="77777777" w:rsidR="00FD482D" w:rsidRPr="00E76DE9" w:rsidRDefault="00FD482D" w:rsidP="00FD482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Cs/>
          <w:sz w:val="18"/>
          <w:szCs w:val="18"/>
        </w:rPr>
        <w:tab/>
      </w:r>
      <w:r w:rsidRPr="00E76DE9">
        <w:rPr>
          <w:rStyle w:val="None"/>
          <w:b w:val="0"/>
          <w:sz w:val="18"/>
          <w:szCs w:val="18"/>
        </w:rPr>
        <w:t>Iroda: 7624 Magyarország, Pécs, Boszorkány u. 2. B-337</w:t>
      </w:r>
    </w:p>
    <w:p w14:paraId="3EA0C489" w14:textId="77777777" w:rsidR="00FD482D" w:rsidRPr="00E76DE9" w:rsidRDefault="00FD482D" w:rsidP="00FD482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76DE9">
        <w:rPr>
          <w:rStyle w:val="None"/>
          <w:b w:val="0"/>
          <w:sz w:val="18"/>
          <w:szCs w:val="18"/>
        </w:rPr>
        <w:tab/>
        <w:t>E-mail: kramli.marta@mik.pte.hu</w:t>
      </w:r>
    </w:p>
    <w:p w14:paraId="38A08AD2" w14:textId="77777777" w:rsidR="00FD482D" w:rsidRPr="00E76DE9" w:rsidRDefault="00FD482D" w:rsidP="00FD482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76DE9">
        <w:rPr>
          <w:rStyle w:val="None"/>
          <w:b w:val="0"/>
          <w:sz w:val="18"/>
          <w:szCs w:val="18"/>
        </w:rPr>
        <w:tab/>
        <w:t>Munkahelyi telefon: +36 72 503 650 / 23899</w:t>
      </w:r>
    </w:p>
    <w:p w14:paraId="01FA65F9" w14:textId="77777777" w:rsidR="00FD482D" w:rsidRPr="00E76DE9" w:rsidRDefault="00FD482D" w:rsidP="00FD482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76DE9">
        <w:rPr>
          <w:rStyle w:val="None"/>
          <w:b w:val="0"/>
          <w:sz w:val="18"/>
          <w:szCs w:val="18"/>
        </w:rPr>
        <w:tab/>
      </w:r>
    </w:p>
    <w:p w14:paraId="57E64C63" w14:textId="0D591802" w:rsidR="002B3B18" w:rsidRPr="00C47EE4" w:rsidRDefault="002B3B18" w:rsidP="00E628F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C47EE4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C47EE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C47EE4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C47EE4">
        <w:rPr>
          <w:rStyle w:val="None"/>
          <w:b w:val="0"/>
          <w:bCs/>
        </w:rPr>
        <w:br w:type="page"/>
      </w:r>
    </w:p>
    <w:p w14:paraId="5A78B5BC" w14:textId="77777777" w:rsidR="001A5EFA" w:rsidRPr="00C47EE4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</w:rPr>
      </w:pPr>
    </w:p>
    <w:p w14:paraId="37AFE4EF" w14:textId="19FE23ED" w:rsidR="00705DF3" w:rsidRPr="00C47EE4" w:rsidRDefault="00034EEB" w:rsidP="00705DF3">
      <w:pPr>
        <w:pStyle w:val="Cmsor2"/>
        <w:jc w:val="both"/>
      </w:pPr>
      <w:r w:rsidRPr="00C47EE4">
        <w:t>Tárgyleírás</w:t>
      </w:r>
    </w:p>
    <w:p w14:paraId="774F1A3E" w14:textId="56557F5B" w:rsidR="00CC1D3A" w:rsidRPr="00C47EE4" w:rsidRDefault="00E628FF" w:rsidP="00CC1D3A">
      <w:pPr>
        <w:widowControl w:val="0"/>
        <w:jc w:val="both"/>
        <w:rPr>
          <w:sz w:val="20"/>
        </w:rPr>
      </w:pPr>
      <w:r>
        <w:rPr>
          <w:sz w:val="22"/>
          <w:szCs w:val="22"/>
        </w:rPr>
        <w:t>A kurzus az alapképzésben megszerezett szabadkézi illetve digitális rajzi, grafi</w:t>
      </w:r>
      <w:r w:rsidR="00EA6A41">
        <w:rPr>
          <w:sz w:val="22"/>
          <w:szCs w:val="22"/>
        </w:rPr>
        <w:t>kai alapismeretekre támaszkodva betekintést nyújt a mozgóképen keresztül az idő, az időbeli ritmus alkalmazásába</w:t>
      </w:r>
      <w:r w:rsidR="00407137">
        <w:rPr>
          <w:sz w:val="22"/>
          <w:szCs w:val="22"/>
        </w:rPr>
        <w:t xml:space="preserve">. Beemeli a mozgást és ezen keresztül az időt </w:t>
      </w:r>
      <w:r w:rsidR="00EA6A41">
        <w:rPr>
          <w:sz w:val="22"/>
          <w:szCs w:val="22"/>
        </w:rPr>
        <w:t>a forma és tér tervezés</w:t>
      </w:r>
      <w:r w:rsidR="00407137">
        <w:rPr>
          <w:sz w:val="22"/>
          <w:szCs w:val="22"/>
        </w:rPr>
        <w:t>ébe</w:t>
      </w:r>
      <w:r w:rsidR="00EA6A41">
        <w:rPr>
          <w:sz w:val="22"/>
          <w:szCs w:val="22"/>
        </w:rPr>
        <w:t xml:space="preserve">.  </w:t>
      </w:r>
      <w:r w:rsidR="00407137">
        <w:rPr>
          <w:sz w:val="22"/>
          <w:szCs w:val="22"/>
        </w:rPr>
        <w:t>A félév feladatai</w:t>
      </w:r>
      <w:r>
        <w:rPr>
          <w:sz w:val="22"/>
          <w:szCs w:val="22"/>
        </w:rPr>
        <w:t xml:space="preserve">: </w:t>
      </w:r>
      <w:r w:rsidR="00407137">
        <w:rPr>
          <w:sz w:val="22"/>
          <w:szCs w:val="22"/>
        </w:rPr>
        <w:t xml:space="preserve">rövidfilm készítése. A  feladat </w:t>
      </w:r>
      <w:r>
        <w:rPr>
          <w:sz w:val="22"/>
          <w:szCs w:val="22"/>
        </w:rPr>
        <w:t xml:space="preserve">lehetőséget ad </w:t>
      </w:r>
      <w:r w:rsidR="00407137">
        <w:rPr>
          <w:sz w:val="22"/>
          <w:szCs w:val="22"/>
        </w:rPr>
        <w:t>a korábban megszerzett kompozíciós és ritmikai</w:t>
      </w:r>
      <w:r>
        <w:rPr>
          <w:sz w:val="22"/>
          <w:szCs w:val="22"/>
        </w:rPr>
        <w:t xml:space="preserve"> </w:t>
      </w:r>
      <w:r w:rsidR="00407137">
        <w:rPr>
          <w:sz w:val="22"/>
          <w:szCs w:val="22"/>
        </w:rPr>
        <w:t xml:space="preserve">ismeretek továbbfejlesztésére szélesebb kontextusba helyezésére, valamint arra, hogy egy adott tér léptékét, ritmusát, funkcióját sajátos eszközökkel mérje fel. </w:t>
      </w:r>
    </w:p>
    <w:p w14:paraId="4863CCAD" w14:textId="4F8AC6EC" w:rsidR="00705DF3" w:rsidRPr="00C47EE4" w:rsidRDefault="00171C3D" w:rsidP="00705DF3">
      <w:pPr>
        <w:pStyle w:val="Cmsor2"/>
        <w:jc w:val="both"/>
      </w:pPr>
      <w:r w:rsidRPr="00C47EE4">
        <w:rPr>
          <w:rStyle w:val="None"/>
        </w:rPr>
        <w:t>Oktatás célja</w:t>
      </w:r>
    </w:p>
    <w:p w14:paraId="51A389DC" w14:textId="74CC0358" w:rsidR="00CB2DEC" w:rsidRPr="00C47EE4" w:rsidRDefault="00C82E4E" w:rsidP="005077BE">
      <w:pPr>
        <w:widowControl w:val="0"/>
        <w:jc w:val="both"/>
      </w:pPr>
      <w:r>
        <w:rPr>
          <w:sz w:val="22"/>
          <w:szCs w:val="22"/>
        </w:rPr>
        <w:t xml:space="preserve">A kurzus célja a </w:t>
      </w:r>
      <w:r w:rsidR="002A20F2">
        <w:rPr>
          <w:sz w:val="22"/>
          <w:szCs w:val="22"/>
        </w:rPr>
        <w:t>vizuális</w:t>
      </w:r>
      <w:r>
        <w:rPr>
          <w:sz w:val="22"/>
          <w:szCs w:val="22"/>
        </w:rPr>
        <w:t xml:space="preserve"> struktúrák szabályrendszerének megismertetése, a róluk szerzett tudás e</w:t>
      </w:r>
      <w:r w:rsidR="00424D83">
        <w:rPr>
          <w:sz w:val="22"/>
          <w:szCs w:val="22"/>
        </w:rPr>
        <w:t>lmélyítése.</w:t>
      </w:r>
    </w:p>
    <w:p w14:paraId="0F567D07" w14:textId="45B50CEB" w:rsidR="006967BB" w:rsidRPr="00C47EE4" w:rsidRDefault="00171C3D" w:rsidP="00705DF3">
      <w:pPr>
        <w:pStyle w:val="Cmsor2"/>
        <w:jc w:val="both"/>
        <w:rPr>
          <w:rStyle w:val="None"/>
        </w:rPr>
      </w:pPr>
      <w:r w:rsidRPr="00C47EE4">
        <w:rPr>
          <w:rStyle w:val="None"/>
        </w:rPr>
        <w:t>Tantárgy tartalma</w:t>
      </w:r>
    </w:p>
    <w:p w14:paraId="4489F4A7" w14:textId="574C6250" w:rsidR="00AA27DD" w:rsidRDefault="00C82E4E" w:rsidP="001A65E0">
      <w:pPr>
        <w:widowControl w:val="0"/>
        <w:jc w:val="both"/>
        <w:rPr>
          <w:sz w:val="20"/>
        </w:rPr>
      </w:pPr>
      <w:r>
        <w:rPr>
          <w:sz w:val="20"/>
        </w:rPr>
        <w:t xml:space="preserve">A félév első </w:t>
      </w:r>
      <w:r w:rsidR="00DD392A">
        <w:rPr>
          <w:sz w:val="20"/>
        </w:rPr>
        <w:t>felében</w:t>
      </w:r>
      <w:r w:rsidR="007F33B4">
        <w:rPr>
          <w:sz w:val="20"/>
        </w:rPr>
        <w:t xml:space="preserve"> a képi és filmes formanyelv</w:t>
      </w:r>
      <w:r w:rsidR="00DD392A">
        <w:rPr>
          <w:sz w:val="20"/>
        </w:rPr>
        <w:t xml:space="preserve"> </w:t>
      </w:r>
      <w:r w:rsidR="007F33B4">
        <w:rPr>
          <w:sz w:val="20"/>
        </w:rPr>
        <w:t xml:space="preserve">alapjaival ismerkednek egy-egy rövid feladaton keresztül. A félév második felében </w:t>
      </w:r>
      <w:r w:rsidR="00DD392A">
        <w:rPr>
          <w:sz w:val="20"/>
        </w:rPr>
        <w:t xml:space="preserve">egy </w:t>
      </w:r>
      <w:r w:rsidR="00AA27DD">
        <w:rPr>
          <w:sz w:val="20"/>
        </w:rPr>
        <w:t xml:space="preserve">média fájl tervezése és kivitelezése a feladat. Ehhez első lépésként </w:t>
      </w:r>
      <w:r w:rsidR="007F33B4">
        <w:rPr>
          <w:sz w:val="20"/>
        </w:rPr>
        <w:t>forgatókönyv meg</w:t>
      </w:r>
      <w:r w:rsidR="00862971">
        <w:rPr>
          <w:sz w:val="20"/>
        </w:rPr>
        <w:t>a</w:t>
      </w:r>
      <w:r w:rsidR="007F33B4">
        <w:rPr>
          <w:sz w:val="20"/>
        </w:rPr>
        <w:t xml:space="preserve">lkotása, majd </w:t>
      </w:r>
      <w:r w:rsidR="00AA27DD">
        <w:rPr>
          <w:sz w:val="20"/>
        </w:rPr>
        <w:t>f</w:t>
      </w:r>
      <w:r w:rsidR="00CB0485">
        <w:rPr>
          <w:sz w:val="20"/>
        </w:rPr>
        <w:t xml:space="preserve">otók, fotó dokumentációk, rajzok, </w:t>
      </w:r>
      <w:r w:rsidR="007F33B4">
        <w:rPr>
          <w:sz w:val="20"/>
        </w:rPr>
        <w:t xml:space="preserve">video fájlok, </w:t>
      </w:r>
      <w:r w:rsidR="00CB0485">
        <w:rPr>
          <w:sz w:val="20"/>
        </w:rPr>
        <w:t>szövegek gyűjtése, melyek a későbbi munka részét képezik</w:t>
      </w:r>
      <w:r w:rsidR="0058370B">
        <w:rPr>
          <w:sz w:val="20"/>
        </w:rPr>
        <w:t>,</w:t>
      </w:r>
      <w:r w:rsidR="00CB0485">
        <w:rPr>
          <w:sz w:val="20"/>
        </w:rPr>
        <w:t xml:space="preserve"> vagy azt megalapozzák.</w:t>
      </w:r>
      <w:r w:rsidR="00AA27DD">
        <w:rPr>
          <w:sz w:val="20"/>
        </w:rPr>
        <w:t xml:space="preserve"> Ezt követően a videó megtervezésére és kivitelezésére kerül a sor egyéni, vagy csoportmunkában.</w:t>
      </w:r>
    </w:p>
    <w:p w14:paraId="5ED3A244" w14:textId="1AE9B773" w:rsidR="00DD392A" w:rsidRDefault="00AA27DD" w:rsidP="007F33B4">
      <w:pPr>
        <w:widowControl w:val="0"/>
        <w:jc w:val="both"/>
        <w:rPr>
          <w:sz w:val="20"/>
        </w:rPr>
      </w:pPr>
      <w:r>
        <w:rPr>
          <w:sz w:val="20"/>
        </w:rPr>
        <w:t>A félév egy bemutatóval zárul, ahol a hallgatók kivetítik elkészült munkáikat.</w:t>
      </w:r>
      <w:r w:rsidR="00CB0485">
        <w:rPr>
          <w:sz w:val="20"/>
        </w:rPr>
        <w:t xml:space="preserve"> </w:t>
      </w:r>
    </w:p>
    <w:p w14:paraId="238E40A2" w14:textId="77777777" w:rsidR="0058370B" w:rsidRDefault="0058370B" w:rsidP="001A65E0">
      <w:pPr>
        <w:widowControl w:val="0"/>
        <w:jc w:val="both"/>
        <w:rPr>
          <w:sz w:val="20"/>
        </w:rPr>
      </w:pPr>
    </w:p>
    <w:p w14:paraId="7DB2B81B" w14:textId="77777777" w:rsidR="00736F79" w:rsidRPr="00C47EE4" w:rsidRDefault="00736F79" w:rsidP="00736F79">
      <w:pPr>
        <w:pStyle w:val="Cmsor2"/>
        <w:jc w:val="both"/>
        <w:rPr>
          <w:rStyle w:val="None"/>
        </w:rPr>
      </w:pPr>
      <w:r w:rsidRPr="00C47EE4">
        <w:rPr>
          <w:rStyle w:val="None"/>
        </w:rPr>
        <w:t>Számonkérési és értékelési rendszere</w:t>
      </w:r>
    </w:p>
    <w:p w14:paraId="6A553129" w14:textId="77777777" w:rsidR="0058370B" w:rsidRDefault="0058370B" w:rsidP="001A65E0">
      <w:pPr>
        <w:widowControl w:val="0"/>
        <w:jc w:val="both"/>
        <w:rPr>
          <w:sz w:val="20"/>
        </w:rPr>
      </w:pPr>
    </w:p>
    <w:p w14:paraId="7CC8012D" w14:textId="5498BB9B" w:rsidR="001A65E0" w:rsidRPr="00C47EE4" w:rsidRDefault="001A65E0" w:rsidP="001A65E0">
      <w:pPr>
        <w:widowControl w:val="0"/>
        <w:jc w:val="both"/>
      </w:pPr>
      <w:r w:rsidRPr="00C47EE4">
        <w:rPr>
          <w:sz w:val="20"/>
        </w:rPr>
        <w:t>A feladatok, követelmények kiad</w:t>
      </w:r>
      <w:r w:rsidR="009D3B13" w:rsidRPr="00C47EE4">
        <w:rPr>
          <w:sz w:val="20"/>
        </w:rPr>
        <w:t>ása a tematika szerint történik</w:t>
      </w:r>
      <w:r w:rsidRPr="00C47EE4">
        <w:rPr>
          <w:sz w:val="20"/>
        </w:rPr>
        <w:t>. A tantárgyhoz kapcsolódó információk</w:t>
      </w:r>
      <w:r w:rsidR="009D3B13" w:rsidRPr="00C47EE4">
        <w:rPr>
          <w:sz w:val="20"/>
        </w:rPr>
        <w:t xml:space="preserve"> a </w:t>
      </w:r>
      <w:proofErr w:type="spellStart"/>
      <w:r w:rsidR="009D3B13" w:rsidRPr="00C47EE4">
        <w:rPr>
          <w:b/>
          <w:sz w:val="20"/>
        </w:rPr>
        <w:t>Neptun</w:t>
      </w:r>
      <w:proofErr w:type="spellEnd"/>
      <w:r w:rsidR="009D3B13" w:rsidRPr="00C47EE4">
        <w:rPr>
          <w:b/>
          <w:sz w:val="20"/>
        </w:rPr>
        <w:t xml:space="preserve"> </w:t>
      </w:r>
      <w:proofErr w:type="spellStart"/>
      <w:r w:rsidR="009D3B13" w:rsidRPr="00C47EE4">
        <w:rPr>
          <w:b/>
          <w:sz w:val="20"/>
        </w:rPr>
        <w:t>Meet</w:t>
      </w:r>
      <w:proofErr w:type="spellEnd"/>
      <w:r w:rsidR="009D3B13" w:rsidRPr="00C47EE4">
        <w:rPr>
          <w:b/>
          <w:sz w:val="20"/>
        </w:rPr>
        <w:t xml:space="preserve"> Street</w:t>
      </w:r>
      <w:r w:rsidR="009D3B13" w:rsidRPr="00C47EE4">
        <w:rPr>
          <w:sz w:val="20"/>
        </w:rPr>
        <w:t xml:space="preserve"> felületére feltöltésre kerülnek</w:t>
      </w:r>
      <w:r w:rsidRPr="00C47EE4">
        <w:rPr>
          <w:sz w:val="20"/>
        </w:rPr>
        <w:t>.</w:t>
      </w:r>
    </w:p>
    <w:p w14:paraId="7F809AE6" w14:textId="77777777" w:rsidR="008B5B31" w:rsidRPr="00E76DE9" w:rsidRDefault="008B5B31" w:rsidP="008B5B31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E76DE9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E76DE9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E76DE9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3C36DA8" w14:textId="77777777" w:rsidR="008B5B31" w:rsidRPr="00E76DE9" w:rsidRDefault="008B5B31" w:rsidP="008B5B3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B52827F" w14:textId="77777777" w:rsidR="008B5B31" w:rsidRDefault="008B5B31" w:rsidP="008B5B3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76DE9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az aktív órai jelenlét, a feladatok határidőre való elkészítése, bemutatása, az alaki és formai követelmények betartása.</w:t>
      </w:r>
    </w:p>
    <w:p w14:paraId="27653262" w14:textId="77777777" w:rsidR="008B5B31" w:rsidRPr="00402F57" w:rsidRDefault="008B5B31" w:rsidP="008B5B31">
      <w:pPr>
        <w:pStyle w:val="Listaszerbekezds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402F57">
        <w:rPr>
          <w:rFonts w:ascii="Times New Roman" w:hAnsi="Times New Roman" w:cs="Times New Roman"/>
          <w:sz w:val="20"/>
          <w:szCs w:val="20"/>
          <w:lang w:val="hu-HU"/>
        </w:rPr>
        <w:t>az órákon való megfelelő számú részvétel</w:t>
      </w:r>
    </w:p>
    <w:p w14:paraId="02C3737B" w14:textId="77777777" w:rsidR="00B740B7" w:rsidRDefault="008B5B31" w:rsidP="00B740B7">
      <w:pPr>
        <w:rPr>
          <w:sz w:val="20"/>
        </w:rPr>
      </w:pPr>
      <w:r w:rsidRPr="00402F57">
        <w:rPr>
          <w:sz w:val="20"/>
        </w:rPr>
        <w:t xml:space="preserve">A hiányzás a félév során nem haladhatja meg a TVSZ-ben meghatározott óraszámot. </w:t>
      </w:r>
    </w:p>
    <w:p w14:paraId="21C7EA63" w14:textId="44DCD56C" w:rsidR="00B740B7" w:rsidRPr="00B740B7" w:rsidRDefault="00B740B7" w:rsidP="00B740B7">
      <w:pPr>
        <w:rPr>
          <w:sz w:val="20"/>
        </w:rPr>
      </w:pPr>
      <w:r w:rsidRPr="00B740B7">
        <w:rPr>
          <w:i/>
          <w:iCs/>
          <w:sz w:val="20"/>
        </w:rPr>
        <w:t>A Gyakorlati foglalkozásokon való igazolt jelenlét a tematikában rögzített aktuális munkarész bemutatásával történik! A gyakorlatvezető jelenléti ívet/ konzultációs lapot vezet</w:t>
      </w:r>
      <w:r w:rsidRPr="00B740B7">
        <w:rPr>
          <w:b/>
          <w:bCs/>
          <w:i/>
          <w:iCs/>
          <w:sz w:val="20"/>
        </w:rPr>
        <w:t xml:space="preserve">, megjelent, </w:t>
      </w:r>
      <w:r w:rsidRPr="00B740B7">
        <w:rPr>
          <w:i/>
          <w:iCs/>
          <w:sz w:val="20"/>
        </w:rPr>
        <w:t xml:space="preserve">valamint </w:t>
      </w:r>
      <w:r w:rsidRPr="00B740B7">
        <w:rPr>
          <w:b/>
          <w:bCs/>
          <w:i/>
          <w:iCs/>
          <w:sz w:val="20"/>
        </w:rPr>
        <w:t>nem jelent meg/ nem készült</w:t>
      </w:r>
      <w:r w:rsidRPr="00B740B7">
        <w:rPr>
          <w:i/>
          <w:iCs/>
          <w:sz w:val="20"/>
        </w:rPr>
        <w:t xml:space="preserve"> bejegyzéssel</w:t>
      </w:r>
    </w:p>
    <w:p w14:paraId="0D779A94" w14:textId="77777777" w:rsidR="00B740B7" w:rsidRPr="00B740B7" w:rsidRDefault="00B740B7" w:rsidP="00B740B7">
      <w:pPr>
        <w:rPr>
          <w:sz w:val="20"/>
        </w:rPr>
      </w:pPr>
      <w:r w:rsidRPr="00B740B7">
        <w:rPr>
          <w:sz w:val="20"/>
        </w:rPr>
        <w:t> </w:t>
      </w:r>
    </w:p>
    <w:p w14:paraId="704A90F9" w14:textId="52CD85C4" w:rsidR="008B5B31" w:rsidRPr="00402F57" w:rsidRDefault="008B5B31" w:rsidP="008B5B31">
      <w:pPr>
        <w:rPr>
          <w:sz w:val="20"/>
        </w:rPr>
      </w:pPr>
    </w:p>
    <w:p w14:paraId="77A88336" w14:textId="77777777" w:rsidR="008B5B31" w:rsidRDefault="008B5B31" w:rsidP="008B5B31">
      <w:pPr>
        <w:rPr>
          <w:sz w:val="20"/>
        </w:rPr>
      </w:pPr>
      <w:r w:rsidRPr="00402F57">
        <w:rPr>
          <w:sz w:val="20"/>
          <w:u w:val="single"/>
        </w:rPr>
        <w:t xml:space="preserve">A gyakorlati órán való részvétel fogalma: </w:t>
      </w:r>
      <w:r w:rsidRPr="00402F57">
        <w:rPr>
          <w:sz w:val="20"/>
        </w:rPr>
        <w:t>A hallgató köteles minden órára a tantárgyprogramban meghatározott tematika szerint készülni, adott esetben, az oktató által megadott, korrektúrára alkalmas munkával valamint a megadott eszközökkel és anyagokkal megjelenni, az órán aktív munkával részt venni az óra teljes időtartama alatt.</w:t>
      </w:r>
      <w:r>
        <w:rPr>
          <w:sz w:val="20"/>
        </w:rPr>
        <w:t xml:space="preserve"> </w:t>
      </w:r>
      <w:r w:rsidRPr="00402F57">
        <w:rPr>
          <w:sz w:val="20"/>
        </w:rPr>
        <w:t>Amennyiben a hallgató ezt a minimum követelményt nem teljesíti, az hiányzásnak minősül!</w:t>
      </w:r>
    </w:p>
    <w:p w14:paraId="44F75E02" w14:textId="77777777" w:rsidR="000C0269" w:rsidRPr="00402F57" w:rsidRDefault="000C0269" w:rsidP="008B5B31">
      <w:pPr>
        <w:rPr>
          <w:sz w:val="20"/>
        </w:rPr>
      </w:pPr>
    </w:p>
    <w:p w14:paraId="680BEEE1" w14:textId="77777777" w:rsidR="000C0269" w:rsidRDefault="000C0269" w:rsidP="000C0269">
      <w:pPr>
        <w:rPr>
          <w:sz w:val="20"/>
        </w:rPr>
      </w:pPr>
      <w:r w:rsidRPr="00B740B7">
        <w:rPr>
          <w:b/>
          <w:bCs/>
          <w:sz w:val="20"/>
        </w:rPr>
        <w:t>Számonkérések</w:t>
      </w:r>
      <w:r w:rsidRPr="00B740B7">
        <w:rPr>
          <w:sz w:val="20"/>
        </w:rPr>
        <w:t> </w:t>
      </w:r>
    </w:p>
    <w:p w14:paraId="2CA335C7" w14:textId="77777777" w:rsidR="000C0269" w:rsidRDefault="000C0269" w:rsidP="000C0269">
      <w:pPr>
        <w:rPr>
          <w:i/>
          <w:iCs/>
          <w:sz w:val="20"/>
        </w:rPr>
      </w:pPr>
      <w:r w:rsidRPr="00B740B7">
        <w:rPr>
          <w:i/>
          <w:iCs/>
          <w:sz w:val="20"/>
        </w:rPr>
        <w:t xml:space="preserve">Félévközi jeggyel záruló tantárgy (PTE </w:t>
      </w:r>
      <w:proofErr w:type="spellStart"/>
      <w:r w:rsidRPr="00B740B7">
        <w:rPr>
          <w:i/>
          <w:iCs/>
          <w:sz w:val="20"/>
        </w:rPr>
        <w:t>TVSz</w:t>
      </w:r>
      <w:proofErr w:type="spellEnd"/>
      <w:r w:rsidRPr="00B740B7">
        <w:rPr>
          <w:i/>
          <w:iCs/>
          <w:sz w:val="20"/>
        </w:rPr>
        <w:t xml:space="preserve"> 40§(3))</w:t>
      </w:r>
    </w:p>
    <w:p w14:paraId="1D1170B0" w14:textId="0C52E3B2" w:rsidR="000C0269" w:rsidRPr="000C0269" w:rsidRDefault="000C0269" w:rsidP="000C0269">
      <w:pPr>
        <w:rPr>
          <w:i/>
          <w:iCs/>
          <w:sz w:val="20"/>
        </w:rPr>
      </w:pPr>
      <w:r w:rsidRPr="00B740B7">
        <w:rPr>
          <w:i/>
          <w:iCs/>
          <w:sz w:val="20"/>
        </w:rPr>
        <w:t>A félév során a hallgató munkájáról két alkalommal ad számot vizuális prezentáció keretében.</w:t>
      </w:r>
      <w:r w:rsidRPr="00B740B7">
        <w:rPr>
          <w:sz w:val="20"/>
        </w:rPr>
        <w:t> </w:t>
      </w:r>
    </w:p>
    <w:p w14:paraId="4DBE6ABB" w14:textId="77777777" w:rsidR="000C0269" w:rsidRPr="00B740B7" w:rsidRDefault="000C0269" w:rsidP="000C0269">
      <w:pPr>
        <w:rPr>
          <w:sz w:val="20"/>
        </w:rPr>
      </w:pPr>
    </w:p>
    <w:p w14:paraId="16BE980B" w14:textId="77777777" w:rsidR="008B5B31" w:rsidRPr="00402F57" w:rsidRDefault="008B5B31" w:rsidP="008B5B31">
      <w:pPr>
        <w:rPr>
          <w:sz w:val="20"/>
        </w:rPr>
      </w:pPr>
    </w:p>
    <w:p w14:paraId="39D629BC" w14:textId="77777777" w:rsidR="000C0269" w:rsidRDefault="000C0269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28DBA75A" w14:textId="6BC9DAA7" w:rsidR="008B5B31" w:rsidRDefault="008B5B31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>A félév során a munkák pontoz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ásra kerülnek:</w:t>
      </w:r>
    </w:p>
    <w:p w14:paraId="0DAFFADE" w14:textId="77777777" w:rsidR="008B5B31" w:rsidRDefault="008B5B31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</w:p>
    <w:p w14:paraId="3337E1F4" w14:textId="77777777" w:rsidR="008B5B31" w:rsidRDefault="008B5B31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 kiadott feladatok megvalósításra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megszerezhető maximális pontszám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240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 ez a pontszám képezi az értékelés 100%-os rendszerét.</w:t>
      </w:r>
    </w:p>
    <w:p w14:paraId="18B591F7" w14:textId="77777777" w:rsidR="008B5B31" w:rsidRDefault="008B5B31" w:rsidP="008B5B31">
      <w:pPr>
        <w:pStyle w:val="Nincstrkz"/>
        <w:jc w:val="both"/>
        <w:rPr>
          <w:sz w:val="20"/>
          <w:lang w:val="hu-HU"/>
        </w:rPr>
      </w:pPr>
    </w:p>
    <w:p w14:paraId="08AD68B5" w14:textId="77777777" w:rsidR="008B5B31" w:rsidRDefault="008B5B31" w:rsidP="008B5B31">
      <w:pPr>
        <w:pStyle w:val="Nincstrkz"/>
        <w:jc w:val="both"/>
        <w:rPr>
          <w:b/>
          <w:sz w:val="20"/>
          <w:lang w:val="hu-HU"/>
        </w:rPr>
      </w:pPr>
      <w:r w:rsidRPr="00DF1449">
        <w:rPr>
          <w:b/>
          <w:sz w:val="20"/>
          <w:lang w:val="hu-HU"/>
        </w:rPr>
        <w:t xml:space="preserve">További </w:t>
      </w:r>
      <w:r>
        <w:rPr>
          <w:b/>
          <w:sz w:val="20"/>
          <w:lang w:val="hu-HU"/>
        </w:rPr>
        <w:t xml:space="preserve">maximum </w:t>
      </w:r>
      <w:r w:rsidRPr="00DF1449">
        <w:rPr>
          <w:b/>
          <w:sz w:val="20"/>
          <w:lang w:val="hu-HU"/>
        </w:rPr>
        <w:t>10 extra pont adható</w:t>
      </w:r>
      <w:r>
        <w:rPr>
          <w:b/>
          <w:sz w:val="20"/>
          <w:lang w:val="hu-HU"/>
        </w:rPr>
        <w:t xml:space="preserve"> a teljes szemeszter anyagára vetítve, akkor ha a hallgató valamely munkája kiemelkedő kvalitású.</w:t>
      </w:r>
    </w:p>
    <w:p w14:paraId="7F969D88" w14:textId="77777777" w:rsidR="008B5B31" w:rsidRDefault="008B5B31" w:rsidP="008B5B31">
      <w:pPr>
        <w:pStyle w:val="Nincstrkz"/>
        <w:jc w:val="both"/>
        <w:rPr>
          <w:b/>
          <w:sz w:val="20"/>
          <w:lang w:val="hu-HU"/>
        </w:rPr>
      </w:pPr>
    </w:p>
    <w:p w14:paraId="50265C21" w14:textId="6DD22D12" w:rsidR="008B5B31" w:rsidRPr="00DF1449" w:rsidRDefault="008B5B31" w:rsidP="008B5B31">
      <w:pPr>
        <w:pStyle w:val="Nincstrkz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 xml:space="preserve">Összesítve a hallgató maximum 240 + </w:t>
      </w:r>
      <w:r w:rsidR="007F33B4">
        <w:rPr>
          <w:b/>
          <w:sz w:val="20"/>
          <w:lang w:val="hu-HU"/>
        </w:rPr>
        <w:t>10</w:t>
      </w:r>
      <w:r>
        <w:rPr>
          <w:b/>
          <w:sz w:val="20"/>
          <w:lang w:val="hu-HU"/>
        </w:rPr>
        <w:t xml:space="preserve"> pontot szerezhet, amiből az értékelés százalékos arányosításban a 240 pont a mérvadó!</w:t>
      </w:r>
    </w:p>
    <w:p w14:paraId="6AA9356D" w14:textId="77777777" w:rsidR="008B5B31" w:rsidRDefault="008B5B31" w:rsidP="008B5B3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7395D3" w14:textId="77B67181" w:rsidR="008B5B31" w:rsidRPr="006C7E41" w:rsidRDefault="00862971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 munkák javítása a végső</w:t>
      </w:r>
      <w:r w:rsidR="008B5B31"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bemutatásáig lehetséges, azaz a vizsgaidőszak első hetén történő pótleadásig!</w:t>
      </w:r>
    </w:p>
    <w:p w14:paraId="0547A9D4" w14:textId="77777777" w:rsidR="008B5B31" w:rsidRDefault="008B5B31" w:rsidP="008B5B3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94AEC54" w14:textId="2D2D5601" w:rsidR="008B5B31" w:rsidRPr="006E41D7" w:rsidRDefault="008B5B31" w:rsidP="008B5B31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jegyszerzés feltétele </w:t>
      </w:r>
      <w:r w:rsidRPr="006E41D7">
        <w:rPr>
          <w:rStyle w:val="None"/>
          <w:rFonts w:eastAsia="Times New Roman"/>
          <w:b/>
          <w:bCs/>
          <w:sz w:val="20"/>
          <w:szCs w:val="20"/>
          <w:lang w:val="hu-HU"/>
        </w:rPr>
        <w:t>a tematikában rögzített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feladatok legalább 80%-</w:t>
      </w:r>
      <w:proofErr w:type="spell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ának</w:t>
      </w:r>
      <w:proofErr w:type="spellEnd"/>
      <w:r w:rsidRPr="006E41D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bemut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atása</w:t>
      </w:r>
      <w:r w:rsidRPr="006E41D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az osztályzás során.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</w:p>
    <w:p w14:paraId="3A5922D7" w14:textId="77777777" w:rsidR="008B5B31" w:rsidRDefault="008B5B31" w:rsidP="008B5B31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089A6129" w14:textId="77777777" w:rsidR="008B5B31" w:rsidRPr="00D80C78" w:rsidRDefault="008B5B31" w:rsidP="008B5B31">
      <w:pPr>
        <w:rPr>
          <w:rStyle w:val="None"/>
          <w:rFonts w:eastAsia="Times New Roman"/>
          <w:b/>
          <w:sz w:val="20"/>
          <w:szCs w:val="20"/>
        </w:rPr>
      </w:pPr>
      <w:r w:rsidRPr="00D80C78">
        <w:rPr>
          <w:rStyle w:val="None"/>
          <w:rFonts w:eastAsia="Times New Roman"/>
          <w:b/>
          <w:sz w:val="20"/>
          <w:szCs w:val="20"/>
        </w:rPr>
        <w:t xml:space="preserve">Az érdemjegy kialakításának módja %-os bontásban </w:t>
      </w:r>
    </w:p>
    <w:p w14:paraId="258E0736" w14:textId="77777777" w:rsidR="008B5B31" w:rsidRDefault="008B5B31" w:rsidP="008B5B31">
      <w:pPr>
        <w:rPr>
          <w:rStyle w:val="None"/>
          <w:rFonts w:eastAsia="Times New Roman"/>
          <w:bCs/>
          <w:sz w:val="20"/>
          <w:szCs w:val="20"/>
        </w:rPr>
      </w:pPr>
      <w:r w:rsidRPr="00D80C78">
        <w:rPr>
          <w:rStyle w:val="None"/>
          <w:rFonts w:eastAsia="Times New Roman"/>
          <w:bCs/>
          <w:sz w:val="20"/>
          <w:szCs w:val="20"/>
        </w:rPr>
        <w:t>Az összesített teljesítmény alapján az alábbi szerint.</w:t>
      </w:r>
    </w:p>
    <w:p w14:paraId="54B767A0" w14:textId="77777777" w:rsidR="008B5B31" w:rsidRDefault="008B5B31" w:rsidP="008B5B31">
      <w:pPr>
        <w:rPr>
          <w:rStyle w:val="None"/>
          <w:rFonts w:eastAsia="Times New Roman"/>
          <w:bCs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8B5B31" w:rsidRPr="00C2790B" w14:paraId="60DFB561" w14:textId="77777777" w:rsidTr="004E3B70">
        <w:tc>
          <w:tcPr>
            <w:tcW w:w="1838" w:type="dxa"/>
          </w:tcPr>
          <w:p w14:paraId="1B0F4A22" w14:textId="77777777" w:rsidR="008B5B31" w:rsidRPr="00C2790B" w:rsidRDefault="008B5B31" w:rsidP="004E3B70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349BA822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28DF984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BAA1CA3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8197155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31D94BB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8B5B31" w:rsidRPr="00C2790B" w14:paraId="48D2629A" w14:textId="77777777" w:rsidTr="004E3B70">
        <w:tc>
          <w:tcPr>
            <w:tcW w:w="1838" w:type="dxa"/>
          </w:tcPr>
          <w:p w14:paraId="013E3637" w14:textId="77777777" w:rsidR="008B5B31" w:rsidRPr="00C2790B" w:rsidRDefault="008B5B31" w:rsidP="004E3B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285A4" w14:textId="77777777" w:rsidR="008B5B31" w:rsidRPr="00450170" w:rsidRDefault="008B5B31" w:rsidP="004E3B7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3DBDBE1E" w14:textId="77777777" w:rsidR="008B5B31" w:rsidRPr="00450170" w:rsidRDefault="008B5B31" w:rsidP="004E3B7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33336C86" w14:textId="77777777" w:rsidR="008B5B31" w:rsidRPr="00450170" w:rsidRDefault="008B5B31" w:rsidP="004E3B7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56D73289" w14:textId="77777777" w:rsidR="008B5B31" w:rsidRPr="00450170" w:rsidRDefault="008B5B31" w:rsidP="004E3B7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18BA9427" w14:textId="77777777" w:rsidR="008B5B31" w:rsidRPr="00450170" w:rsidRDefault="008B5B31" w:rsidP="004E3B70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8B5B31" w:rsidRPr="00C2790B" w14:paraId="27C5665C" w14:textId="77777777" w:rsidTr="004E3B70">
        <w:tc>
          <w:tcPr>
            <w:tcW w:w="1838" w:type="dxa"/>
          </w:tcPr>
          <w:p w14:paraId="4A1D7DE5" w14:textId="77777777" w:rsidR="008B5B31" w:rsidRPr="00C2790B" w:rsidRDefault="008B5B31" w:rsidP="004E3B70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 %</w:t>
            </w:r>
            <w:r>
              <w:rPr>
                <w:sz w:val="20"/>
                <w:szCs w:val="20"/>
              </w:rPr>
              <w:t>-os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8738CC3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33EBF520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7E278FC2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4EC2FC16" w14:textId="204E5326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 w:rsidR="008E6B8C"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294DC683" w14:textId="77777777" w:rsidR="008B5B31" w:rsidRPr="00C2790B" w:rsidRDefault="008B5B31" w:rsidP="004E3B70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5AF497EF" w14:textId="77777777" w:rsidR="008B5B31" w:rsidRPr="004F754C" w:rsidRDefault="008B5B31" w:rsidP="008B5B31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747594B9" w14:textId="77777777" w:rsidR="008B5B31" w:rsidRPr="004F754C" w:rsidRDefault="008B5B31" w:rsidP="008B5B31">
      <w:pPr>
        <w:pStyle w:val="Cmsor2"/>
        <w:jc w:val="both"/>
        <w:rPr>
          <w:rStyle w:val="None"/>
          <w:rFonts w:ascii="Calibri" w:hAnsi="Calibri" w:cs="Calibri"/>
          <w:bCs w:val="0"/>
        </w:rPr>
      </w:pPr>
      <w:r w:rsidRPr="004F754C">
        <w:rPr>
          <w:rStyle w:val="None"/>
          <w:rFonts w:ascii="Calibri" w:hAnsi="Calibri" w:cs="Calibri"/>
        </w:rPr>
        <w:t>Kötelező irodalom</w:t>
      </w:r>
      <w:r>
        <w:rPr>
          <w:rStyle w:val="None"/>
          <w:rFonts w:ascii="Calibri" w:hAnsi="Calibri" w:cs="Calibri"/>
        </w:rPr>
        <w:t xml:space="preserve"> </w:t>
      </w:r>
    </w:p>
    <w:p w14:paraId="631480CB" w14:textId="05EBE67D" w:rsidR="0040236D" w:rsidRDefault="008B5B31" w:rsidP="0040236D">
      <w:pPr>
        <w:pStyle w:val="Nincstrkz"/>
        <w:jc w:val="both"/>
        <w:rPr>
          <w:sz w:val="22"/>
          <w:szCs w:val="22"/>
        </w:rPr>
      </w:pPr>
      <w:r w:rsidRPr="0040236D">
        <w:rPr>
          <w:sz w:val="22"/>
          <w:szCs w:val="22"/>
        </w:rPr>
        <w:t xml:space="preserve">Órai jegyzetek, segédletek. – TEAMS </w:t>
      </w:r>
      <w:proofErr w:type="spellStart"/>
      <w:r w:rsidRPr="0040236D">
        <w:rPr>
          <w:sz w:val="22"/>
          <w:szCs w:val="22"/>
        </w:rPr>
        <w:t>feltöltés</w:t>
      </w:r>
      <w:proofErr w:type="spellEnd"/>
    </w:p>
    <w:p w14:paraId="45F60906" w14:textId="42C479CF" w:rsidR="00072D51" w:rsidRPr="00072D51" w:rsidRDefault="00072D51" w:rsidP="00072D51">
      <w:pPr>
        <w:pStyle w:val="Cmsor2"/>
        <w:jc w:val="both"/>
        <w:rPr>
          <w:rStyle w:val="None"/>
          <w:rFonts w:ascii="Calibri" w:hAnsi="Calibri" w:cs="Calibri"/>
        </w:rPr>
      </w:pPr>
      <w:r w:rsidRPr="00072D51">
        <w:rPr>
          <w:rStyle w:val="None"/>
          <w:rFonts w:ascii="Calibri" w:hAnsi="Calibri" w:cs="Calibri"/>
        </w:rPr>
        <w:t>Ajánlott irodalom</w:t>
      </w:r>
    </w:p>
    <w:p w14:paraId="6C73473D" w14:textId="38C3FB0E" w:rsidR="0040236D" w:rsidRPr="0040236D" w:rsidRDefault="0040236D" w:rsidP="0040236D">
      <w:pPr>
        <w:pStyle w:val="Nincstrkz"/>
        <w:jc w:val="both"/>
        <w:rPr>
          <w:sz w:val="22"/>
          <w:szCs w:val="22"/>
        </w:rPr>
      </w:pPr>
      <w:r w:rsidRPr="0040236D">
        <w:rPr>
          <w:sz w:val="22"/>
          <w:szCs w:val="22"/>
        </w:rPr>
        <w:t>VARGA Csaba: Film és story board. Fríg Kiadó 2013, ISBN: 9789639836273</w:t>
      </w:r>
    </w:p>
    <w:p w14:paraId="36677944" w14:textId="21BA4D2A" w:rsidR="008B5B31" w:rsidRPr="0040236D" w:rsidRDefault="008B5B31" w:rsidP="0040236D">
      <w:pPr>
        <w:pStyle w:val="Nincstrkz"/>
        <w:jc w:val="both"/>
        <w:rPr>
          <w:sz w:val="22"/>
          <w:szCs w:val="22"/>
        </w:rPr>
      </w:pPr>
      <w:r w:rsidRPr="0040236D">
        <w:rPr>
          <w:sz w:val="22"/>
          <w:szCs w:val="22"/>
        </w:rPr>
        <w:t xml:space="preserve"> – Tudásközpont Könyvtár</w:t>
      </w:r>
    </w:p>
    <w:p w14:paraId="5F5EFB4E" w14:textId="77777777" w:rsidR="007346C9" w:rsidRDefault="007346C9" w:rsidP="000101EC">
      <w:pPr>
        <w:pStyle w:val="Nincstrkz"/>
        <w:rPr>
          <w:rStyle w:val="None"/>
          <w:sz w:val="20"/>
          <w:szCs w:val="20"/>
          <w:lang w:val="hu-HU"/>
        </w:rPr>
      </w:pPr>
    </w:p>
    <w:p w14:paraId="24DD1DD1" w14:textId="77777777" w:rsidR="000101EC" w:rsidRPr="00C47EE4" w:rsidRDefault="000101EC" w:rsidP="000101EC">
      <w:pPr>
        <w:pStyle w:val="Cmsor2"/>
        <w:jc w:val="both"/>
        <w:rPr>
          <w:rStyle w:val="None"/>
        </w:rPr>
      </w:pPr>
      <w:r w:rsidRPr="00C47EE4">
        <w:rPr>
          <w:rStyle w:val="None"/>
        </w:rPr>
        <w:t>Oktatási módszer</w:t>
      </w:r>
    </w:p>
    <w:p w14:paraId="51CD9BBD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oktatók és a hallgatók között.</w:t>
      </w:r>
    </w:p>
    <w:p w14:paraId="57DC8012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412A0749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04663FB5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61A6C178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5558F3B5" w14:textId="77777777" w:rsidR="000101EC" w:rsidRPr="00C47EE4" w:rsidRDefault="000101EC" w:rsidP="000101E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C47EE4">
        <w:rPr>
          <w:rStyle w:val="None"/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695D476D" w14:textId="59A9E12C" w:rsidR="005077BE" w:rsidRPr="00C47EE4" w:rsidRDefault="005077BE" w:rsidP="005077BE">
      <w:pPr>
        <w:pStyle w:val="Nincstrkz"/>
        <w:rPr>
          <w:color w:val="000000" w:themeColor="text1"/>
          <w:lang w:val="hu-HU"/>
        </w:rPr>
      </w:pPr>
    </w:p>
    <w:p w14:paraId="3564CBA9" w14:textId="77777777" w:rsidR="00915432" w:rsidRPr="00C47EE4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Pr="00C47EE4" w:rsidRDefault="00A10E47" w:rsidP="00A10E47">
      <w:pPr>
        <w:pStyle w:val="Cmsor1"/>
        <w:jc w:val="both"/>
        <w:rPr>
          <w:rStyle w:val="None"/>
        </w:rPr>
      </w:pPr>
      <w:r w:rsidRPr="00C47EE4">
        <w:rPr>
          <w:rStyle w:val="None"/>
        </w:rPr>
        <w:t>Részletes tantárgyi program és követelmények</w:t>
      </w:r>
    </w:p>
    <w:p w14:paraId="7DCB69B0" w14:textId="77777777" w:rsidR="00A10E47" w:rsidRPr="00C47EE4" w:rsidRDefault="00A10E47" w:rsidP="00A10E47">
      <w:pPr>
        <w:pStyle w:val="Cmsor2"/>
      </w:pPr>
      <w:r w:rsidRPr="00C47EE4">
        <w:t>Metodika és szempontrendszer:</w:t>
      </w:r>
    </w:p>
    <w:p w14:paraId="5C151DBE" w14:textId="5AB96DF9" w:rsidR="000101EC" w:rsidRPr="00C47EE4" w:rsidRDefault="000101EC" w:rsidP="000101EC">
      <w:pPr>
        <w:rPr>
          <w:sz w:val="20"/>
          <w:szCs w:val="20"/>
        </w:rPr>
      </w:pPr>
      <w:r w:rsidRPr="00C47EE4">
        <w:rPr>
          <w:sz w:val="20"/>
          <w:szCs w:val="20"/>
        </w:rPr>
        <w:t xml:space="preserve">A kurzus során </w:t>
      </w:r>
      <w:r w:rsidR="009E0CB5">
        <w:rPr>
          <w:sz w:val="20"/>
          <w:szCs w:val="20"/>
        </w:rPr>
        <w:t>az órákat</w:t>
      </w:r>
      <w:r w:rsidRPr="00C47EE4">
        <w:rPr>
          <w:sz w:val="20"/>
          <w:szCs w:val="20"/>
        </w:rPr>
        <w:t xml:space="preserve"> egy elméleti bevezető indít</w:t>
      </w:r>
      <w:r w:rsidR="00862971">
        <w:rPr>
          <w:sz w:val="20"/>
          <w:szCs w:val="20"/>
        </w:rPr>
        <w:t>ja</w:t>
      </w:r>
      <w:r w:rsidRPr="00C47EE4">
        <w:rPr>
          <w:sz w:val="20"/>
          <w:szCs w:val="20"/>
        </w:rPr>
        <w:t xml:space="preserve"> el, ahol az adott tematika szerinti kérdések kerülnek bemutatásra. A gyakorlati feladatok ezeken az elméleti ismereteken alapszanak. Az órákon folyamatos konzultáció mellett egyéni </w:t>
      </w:r>
      <w:r w:rsidR="00862971">
        <w:rPr>
          <w:sz w:val="20"/>
          <w:szCs w:val="20"/>
        </w:rPr>
        <w:t>vagy csoport</w:t>
      </w:r>
      <w:r w:rsidRPr="00C47EE4">
        <w:rPr>
          <w:sz w:val="20"/>
          <w:szCs w:val="20"/>
        </w:rPr>
        <w:t>munka folyik, ahol a hallgatók korrektúrát, folyamatos visszajelzést kapnak az oktatótól.</w:t>
      </w:r>
    </w:p>
    <w:p w14:paraId="3122EBE6" w14:textId="61C46E4C" w:rsidR="000101EC" w:rsidRPr="00C47EE4" w:rsidRDefault="000101EC" w:rsidP="000101EC">
      <w:pPr>
        <w:rPr>
          <w:sz w:val="20"/>
          <w:szCs w:val="20"/>
        </w:rPr>
      </w:pPr>
      <w:r w:rsidRPr="00C47EE4">
        <w:rPr>
          <w:sz w:val="20"/>
          <w:szCs w:val="20"/>
        </w:rPr>
        <w:t xml:space="preserve"> </w:t>
      </w:r>
    </w:p>
    <w:p w14:paraId="23C0A349" w14:textId="77777777" w:rsidR="000101EC" w:rsidRPr="00C47EE4" w:rsidRDefault="000101EC" w:rsidP="000101EC">
      <w:pPr>
        <w:rPr>
          <w:sz w:val="20"/>
          <w:szCs w:val="20"/>
        </w:rPr>
      </w:pPr>
      <w:r w:rsidRPr="00C47EE4">
        <w:rPr>
          <w:sz w:val="20"/>
          <w:szCs w:val="20"/>
        </w:rPr>
        <w:t>Az otthoni feladatok konzultációja, korrektúrája, pontozása a kiadást követő óra elején történik. A korrigált órai és otthoni feladatok javítását a korrektúrát követő héten van lehetőség bemutatni.</w:t>
      </w:r>
    </w:p>
    <w:p w14:paraId="3044DAFF" w14:textId="5AC61B92" w:rsidR="000101EC" w:rsidRPr="00C47EE4" w:rsidRDefault="000101EC" w:rsidP="000101EC">
      <w:pPr>
        <w:rPr>
          <w:sz w:val="20"/>
          <w:szCs w:val="20"/>
        </w:rPr>
      </w:pPr>
      <w:r w:rsidRPr="00C47EE4">
        <w:rPr>
          <w:sz w:val="20"/>
          <w:szCs w:val="20"/>
        </w:rPr>
        <w:t xml:space="preserve">A </w:t>
      </w:r>
      <w:r w:rsidR="00862971">
        <w:rPr>
          <w:sz w:val="20"/>
          <w:szCs w:val="20"/>
        </w:rPr>
        <w:t>munkák</w:t>
      </w:r>
      <w:r w:rsidRPr="00C47EE4">
        <w:rPr>
          <w:sz w:val="20"/>
          <w:szCs w:val="20"/>
        </w:rPr>
        <w:t xml:space="preserve"> értékelésének szempontjai:</w:t>
      </w:r>
    </w:p>
    <w:p w14:paraId="2FE31810" w14:textId="1D053AAC" w:rsidR="002814F2" w:rsidRDefault="00862971" w:rsidP="009E0CB5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Megfelelés a tematikának</w:t>
      </w:r>
    </w:p>
    <w:p w14:paraId="363FF714" w14:textId="40608C38" w:rsidR="000101EC" w:rsidRDefault="00862971" w:rsidP="009E0CB5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Az adott vizuális eszköz pontos alkalmazása</w:t>
      </w:r>
    </w:p>
    <w:p w14:paraId="50A4B056" w14:textId="77777777" w:rsidR="002814F2" w:rsidRDefault="002814F2" w:rsidP="002814F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formai összefüggések, megtalálása, érthető bemutatása</w:t>
      </w:r>
    </w:p>
    <w:p w14:paraId="00EA2AB4" w14:textId="77777777" w:rsidR="002814F2" w:rsidRPr="00C47EE4" w:rsidRDefault="002814F2" w:rsidP="002814F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7EE4">
        <w:rPr>
          <w:sz w:val="20"/>
          <w:szCs w:val="20"/>
        </w:rPr>
        <w:t>kompozíció helyessége</w:t>
      </w:r>
    </w:p>
    <w:p w14:paraId="3274F34A" w14:textId="77777777" w:rsidR="002814F2" w:rsidRPr="00C47EE4" w:rsidRDefault="002814F2" w:rsidP="002814F2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7EE4">
        <w:rPr>
          <w:sz w:val="20"/>
          <w:szCs w:val="20"/>
        </w:rPr>
        <w:t>eredetiség és szellemesség</w:t>
      </w:r>
    </w:p>
    <w:p w14:paraId="649E41B1" w14:textId="1776693F" w:rsidR="002814F2" w:rsidRPr="00C47EE4" w:rsidRDefault="002814F2" w:rsidP="00281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0"/>
          <w:szCs w:val="20"/>
        </w:rPr>
      </w:pPr>
    </w:p>
    <w:p w14:paraId="4EF69B26" w14:textId="6D258214" w:rsidR="000101EC" w:rsidRPr="00C47EE4" w:rsidRDefault="000101EC">
      <w:pPr>
        <w:rPr>
          <w:sz w:val="20"/>
          <w:szCs w:val="20"/>
        </w:rPr>
      </w:pPr>
      <w:r w:rsidRPr="00C47EE4">
        <w:rPr>
          <w:sz w:val="20"/>
          <w:szCs w:val="20"/>
        </w:rPr>
        <w:br w:type="page"/>
      </w:r>
    </w:p>
    <w:p w14:paraId="52FC1F51" w14:textId="77777777" w:rsidR="000101EC" w:rsidRPr="00C47EE4" w:rsidRDefault="000101EC" w:rsidP="000101EC">
      <w:pPr>
        <w:rPr>
          <w:sz w:val="20"/>
          <w:szCs w:val="20"/>
        </w:rPr>
      </w:pPr>
    </w:p>
    <w:p w14:paraId="65AAD552" w14:textId="77777777" w:rsidR="000101EC" w:rsidRPr="00C47EE4" w:rsidRDefault="000101EC" w:rsidP="000101EC">
      <w:pPr>
        <w:pStyle w:val="Cmsor2"/>
      </w:pPr>
      <w:r w:rsidRPr="00C47EE4">
        <w:t>Program heti bontásban</w:t>
      </w:r>
    </w:p>
    <w:tbl>
      <w:tblPr>
        <w:tblStyle w:val="Rcsostblzat"/>
        <w:tblW w:w="9280" w:type="dxa"/>
        <w:tblLook w:val="04A0" w:firstRow="1" w:lastRow="0" w:firstColumn="1" w:lastColumn="0" w:noHBand="0" w:noVBand="1"/>
      </w:tblPr>
      <w:tblGrid>
        <w:gridCol w:w="990"/>
        <w:gridCol w:w="5265"/>
        <w:gridCol w:w="3025"/>
      </w:tblGrid>
      <w:tr w:rsidR="003B72E4" w:rsidRPr="00C47EE4" w14:paraId="274D7735" w14:textId="77777777" w:rsidTr="009C1700">
        <w:tc>
          <w:tcPr>
            <w:tcW w:w="704" w:type="dxa"/>
          </w:tcPr>
          <w:p w14:paraId="65C6A6CB" w14:textId="353505D6" w:rsidR="003B72E4" w:rsidRPr="00C47EE4" w:rsidRDefault="009C1700" w:rsidP="003B72E4">
            <w:pPr>
              <w:jc w:val="both"/>
              <w:rPr>
                <w:b/>
              </w:rPr>
            </w:pPr>
            <w:r>
              <w:rPr>
                <w:b/>
              </w:rPr>
              <w:t>Feladat</w:t>
            </w:r>
          </w:p>
        </w:tc>
        <w:tc>
          <w:tcPr>
            <w:tcW w:w="5484" w:type="dxa"/>
          </w:tcPr>
          <w:p w14:paraId="10F9AB31" w14:textId="4DFEC7A5" w:rsidR="003B72E4" w:rsidRPr="00C47EE4" w:rsidRDefault="003B72E4" w:rsidP="003B72E4">
            <w:pPr>
              <w:jc w:val="both"/>
              <w:rPr>
                <w:b/>
              </w:rPr>
            </w:pPr>
            <w:r w:rsidRPr="00C47EE4">
              <w:rPr>
                <w:b/>
              </w:rPr>
              <w:t>Gyakorlat témája</w:t>
            </w:r>
          </w:p>
        </w:tc>
        <w:tc>
          <w:tcPr>
            <w:tcW w:w="3092" w:type="dxa"/>
          </w:tcPr>
          <w:p w14:paraId="55292A6D" w14:textId="707483B8" w:rsidR="003B72E4" w:rsidRPr="00C47EE4" w:rsidRDefault="003B72E4" w:rsidP="003B72E4">
            <w:pPr>
              <w:jc w:val="both"/>
              <w:rPr>
                <w:b/>
              </w:rPr>
            </w:pPr>
          </w:p>
        </w:tc>
      </w:tr>
      <w:tr w:rsidR="005159E5" w:rsidRPr="00C47EE4" w14:paraId="4392C28C" w14:textId="77777777" w:rsidTr="009C1700">
        <w:tc>
          <w:tcPr>
            <w:tcW w:w="704" w:type="dxa"/>
          </w:tcPr>
          <w:p w14:paraId="61E2FD66" w14:textId="179BB980" w:rsidR="005159E5" w:rsidRPr="005159E5" w:rsidRDefault="005159E5" w:rsidP="009C1700">
            <w:pPr>
              <w:rPr>
                <w:sz w:val="22"/>
              </w:rPr>
            </w:pPr>
            <w:r w:rsidRPr="005159E5">
              <w:rPr>
                <w:sz w:val="22"/>
              </w:rPr>
              <w:t>1.</w:t>
            </w:r>
            <w:r>
              <w:t xml:space="preserve"> </w:t>
            </w:r>
          </w:p>
        </w:tc>
        <w:tc>
          <w:tcPr>
            <w:tcW w:w="5484" w:type="dxa"/>
          </w:tcPr>
          <w:p w14:paraId="5C202764" w14:textId="6D3B8EA7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film vizuális formanyelvének elemei, alkalmazása.</w:t>
            </w:r>
            <w:r>
              <w:rPr>
                <w:iCs/>
                <w:sz w:val="22"/>
              </w:rPr>
              <w:t xml:space="preserve"> Képkivágás, kompozíció.</w:t>
            </w:r>
          </w:p>
        </w:tc>
        <w:tc>
          <w:tcPr>
            <w:tcW w:w="3092" w:type="dxa"/>
          </w:tcPr>
          <w:p w14:paraId="58941266" w14:textId="20DC8FD6" w:rsidR="005159E5" w:rsidRPr="00C47EE4" w:rsidRDefault="005159E5" w:rsidP="005159E5">
            <w:pPr>
              <w:pStyle w:val="Default"/>
              <w:rPr>
                <w:sz w:val="22"/>
              </w:rPr>
            </w:pPr>
            <w:r>
              <w:rPr>
                <w:iCs/>
                <w:sz w:val="22"/>
              </w:rPr>
              <w:t xml:space="preserve">Egy tárgy bemutatása különböző szempontok szerint. </w:t>
            </w:r>
          </w:p>
        </w:tc>
      </w:tr>
      <w:tr w:rsidR="005159E5" w:rsidRPr="00C47EE4" w14:paraId="4B470E32" w14:textId="77777777" w:rsidTr="009C1700">
        <w:trPr>
          <w:trHeight w:val="519"/>
        </w:trPr>
        <w:tc>
          <w:tcPr>
            <w:tcW w:w="704" w:type="dxa"/>
          </w:tcPr>
          <w:p w14:paraId="63C28CC0" w14:textId="583B5649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C1700">
              <w:rPr>
                <w:sz w:val="22"/>
              </w:rPr>
              <w:t>.</w:t>
            </w:r>
            <w:r w:rsidRPr="00C47EE4">
              <w:rPr>
                <w:sz w:val="22"/>
              </w:rPr>
              <w:t xml:space="preserve"> </w:t>
            </w:r>
          </w:p>
        </w:tc>
        <w:tc>
          <w:tcPr>
            <w:tcW w:w="5484" w:type="dxa"/>
          </w:tcPr>
          <w:p w14:paraId="11C6ECB6" w14:textId="4886BF43" w:rsidR="005159E5" w:rsidRPr="00C47EE4" w:rsidRDefault="005159E5" w:rsidP="005159E5">
            <w:pPr>
              <w:rPr>
                <w:sz w:val="22"/>
              </w:rPr>
            </w:pPr>
            <w:r>
              <w:rPr>
                <w:sz w:val="22"/>
              </w:rPr>
              <w:t xml:space="preserve"> A film vizuális formanyelvének elemei, alkalmazása. K</w:t>
            </w:r>
            <w:r>
              <w:rPr>
                <w:iCs/>
                <w:sz w:val="22"/>
              </w:rPr>
              <w:t>ameraállás, világítás, színek.</w:t>
            </w:r>
          </w:p>
        </w:tc>
        <w:tc>
          <w:tcPr>
            <w:tcW w:w="3092" w:type="dxa"/>
          </w:tcPr>
          <w:p w14:paraId="1773A9D5" w14:textId="746441DB" w:rsidR="005159E5" w:rsidRPr="00C47EE4" w:rsidRDefault="005159E5" w:rsidP="005159E5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>Két történet képekben. Kameraállás és világítás.</w:t>
            </w:r>
          </w:p>
        </w:tc>
      </w:tr>
      <w:tr w:rsidR="005159E5" w:rsidRPr="00C47EE4" w14:paraId="6432B59A" w14:textId="77777777" w:rsidTr="009C1700">
        <w:trPr>
          <w:trHeight w:val="868"/>
        </w:trPr>
        <w:tc>
          <w:tcPr>
            <w:tcW w:w="704" w:type="dxa"/>
          </w:tcPr>
          <w:p w14:paraId="7FF86861" w14:textId="31BCD4B3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</w:tcPr>
          <w:p w14:paraId="77C957BB" w14:textId="453F6A91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A retorikai képtípusok és felhasználásuk. </w:t>
            </w:r>
            <w:r>
              <w:rPr>
                <w:iCs/>
                <w:sz w:val="22"/>
              </w:rPr>
              <w:t>Forma és megjelenés kiválasztása az átadni kívánt tartalomhoz igazítva.</w:t>
            </w:r>
          </w:p>
        </w:tc>
        <w:tc>
          <w:tcPr>
            <w:tcW w:w="3092" w:type="dxa"/>
          </w:tcPr>
          <w:p w14:paraId="2B728A5C" w14:textId="551D11CC" w:rsidR="005159E5" w:rsidRPr="00C47EE4" w:rsidRDefault="00B740B7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</w:t>
            </w:r>
            <w:r w:rsidR="005159E5">
              <w:rPr>
                <w:sz w:val="22"/>
              </w:rPr>
              <w:t>lakát tervezése, kivitelezése saját tervezésfeladathoz.</w:t>
            </w:r>
          </w:p>
        </w:tc>
      </w:tr>
      <w:tr w:rsidR="005159E5" w:rsidRPr="00C47EE4" w14:paraId="648F3CB5" w14:textId="77777777" w:rsidTr="009C1700">
        <w:tc>
          <w:tcPr>
            <w:tcW w:w="704" w:type="dxa"/>
          </w:tcPr>
          <w:p w14:paraId="04285CFE" w14:textId="4A6C1635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</w:tcPr>
          <w:p w14:paraId="5C8130F9" w14:textId="77777777" w:rsidR="005159E5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film vizuális formanyelvének elemei, alkalmazása.</w:t>
            </w:r>
          </w:p>
          <w:p w14:paraId="1B84209E" w14:textId="63409BF1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Vágás, montázs.</w:t>
            </w:r>
          </w:p>
        </w:tc>
        <w:tc>
          <w:tcPr>
            <w:tcW w:w="3092" w:type="dxa"/>
          </w:tcPr>
          <w:p w14:paraId="36E4048C" w14:textId="40AB6470" w:rsidR="005159E5" w:rsidRPr="002E4B19" w:rsidRDefault="005159E5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bCs/>
                <w:sz w:val="22"/>
              </w:rPr>
            </w:pPr>
            <w:r>
              <w:rPr>
                <w:sz w:val="22"/>
              </w:rPr>
              <w:t>Egy egyszerű jelenet vágása különböző szempontok szerint.</w:t>
            </w:r>
          </w:p>
        </w:tc>
      </w:tr>
      <w:tr w:rsidR="005159E5" w:rsidRPr="00C47EE4" w14:paraId="0F78D866" w14:textId="77777777" w:rsidTr="009C1700">
        <w:tc>
          <w:tcPr>
            <w:tcW w:w="704" w:type="dxa"/>
          </w:tcPr>
          <w:p w14:paraId="66846339" w14:textId="4B076977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</w:tcPr>
          <w:p w14:paraId="37D60F60" w14:textId="5BB8A19E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092" w:type="dxa"/>
          </w:tcPr>
          <w:p w14:paraId="2A18AB85" w14:textId="0A38E825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kar épületének bemutatása filmen különböző tematika szerint.</w:t>
            </w:r>
          </w:p>
        </w:tc>
      </w:tr>
      <w:tr w:rsidR="005159E5" w:rsidRPr="00C47EE4" w14:paraId="338B652B" w14:textId="77777777" w:rsidTr="009C1700">
        <w:trPr>
          <w:trHeight w:val="1007"/>
        </w:trPr>
        <w:tc>
          <w:tcPr>
            <w:tcW w:w="704" w:type="dxa"/>
          </w:tcPr>
          <w:p w14:paraId="7807A4A3" w14:textId="262CBF07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</w:tcPr>
          <w:p w14:paraId="5843F773" w14:textId="121021D9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092" w:type="dxa"/>
          </w:tcPr>
          <w:p w14:paraId="4278E8E5" w14:textId="442E838C" w:rsidR="005159E5" w:rsidRPr="002E4B19" w:rsidRDefault="005159E5" w:rsidP="005159E5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</w:rPr>
              <w:t>A kar épületének bemutatása filmen különböző tematika szerint.</w:t>
            </w:r>
          </w:p>
        </w:tc>
      </w:tr>
      <w:tr w:rsidR="005159E5" w:rsidRPr="003F052A" w14:paraId="1BCDA4CE" w14:textId="77777777" w:rsidTr="009C1700">
        <w:trPr>
          <w:trHeight w:val="283"/>
        </w:trPr>
        <w:tc>
          <w:tcPr>
            <w:tcW w:w="704" w:type="dxa"/>
            <w:shd w:val="clear" w:color="auto" w:fill="FFC000"/>
          </w:tcPr>
          <w:p w14:paraId="6DC10AF5" w14:textId="4B338077" w:rsidR="005159E5" w:rsidRPr="003F052A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Pr="003F052A">
              <w:rPr>
                <w:sz w:val="22"/>
              </w:rPr>
              <w:t xml:space="preserve">. </w:t>
            </w:r>
          </w:p>
        </w:tc>
        <w:tc>
          <w:tcPr>
            <w:tcW w:w="5484" w:type="dxa"/>
            <w:shd w:val="clear" w:color="auto" w:fill="FFC000"/>
          </w:tcPr>
          <w:p w14:paraId="21CE3C36" w14:textId="307E4C72" w:rsidR="005159E5" w:rsidRPr="00C47EE4" w:rsidRDefault="005159E5" w:rsidP="005159E5">
            <w:pPr>
              <w:rPr>
                <w:sz w:val="22"/>
              </w:rPr>
            </w:pPr>
            <w:r w:rsidRPr="00510D1E">
              <w:rPr>
                <w:sz w:val="22"/>
              </w:rPr>
              <w:t>A filmek bemutatása.</w:t>
            </w:r>
          </w:p>
        </w:tc>
        <w:tc>
          <w:tcPr>
            <w:tcW w:w="3092" w:type="dxa"/>
            <w:shd w:val="clear" w:color="auto" w:fill="FFC000"/>
          </w:tcPr>
          <w:p w14:paraId="7FE8A9F9" w14:textId="12D2F3EC" w:rsidR="005159E5" w:rsidRPr="002E4B19" w:rsidRDefault="005159E5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</w:rPr>
            </w:pPr>
          </w:p>
        </w:tc>
      </w:tr>
      <w:tr w:rsidR="005159E5" w:rsidRPr="003F052A" w14:paraId="21BD5C31" w14:textId="77777777" w:rsidTr="009C1700">
        <w:trPr>
          <w:trHeight w:val="283"/>
        </w:trPr>
        <w:tc>
          <w:tcPr>
            <w:tcW w:w="704" w:type="dxa"/>
            <w:shd w:val="clear" w:color="auto" w:fill="auto"/>
          </w:tcPr>
          <w:p w14:paraId="3A3D677D" w14:textId="1FE19A9F" w:rsidR="005159E5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5484" w:type="dxa"/>
            <w:shd w:val="clear" w:color="auto" w:fill="auto"/>
          </w:tcPr>
          <w:p w14:paraId="60B807BE" w14:textId="0433B25B" w:rsidR="005159E5" w:rsidRPr="00541195" w:rsidRDefault="00862971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>Filmrészletek, reklámfilmek elemzése</w:t>
            </w:r>
            <w:r w:rsidR="00B740B7">
              <w:rPr>
                <w:sz w:val="22"/>
              </w:rPr>
              <w:t>:</w:t>
            </w:r>
            <w:r>
              <w:rPr>
                <w:sz w:val="22"/>
              </w:rPr>
              <w:t xml:space="preserve"> képkivágás, m</w:t>
            </w:r>
            <w:r w:rsidR="00B740B7">
              <w:rPr>
                <w:sz w:val="22"/>
              </w:rPr>
              <w:t>ontázs szerepe az atmoszféra létrehozásában.</w:t>
            </w:r>
          </w:p>
        </w:tc>
        <w:tc>
          <w:tcPr>
            <w:tcW w:w="3092" w:type="dxa"/>
            <w:shd w:val="clear" w:color="auto" w:fill="auto"/>
          </w:tcPr>
          <w:p w14:paraId="0F0DDBFE" w14:textId="33FB9FCA" w:rsidR="005159E5" w:rsidRDefault="00862971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</w:rPr>
            </w:pPr>
            <w:r>
              <w:rPr>
                <w:sz w:val="20"/>
              </w:rPr>
              <w:t xml:space="preserve">Reklámfilm </w:t>
            </w:r>
            <w:r w:rsidR="005159E5">
              <w:rPr>
                <w:sz w:val="20"/>
              </w:rPr>
              <w:t xml:space="preserve">tervezése </w:t>
            </w:r>
            <w:r>
              <w:rPr>
                <w:sz w:val="20"/>
              </w:rPr>
              <w:t xml:space="preserve">saját tervezés feladathoz </w:t>
            </w:r>
            <w:r>
              <w:rPr>
                <w:sz w:val="20"/>
              </w:rPr>
              <w:t>az idő és a mozgás figyelembevételével.</w:t>
            </w:r>
          </w:p>
        </w:tc>
      </w:tr>
      <w:tr w:rsidR="005159E5" w:rsidRPr="00C47EE4" w14:paraId="4422FEAD" w14:textId="77777777" w:rsidTr="009C1700">
        <w:trPr>
          <w:trHeight w:val="283"/>
        </w:trPr>
        <w:tc>
          <w:tcPr>
            <w:tcW w:w="704" w:type="dxa"/>
            <w:shd w:val="clear" w:color="auto" w:fill="auto"/>
          </w:tcPr>
          <w:p w14:paraId="6DD89A44" w14:textId="4547CA9F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  <w:shd w:val="clear" w:color="auto" w:fill="auto"/>
          </w:tcPr>
          <w:p w14:paraId="29A31977" w14:textId="03C111EA" w:rsidR="005159E5" w:rsidRPr="00C47EE4" w:rsidRDefault="00B740B7" w:rsidP="005159E5">
            <w:pPr>
              <w:rPr>
                <w:sz w:val="22"/>
              </w:rPr>
            </w:pPr>
            <w:r>
              <w:rPr>
                <w:sz w:val="22"/>
              </w:rPr>
              <w:t>Konzultáció</w:t>
            </w:r>
          </w:p>
        </w:tc>
        <w:tc>
          <w:tcPr>
            <w:tcW w:w="3092" w:type="dxa"/>
            <w:shd w:val="clear" w:color="auto" w:fill="auto"/>
          </w:tcPr>
          <w:p w14:paraId="7114C052" w14:textId="132A7A77" w:rsidR="005159E5" w:rsidRPr="002E4B19" w:rsidRDefault="00862971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bCs/>
                <w:sz w:val="22"/>
              </w:rPr>
            </w:pPr>
            <w:r>
              <w:rPr>
                <w:sz w:val="20"/>
              </w:rPr>
              <w:t>Reklámfilm tervezése saját tervezés feladathoz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az idő és a mozgás figyelembevételével.</w:t>
            </w:r>
          </w:p>
        </w:tc>
      </w:tr>
      <w:tr w:rsidR="005159E5" w:rsidRPr="00C47EE4" w14:paraId="26C7C358" w14:textId="77777777" w:rsidTr="009C1700">
        <w:tc>
          <w:tcPr>
            <w:tcW w:w="704" w:type="dxa"/>
          </w:tcPr>
          <w:p w14:paraId="38B1BAEB" w14:textId="1E18928E" w:rsidR="005159E5" w:rsidRPr="002E536A" w:rsidRDefault="005159E5" w:rsidP="009C1700">
            <w:pPr>
              <w:rPr>
                <w:sz w:val="22"/>
              </w:rPr>
            </w:pPr>
            <w:r w:rsidRPr="002E536A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2E536A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84" w:type="dxa"/>
          </w:tcPr>
          <w:p w14:paraId="1D784598" w14:textId="5FF0B210" w:rsidR="005159E5" w:rsidRPr="002E536A" w:rsidRDefault="00B740B7" w:rsidP="005159E5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</w:rPr>
              <w:t>Konzultáció</w:t>
            </w:r>
          </w:p>
        </w:tc>
        <w:tc>
          <w:tcPr>
            <w:tcW w:w="3092" w:type="dxa"/>
          </w:tcPr>
          <w:p w14:paraId="2A129AC2" w14:textId="6B9EC624" w:rsidR="005159E5" w:rsidRPr="002E4B19" w:rsidRDefault="00862971" w:rsidP="005159E5">
            <w:pPr>
              <w:rPr>
                <w:bCs/>
                <w:sz w:val="22"/>
              </w:rPr>
            </w:pPr>
            <w:r>
              <w:rPr>
                <w:sz w:val="20"/>
              </w:rPr>
              <w:t>Reklámfilm tervezése saját tervezés feladathoz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az idő és a mozgás figyelembevételével.</w:t>
            </w:r>
          </w:p>
        </w:tc>
      </w:tr>
      <w:tr w:rsidR="005159E5" w:rsidRPr="00C47EE4" w14:paraId="6C6488FC" w14:textId="77777777" w:rsidTr="009C1700">
        <w:tc>
          <w:tcPr>
            <w:tcW w:w="704" w:type="dxa"/>
          </w:tcPr>
          <w:p w14:paraId="589DC9A7" w14:textId="2AB5C99D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  <w:r w:rsidRPr="00C47EE4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84" w:type="dxa"/>
          </w:tcPr>
          <w:p w14:paraId="384DFED5" w14:textId="2FEBE8E7" w:rsidR="005159E5" w:rsidRPr="00C47EE4" w:rsidRDefault="00B740B7" w:rsidP="005159E5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>
              <w:rPr>
                <w:sz w:val="22"/>
              </w:rPr>
              <w:t>Konzultáció</w:t>
            </w:r>
          </w:p>
        </w:tc>
        <w:tc>
          <w:tcPr>
            <w:tcW w:w="3092" w:type="dxa"/>
          </w:tcPr>
          <w:p w14:paraId="23361230" w14:textId="194354E1" w:rsidR="005159E5" w:rsidRPr="002E4B19" w:rsidRDefault="00862971" w:rsidP="005159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bCs/>
                <w:sz w:val="22"/>
              </w:rPr>
            </w:pPr>
            <w:r>
              <w:rPr>
                <w:sz w:val="20"/>
              </w:rPr>
              <w:t>Reklámfilm tervezése saját tervezés feladathoz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az idő és a mozgás figyelembevételével.</w:t>
            </w:r>
          </w:p>
        </w:tc>
      </w:tr>
      <w:tr w:rsidR="005159E5" w:rsidRPr="00C47EE4" w14:paraId="65418A47" w14:textId="77777777" w:rsidTr="009C1700">
        <w:tc>
          <w:tcPr>
            <w:tcW w:w="704" w:type="dxa"/>
          </w:tcPr>
          <w:p w14:paraId="401239BC" w14:textId="0CA8FCDD" w:rsidR="005159E5" w:rsidRPr="00C47EE4" w:rsidRDefault="005159E5" w:rsidP="009C1700">
            <w:pPr>
              <w:rPr>
                <w:sz w:val="22"/>
              </w:rPr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5484" w:type="dxa"/>
          </w:tcPr>
          <w:p w14:paraId="163DA542" w14:textId="0852BEA3" w:rsidR="005159E5" w:rsidRPr="007553EE" w:rsidRDefault="00B740B7" w:rsidP="005159E5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</w:rPr>
              <w:t>Konzultáció</w:t>
            </w:r>
          </w:p>
        </w:tc>
        <w:tc>
          <w:tcPr>
            <w:tcW w:w="3092" w:type="dxa"/>
          </w:tcPr>
          <w:p w14:paraId="55F9A526" w14:textId="7D7EC9DD" w:rsidR="005159E5" w:rsidRPr="002E4B19" w:rsidRDefault="00862971" w:rsidP="005159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</w:rPr>
            </w:pPr>
            <w:r>
              <w:rPr>
                <w:sz w:val="20"/>
              </w:rPr>
              <w:t>Reklámfilm tervezése saját tervezés feladathoz az idő és a mozgás figyelembevételével.</w:t>
            </w:r>
          </w:p>
        </w:tc>
      </w:tr>
      <w:tr w:rsidR="005159E5" w:rsidRPr="00C47EE4" w14:paraId="5095D78A" w14:textId="77777777" w:rsidTr="000C0269">
        <w:tc>
          <w:tcPr>
            <w:tcW w:w="704" w:type="dxa"/>
            <w:shd w:val="clear" w:color="auto" w:fill="FFA93A" w:themeFill="accent4"/>
          </w:tcPr>
          <w:p w14:paraId="36720F7C" w14:textId="64E8E9F4" w:rsidR="005159E5" w:rsidRPr="00C47EE4" w:rsidRDefault="005159E5" w:rsidP="009C1700">
            <w:pPr>
              <w:rPr>
                <w:sz w:val="22"/>
              </w:rPr>
            </w:pPr>
            <w:r w:rsidRPr="00C47EE4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C47EE4">
              <w:rPr>
                <w:sz w:val="22"/>
              </w:rPr>
              <w:t xml:space="preserve">. </w:t>
            </w:r>
          </w:p>
        </w:tc>
        <w:tc>
          <w:tcPr>
            <w:tcW w:w="5484" w:type="dxa"/>
            <w:shd w:val="clear" w:color="auto" w:fill="FFA93A" w:themeFill="accent4"/>
          </w:tcPr>
          <w:p w14:paraId="50C8E196" w14:textId="28280D7D" w:rsidR="005159E5" w:rsidRPr="00C47EE4" w:rsidRDefault="005159E5" w:rsidP="005159E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Prezentáció, osztályzás</w:t>
            </w:r>
          </w:p>
        </w:tc>
        <w:tc>
          <w:tcPr>
            <w:tcW w:w="3092" w:type="dxa"/>
            <w:shd w:val="clear" w:color="auto" w:fill="FFA93A" w:themeFill="accent4"/>
          </w:tcPr>
          <w:p w14:paraId="458313A7" w14:textId="0C59E715" w:rsidR="005159E5" w:rsidRPr="002E4B19" w:rsidRDefault="005159E5" w:rsidP="005159E5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</w:p>
        </w:tc>
      </w:tr>
    </w:tbl>
    <w:p w14:paraId="74CAAADC" w14:textId="77777777" w:rsidR="000101EC" w:rsidRPr="00C47EE4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E09BB07" w14:textId="77777777" w:rsidR="000101EC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C47EE4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4A707784" w14:textId="77777777" w:rsidR="005874FD" w:rsidRDefault="005874FD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105CA11" w14:textId="6B8A8DB7" w:rsidR="005874FD" w:rsidRPr="00C47EE4" w:rsidRDefault="005874FD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2024. augusztus 29.</w:t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Cs/>
          <w:sz w:val="20"/>
          <w:szCs w:val="20"/>
          <w:lang w:val="hu-HU"/>
        </w:rPr>
        <w:tab/>
        <w:t xml:space="preserve">Dr. Krámli Márta </w:t>
      </w:r>
    </w:p>
    <w:p w14:paraId="7658ADD1" w14:textId="77777777" w:rsidR="000101EC" w:rsidRPr="00C47EE4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311268F" w14:textId="77777777" w:rsidR="000101EC" w:rsidRPr="00C47EE4" w:rsidRDefault="000101EC" w:rsidP="000101E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4010AB4" w14:textId="644EB74B" w:rsidR="000101EC" w:rsidRPr="00C47EE4" w:rsidRDefault="000101EC" w:rsidP="000101EC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C47EE4">
        <w:rPr>
          <w:rStyle w:val="None"/>
          <w:bCs/>
          <w:sz w:val="20"/>
          <w:szCs w:val="20"/>
          <w:lang w:val="hu-HU"/>
        </w:rPr>
        <w:tab/>
      </w:r>
    </w:p>
    <w:p w14:paraId="4D4CEB77" w14:textId="337C35F6" w:rsidR="00CF11AD" w:rsidRPr="00C47EE4" w:rsidRDefault="000101EC" w:rsidP="003F052A">
      <w:pPr>
        <w:pStyle w:val="Nincstrkz"/>
        <w:tabs>
          <w:tab w:val="left" w:pos="5954"/>
        </w:tabs>
        <w:jc w:val="right"/>
        <w:rPr>
          <w:sz w:val="20"/>
          <w:lang w:val="hu-HU"/>
        </w:rPr>
      </w:pPr>
      <w:r w:rsidRPr="00C47EE4">
        <w:rPr>
          <w:rStyle w:val="None"/>
          <w:bCs/>
          <w:sz w:val="20"/>
          <w:szCs w:val="20"/>
          <w:lang w:val="hu-HU"/>
        </w:rPr>
        <w:tab/>
      </w:r>
    </w:p>
    <w:sectPr w:rsidR="00CF11AD" w:rsidRPr="00C47EE4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C40D" w14:textId="77777777" w:rsidR="00BB096A" w:rsidRDefault="00BB096A" w:rsidP="007E74BB">
      <w:r>
        <w:separator/>
      </w:r>
    </w:p>
  </w:endnote>
  <w:endnote w:type="continuationSeparator" w:id="0">
    <w:p w14:paraId="54952E00" w14:textId="77777777" w:rsidR="00BB096A" w:rsidRDefault="00BB096A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131216" w:rsidRDefault="00131216" w:rsidP="007E74BB">
    <w:pPr>
      <w:pStyle w:val="BodyA"/>
      <w:spacing w:after="0" w:line="240" w:lineRule="auto"/>
      <w:rPr>
        <w:sz w:val="16"/>
        <w:szCs w:val="16"/>
      </w:rPr>
    </w:pPr>
  </w:p>
  <w:p w14:paraId="108E4013" w14:textId="450666F8" w:rsidR="00131216" w:rsidRPr="007E74BB" w:rsidRDefault="00131216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A6A41">
      <w:rPr>
        <w:color w:val="auto"/>
        <w:sz w:val="16"/>
        <w:szCs w:val="16"/>
      </w:rPr>
      <w:t>Pécsi Tudományegyetem</w:t>
    </w:r>
    <w:r w:rsidRPr="00EA6A41">
      <w:rPr>
        <w:b/>
        <w:color w:val="auto"/>
        <w:sz w:val="16"/>
        <w:szCs w:val="16"/>
      </w:rPr>
      <w:t xml:space="preserve"> </w:t>
    </w:r>
    <w:r w:rsidRPr="00EA6A41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A6A41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A6A41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72D51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3C3B" w14:textId="77777777" w:rsidR="00BB096A" w:rsidRDefault="00BB096A" w:rsidP="007E74BB">
      <w:r>
        <w:separator/>
      </w:r>
    </w:p>
  </w:footnote>
  <w:footnote w:type="continuationSeparator" w:id="0">
    <w:p w14:paraId="117EF43A" w14:textId="77777777" w:rsidR="00BB096A" w:rsidRDefault="00BB096A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50E7E32B" w:rsidR="00131216" w:rsidRPr="00EA6A41" w:rsidRDefault="00131216" w:rsidP="00034EEB">
    <w:pPr>
      <w:pStyle w:val="TEMATIKAFEJLC-LBLC"/>
      <w:rPr>
        <w:lang w:val="fr-FR"/>
      </w:rPr>
    </w:pPr>
    <w:r w:rsidRPr="00EA6A41">
      <w:rPr>
        <w:lang w:val="fr-FR"/>
      </w:rPr>
      <w:t>ÉPÍTÓMŰVÉSZ MA, IPARI TERMÉK- ÉS FORMATERVEZŐ BSC</w:t>
    </w:r>
  </w:p>
  <w:p w14:paraId="53370EA0" w14:textId="0B6937C3" w:rsidR="00131216" w:rsidRPr="00405CE7" w:rsidRDefault="00131216" w:rsidP="00034EEB">
    <w:pPr>
      <w:pStyle w:val="TEMATIKAFEJLC-LBLC"/>
      <w:rPr>
        <w:lang w:val="fr-FR"/>
      </w:rPr>
    </w:pPr>
    <w:r w:rsidRPr="00405CE7">
      <w:rPr>
        <w:lang w:val="fr-FR"/>
      </w:rPr>
      <w:t>Alkalmazott vizuális ismeretek 1.</w:t>
    </w:r>
    <w:r w:rsidRPr="00405CE7">
      <w:rPr>
        <w:lang w:val="fr-FR"/>
      </w:rPr>
      <w:tab/>
    </w:r>
    <w:r w:rsidRPr="00405CE7">
      <w:rPr>
        <w:lang w:val="fr-FR"/>
      </w:rPr>
      <w:tab/>
      <w:t>tantárgyi tematika</w:t>
    </w:r>
  </w:p>
  <w:p w14:paraId="2ECE5AA3" w14:textId="7690EAB1" w:rsidR="00131216" w:rsidRPr="00405CE7" w:rsidRDefault="00131216" w:rsidP="00034EEB">
    <w:pPr>
      <w:pStyle w:val="TEMATIKAFEJLC-LBLC"/>
      <w:rPr>
        <w:lang w:val="fr-FR"/>
      </w:rPr>
    </w:pPr>
    <w:r w:rsidRPr="00405CE7">
      <w:rPr>
        <w:lang w:val="fr-FR"/>
      </w:rPr>
      <w:t>tantárgy-kód: EPE346MN</w:t>
    </w:r>
    <w:r w:rsidRPr="00405CE7">
      <w:rPr>
        <w:lang w:val="fr-FR"/>
      </w:rPr>
      <w:tab/>
    </w:r>
    <w:r w:rsidRPr="00405CE7">
      <w:rPr>
        <w:lang w:val="fr-FR"/>
      </w:rPr>
      <w:tab/>
      <w:t>gyakorlat; kedd 16 30</w:t>
    </w:r>
  </w:p>
  <w:p w14:paraId="5FA1F5CD" w14:textId="694E1CFB" w:rsidR="00131216" w:rsidRPr="00034EEB" w:rsidRDefault="00131216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ősz</w:t>
    </w:r>
    <w:proofErr w:type="spellEnd"/>
    <w:r>
      <w:tab/>
    </w:r>
    <w:r>
      <w:tab/>
    </w:r>
    <w:proofErr w:type="spellStart"/>
    <w:r>
      <w:t>helyszín</w:t>
    </w:r>
    <w:proofErr w:type="spellEnd"/>
    <w:r>
      <w:t>: A313, A304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A12"/>
    <w:multiLevelType w:val="hybridMultilevel"/>
    <w:tmpl w:val="74706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79992707">
    <w:abstractNumId w:val="20"/>
  </w:num>
  <w:num w:numId="2" w16cid:durableId="1555388259">
    <w:abstractNumId w:val="15"/>
  </w:num>
  <w:num w:numId="3" w16cid:durableId="1834298878">
    <w:abstractNumId w:val="18"/>
  </w:num>
  <w:num w:numId="4" w16cid:durableId="1642073987">
    <w:abstractNumId w:val="19"/>
  </w:num>
  <w:num w:numId="5" w16cid:durableId="477305637">
    <w:abstractNumId w:val="3"/>
  </w:num>
  <w:num w:numId="6" w16cid:durableId="1316103629">
    <w:abstractNumId w:val="2"/>
  </w:num>
  <w:num w:numId="7" w16cid:durableId="1238713229">
    <w:abstractNumId w:val="8"/>
  </w:num>
  <w:num w:numId="8" w16cid:durableId="1829638038">
    <w:abstractNumId w:val="16"/>
  </w:num>
  <w:num w:numId="9" w16cid:durableId="1065496307">
    <w:abstractNumId w:val="26"/>
  </w:num>
  <w:num w:numId="10" w16cid:durableId="1513298424">
    <w:abstractNumId w:val="22"/>
  </w:num>
  <w:num w:numId="11" w16cid:durableId="1086339654">
    <w:abstractNumId w:val="4"/>
  </w:num>
  <w:num w:numId="12" w16cid:durableId="1023558794">
    <w:abstractNumId w:val="6"/>
  </w:num>
  <w:num w:numId="13" w16cid:durableId="1435127272">
    <w:abstractNumId w:val="24"/>
  </w:num>
  <w:num w:numId="14" w16cid:durableId="211817297">
    <w:abstractNumId w:val="11"/>
  </w:num>
  <w:num w:numId="15" w16cid:durableId="318119451">
    <w:abstractNumId w:val="27"/>
  </w:num>
  <w:num w:numId="16" w16cid:durableId="1775320752">
    <w:abstractNumId w:val="10"/>
  </w:num>
  <w:num w:numId="17" w16cid:durableId="1417483799">
    <w:abstractNumId w:val="25"/>
  </w:num>
  <w:num w:numId="18" w16cid:durableId="1359742460">
    <w:abstractNumId w:val="17"/>
  </w:num>
  <w:num w:numId="19" w16cid:durableId="1641760539">
    <w:abstractNumId w:val="13"/>
  </w:num>
  <w:num w:numId="20" w16cid:durableId="170024162">
    <w:abstractNumId w:val="9"/>
  </w:num>
  <w:num w:numId="21" w16cid:durableId="581376397">
    <w:abstractNumId w:val="7"/>
  </w:num>
  <w:num w:numId="22" w16cid:durableId="328951523">
    <w:abstractNumId w:val="12"/>
  </w:num>
  <w:num w:numId="23" w16cid:durableId="2098480000">
    <w:abstractNumId w:val="5"/>
  </w:num>
  <w:num w:numId="24" w16cid:durableId="1525483187">
    <w:abstractNumId w:val="23"/>
  </w:num>
  <w:num w:numId="25" w16cid:durableId="1124276900">
    <w:abstractNumId w:val="21"/>
  </w:num>
  <w:num w:numId="26" w16cid:durableId="1618099868">
    <w:abstractNumId w:val="0"/>
  </w:num>
  <w:num w:numId="27" w16cid:durableId="195583440">
    <w:abstractNumId w:val="14"/>
  </w:num>
  <w:num w:numId="28" w16cid:durableId="144326070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01EC"/>
    <w:rsid w:val="000114BC"/>
    <w:rsid w:val="00015CE9"/>
    <w:rsid w:val="00021DC6"/>
    <w:rsid w:val="00027B43"/>
    <w:rsid w:val="00034EEB"/>
    <w:rsid w:val="0005293B"/>
    <w:rsid w:val="00057FA1"/>
    <w:rsid w:val="00072D51"/>
    <w:rsid w:val="0007344D"/>
    <w:rsid w:val="000853DC"/>
    <w:rsid w:val="00091A39"/>
    <w:rsid w:val="00096F13"/>
    <w:rsid w:val="000C0269"/>
    <w:rsid w:val="000C75CB"/>
    <w:rsid w:val="000D279A"/>
    <w:rsid w:val="000E3296"/>
    <w:rsid w:val="000F51CB"/>
    <w:rsid w:val="00116A4D"/>
    <w:rsid w:val="00121BEB"/>
    <w:rsid w:val="00127EDF"/>
    <w:rsid w:val="00131216"/>
    <w:rsid w:val="00133206"/>
    <w:rsid w:val="00134333"/>
    <w:rsid w:val="00150DFC"/>
    <w:rsid w:val="00152AEC"/>
    <w:rsid w:val="00156833"/>
    <w:rsid w:val="00164E84"/>
    <w:rsid w:val="00171C3D"/>
    <w:rsid w:val="001A5AA5"/>
    <w:rsid w:val="001A5EFA"/>
    <w:rsid w:val="001A65E0"/>
    <w:rsid w:val="001C3420"/>
    <w:rsid w:val="001C4011"/>
    <w:rsid w:val="001C6EAB"/>
    <w:rsid w:val="00202D8F"/>
    <w:rsid w:val="0024327F"/>
    <w:rsid w:val="002523E9"/>
    <w:rsid w:val="002667F9"/>
    <w:rsid w:val="00273E02"/>
    <w:rsid w:val="0027665A"/>
    <w:rsid w:val="00280681"/>
    <w:rsid w:val="002814F2"/>
    <w:rsid w:val="00283C18"/>
    <w:rsid w:val="002A20F2"/>
    <w:rsid w:val="002B3B18"/>
    <w:rsid w:val="002C01F4"/>
    <w:rsid w:val="002C106A"/>
    <w:rsid w:val="002E0DE8"/>
    <w:rsid w:val="002E4B19"/>
    <w:rsid w:val="002E536A"/>
    <w:rsid w:val="002E6C97"/>
    <w:rsid w:val="00321A04"/>
    <w:rsid w:val="00326ED0"/>
    <w:rsid w:val="0033777B"/>
    <w:rsid w:val="00355DE4"/>
    <w:rsid w:val="00357045"/>
    <w:rsid w:val="00364195"/>
    <w:rsid w:val="00366158"/>
    <w:rsid w:val="0036743F"/>
    <w:rsid w:val="00372592"/>
    <w:rsid w:val="00392B63"/>
    <w:rsid w:val="003A67F7"/>
    <w:rsid w:val="003B72E4"/>
    <w:rsid w:val="003D33E7"/>
    <w:rsid w:val="003F052A"/>
    <w:rsid w:val="0040236D"/>
    <w:rsid w:val="00402F57"/>
    <w:rsid w:val="00405CE7"/>
    <w:rsid w:val="00407137"/>
    <w:rsid w:val="00415726"/>
    <w:rsid w:val="00417E9C"/>
    <w:rsid w:val="00424D83"/>
    <w:rsid w:val="004405AF"/>
    <w:rsid w:val="00451F40"/>
    <w:rsid w:val="0045542B"/>
    <w:rsid w:val="00456EE8"/>
    <w:rsid w:val="0045759A"/>
    <w:rsid w:val="00464A48"/>
    <w:rsid w:val="00465E10"/>
    <w:rsid w:val="004767F8"/>
    <w:rsid w:val="004A4403"/>
    <w:rsid w:val="004A660A"/>
    <w:rsid w:val="004B5B1A"/>
    <w:rsid w:val="004F5CA9"/>
    <w:rsid w:val="00503546"/>
    <w:rsid w:val="005077BE"/>
    <w:rsid w:val="00510D1E"/>
    <w:rsid w:val="005159E5"/>
    <w:rsid w:val="00530D3F"/>
    <w:rsid w:val="00541195"/>
    <w:rsid w:val="0055140E"/>
    <w:rsid w:val="00571869"/>
    <w:rsid w:val="0058370B"/>
    <w:rsid w:val="005874FD"/>
    <w:rsid w:val="005B1DC8"/>
    <w:rsid w:val="005E76CA"/>
    <w:rsid w:val="0060601D"/>
    <w:rsid w:val="00614B8D"/>
    <w:rsid w:val="00617DDA"/>
    <w:rsid w:val="00630934"/>
    <w:rsid w:val="00647377"/>
    <w:rsid w:val="0066620B"/>
    <w:rsid w:val="00675A40"/>
    <w:rsid w:val="006820C7"/>
    <w:rsid w:val="00682196"/>
    <w:rsid w:val="006829FA"/>
    <w:rsid w:val="00684F7B"/>
    <w:rsid w:val="0068510C"/>
    <w:rsid w:val="00687BE2"/>
    <w:rsid w:val="006967BB"/>
    <w:rsid w:val="006B4261"/>
    <w:rsid w:val="006C4A36"/>
    <w:rsid w:val="006E30BC"/>
    <w:rsid w:val="006F1E2D"/>
    <w:rsid w:val="007016E9"/>
    <w:rsid w:val="00703839"/>
    <w:rsid w:val="00705DF3"/>
    <w:rsid w:val="00714872"/>
    <w:rsid w:val="00722FA0"/>
    <w:rsid w:val="007274F7"/>
    <w:rsid w:val="007346C9"/>
    <w:rsid w:val="00736F79"/>
    <w:rsid w:val="00742027"/>
    <w:rsid w:val="007553EE"/>
    <w:rsid w:val="00761C39"/>
    <w:rsid w:val="007730A5"/>
    <w:rsid w:val="00775431"/>
    <w:rsid w:val="00775954"/>
    <w:rsid w:val="00786B94"/>
    <w:rsid w:val="007B117D"/>
    <w:rsid w:val="007C1107"/>
    <w:rsid w:val="007C44CE"/>
    <w:rsid w:val="007C6588"/>
    <w:rsid w:val="007C7FC9"/>
    <w:rsid w:val="007D2264"/>
    <w:rsid w:val="007E15AF"/>
    <w:rsid w:val="007E74BB"/>
    <w:rsid w:val="007F33B4"/>
    <w:rsid w:val="007F4387"/>
    <w:rsid w:val="00821331"/>
    <w:rsid w:val="00826533"/>
    <w:rsid w:val="00862971"/>
    <w:rsid w:val="00862B15"/>
    <w:rsid w:val="00870B64"/>
    <w:rsid w:val="00876DDC"/>
    <w:rsid w:val="00883133"/>
    <w:rsid w:val="008B5B31"/>
    <w:rsid w:val="008E6B8C"/>
    <w:rsid w:val="008F2531"/>
    <w:rsid w:val="008F3233"/>
    <w:rsid w:val="008F6C51"/>
    <w:rsid w:val="009063FE"/>
    <w:rsid w:val="009148BF"/>
    <w:rsid w:val="00915432"/>
    <w:rsid w:val="00916F70"/>
    <w:rsid w:val="00921EC4"/>
    <w:rsid w:val="00945CB7"/>
    <w:rsid w:val="009626AD"/>
    <w:rsid w:val="009701C1"/>
    <w:rsid w:val="00980370"/>
    <w:rsid w:val="00986B0B"/>
    <w:rsid w:val="009C1700"/>
    <w:rsid w:val="009D3B13"/>
    <w:rsid w:val="009D5E0B"/>
    <w:rsid w:val="009E0CB5"/>
    <w:rsid w:val="009E6122"/>
    <w:rsid w:val="009E6CBC"/>
    <w:rsid w:val="009F2A21"/>
    <w:rsid w:val="00A06131"/>
    <w:rsid w:val="00A10E47"/>
    <w:rsid w:val="00A232CA"/>
    <w:rsid w:val="00A27523"/>
    <w:rsid w:val="00A35705"/>
    <w:rsid w:val="00A453B8"/>
    <w:rsid w:val="00A50698"/>
    <w:rsid w:val="00A8047B"/>
    <w:rsid w:val="00A9421B"/>
    <w:rsid w:val="00AA27DD"/>
    <w:rsid w:val="00AA65A4"/>
    <w:rsid w:val="00AA7EC0"/>
    <w:rsid w:val="00AB168C"/>
    <w:rsid w:val="00AD323F"/>
    <w:rsid w:val="00AD57AB"/>
    <w:rsid w:val="00AE46D5"/>
    <w:rsid w:val="00B14D53"/>
    <w:rsid w:val="00B274E1"/>
    <w:rsid w:val="00B43024"/>
    <w:rsid w:val="00B51660"/>
    <w:rsid w:val="00B55307"/>
    <w:rsid w:val="00B740B7"/>
    <w:rsid w:val="00B95C3F"/>
    <w:rsid w:val="00BA2D5A"/>
    <w:rsid w:val="00BA609A"/>
    <w:rsid w:val="00BA7C6C"/>
    <w:rsid w:val="00BA7D85"/>
    <w:rsid w:val="00BB096A"/>
    <w:rsid w:val="00BC7764"/>
    <w:rsid w:val="00BE658B"/>
    <w:rsid w:val="00BF4675"/>
    <w:rsid w:val="00C006A4"/>
    <w:rsid w:val="00C21612"/>
    <w:rsid w:val="00C26163"/>
    <w:rsid w:val="00C27752"/>
    <w:rsid w:val="00C47EE4"/>
    <w:rsid w:val="00C61002"/>
    <w:rsid w:val="00C7177F"/>
    <w:rsid w:val="00C82E4E"/>
    <w:rsid w:val="00C83691"/>
    <w:rsid w:val="00C975FB"/>
    <w:rsid w:val="00CA0A47"/>
    <w:rsid w:val="00CA5971"/>
    <w:rsid w:val="00CB0485"/>
    <w:rsid w:val="00CB2DEC"/>
    <w:rsid w:val="00CC1D3A"/>
    <w:rsid w:val="00CC2F46"/>
    <w:rsid w:val="00CF11AD"/>
    <w:rsid w:val="00D078E8"/>
    <w:rsid w:val="00D46181"/>
    <w:rsid w:val="00D729FC"/>
    <w:rsid w:val="00D9108F"/>
    <w:rsid w:val="00DA4A45"/>
    <w:rsid w:val="00DC2A31"/>
    <w:rsid w:val="00DC7DB0"/>
    <w:rsid w:val="00DD392A"/>
    <w:rsid w:val="00DD760F"/>
    <w:rsid w:val="00DE0AD2"/>
    <w:rsid w:val="00DE395B"/>
    <w:rsid w:val="00E14C5E"/>
    <w:rsid w:val="00E16CC1"/>
    <w:rsid w:val="00E25C35"/>
    <w:rsid w:val="00E27D74"/>
    <w:rsid w:val="00E51D82"/>
    <w:rsid w:val="00E628FF"/>
    <w:rsid w:val="00E702C1"/>
    <w:rsid w:val="00E70A97"/>
    <w:rsid w:val="00E76DE9"/>
    <w:rsid w:val="00E8115E"/>
    <w:rsid w:val="00EA6A41"/>
    <w:rsid w:val="00EB6F2F"/>
    <w:rsid w:val="00ED4BB9"/>
    <w:rsid w:val="00F07CEC"/>
    <w:rsid w:val="00F20610"/>
    <w:rsid w:val="00F209D9"/>
    <w:rsid w:val="00F25DB4"/>
    <w:rsid w:val="00F26CEE"/>
    <w:rsid w:val="00F32252"/>
    <w:rsid w:val="00F44F9F"/>
    <w:rsid w:val="00F61E00"/>
    <w:rsid w:val="00F6601E"/>
    <w:rsid w:val="00F673FA"/>
    <w:rsid w:val="00F809D7"/>
    <w:rsid w:val="00F92F3C"/>
    <w:rsid w:val="00FA1474"/>
    <w:rsid w:val="00FA7229"/>
    <w:rsid w:val="00FD482D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137BC51B-B3FD-489A-9D25-1B9B6749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customStyle="1" w:styleId="product-title">
    <w:name w:val="product-title"/>
    <w:basedOn w:val="Bekezdsalapbettpusa"/>
    <w:rsid w:val="0045759A"/>
  </w:style>
  <w:style w:type="character" w:customStyle="1" w:styleId="Alcm1">
    <w:name w:val="Alcím1"/>
    <w:basedOn w:val="Bekezdsalapbettpusa"/>
    <w:rsid w:val="0045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80AE-8AAE-4FBB-9992-F6D407BE9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195435-86D3-4115-8328-E2789B6F5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D45AE-29FF-4B09-8008-005E1F0D1C34}"/>
</file>

<file path=customXml/itemProps4.xml><?xml version="1.0" encoding="utf-8"?>
<ds:datastoreItem xmlns:ds="http://schemas.openxmlformats.org/officeDocument/2006/customXml" ds:itemID="{1C115EC8-69FD-4FDC-BEB3-BD4CABD6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964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Kramli Marta</cp:lastModifiedBy>
  <cp:revision>4</cp:revision>
  <cp:lastPrinted>2021-10-13T20:19:00Z</cp:lastPrinted>
  <dcterms:created xsi:type="dcterms:W3CDTF">2024-08-29T15:10:00Z</dcterms:created>
  <dcterms:modified xsi:type="dcterms:W3CDTF">2024-08-29T15:13:00Z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