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C61C" w14:textId="3B64163E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C0003D">
        <w:rPr>
          <w:lang w:val="en-US"/>
        </w:rPr>
        <w:t>202</w:t>
      </w:r>
      <w:r w:rsidR="006B441F">
        <w:rPr>
          <w:lang w:val="en-US"/>
        </w:rPr>
        <w:t>4</w:t>
      </w:r>
      <w:r w:rsidR="00C0003D" w:rsidRPr="00CE73E0">
        <w:rPr>
          <w:lang w:val="en-US"/>
        </w:rPr>
        <w:t>/</w:t>
      </w:r>
      <w:r w:rsidR="00C0003D">
        <w:rPr>
          <w:lang w:val="en-US"/>
        </w:rPr>
        <w:t>202</w:t>
      </w:r>
      <w:r w:rsidR="006B441F">
        <w:rPr>
          <w:lang w:val="en-US"/>
        </w:rPr>
        <w:t>5</w:t>
      </w:r>
      <w:r w:rsidR="00C0003D" w:rsidRPr="00CE73E0">
        <w:rPr>
          <w:lang w:val="en-US"/>
        </w:rPr>
        <w:t xml:space="preserve"> </w:t>
      </w:r>
      <w:r w:rsidR="00C0003D">
        <w:rPr>
          <w:lang w:val="en-US"/>
        </w:rPr>
        <w:t>I.</w:t>
      </w:r>
      <w:r w:rsidR="00C0003D" w:rsidRPr="00CE73E0">
        <w:rPr>
          <w:lang w:val="en-US"/>
        </w:rPr>
        <w:t xml:space="preserve"> </w:t>
      </w:r>
      <w:proofErr w:type="spellStart"/>
      <w:r w:rsidR="00C0003D"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2"/>
        <w:gridCol w:w="6542"/>
      </w:tblGrid>
      <w:tr w:rsidR="00C0003D" w:rsidRPr="005742C0" w14:paraId="60359F98" w14:textId="77777777" w:rsidTr="008B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56A7BEDA" w14:textId="77777777" w:rsidR="00C0003D" w:rsidRPr="005742C0" w:rsidRDefault="00C0003D" w:rsidP="008B5BC6">
            <w:pPr>
              <w:rPr>
                <w:rStyle w:val="None"/>
                <w:i w:val="0"/>
                <w:smallCaps/>
                <w:sz w:val="27"/>
                <w:szCs w:val="27"/>
              </w:rPr>
            </w:pPr>
            <w:r w:rsidRPr="005742C0">
              <w:rPr>
                <w:rStyle w:val="None"/>
                <w:i w:val="0"/>
                <w:smallCaps/>
                <w:sz w:val="27"/>
                <w:szCs w:val="27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7C519106" w14:textId="7B5E165B" w:rsidR="00C0003D" w:rsidRPr="00C0003D" w:rsidRDefault="00C0003D" w:rsidP="00C0003D">
            <w:pPr>
              <w:jc w:val="left"/>
              <w:rPr>
                <w:rStyle w:val="None"/>
                <w:i w:val="0"/>
                <w:smallCaps/>
                <w:sz w:val="27"/>
                <w:szCs w:val="27"/>
              </w:rPr>
            </w:pPr>
            <w:r w:rsidRPr="00C0003D">
              <w:rPr>
                <w:rStyle w:val="None"/>
                <w:i w:val="0"/>
                <w:smallCaps/>
                <w:sz w:val="27"/>
                <w:szCs w:val="27"/>
              </w:rPr>
              <w:t>Építéskivitelezés 3. (Építésszervezés)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62B6E40E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rFonts w:eastAsia="Times New Roman"/>
                <w:i w:val="0"/>
              </w:rPr>
              <w:t>MSE056MNEM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1F0F1E68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i w:val="0"/>
              </w:rPr>
              <w:t>1/2/0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A360DA6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3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Szak(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18C1166B" w:rsidR="00AD4BC7" w:rsidRPr="00C0003D" w:rsidRDefault="00C0003D" w:rsidP="005E6345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i w:val="0"/>
              </w:rPr>
              <w:t xml:space="preserve">Építészmérnök </w:t>
            </w:r>
            <w:r w:rsidR="005E6345">
              <w:rPr>
                <w:rStyle w:val="None"/>
                <w:i w:val="0"/>
              </w:rPr>
              <w:t>Osztatlan</w:t>
            </w:r>
            <w:r w:rsidRPr="00C0003D">
              <w:rPr>
                <w:rStyle w:val="None"/>
                <w:i w:val="0"/>
              </w:rPr>
              <w:t xml:space="preserve"> Szak (</w:t>
            </w:r>
            <w:proofErr w:type="spellStart"/>
            <w:r w:rsidR="005E6345">
              <w:rPr>
                <w:rStyle w:val="None"/>
                <w:i w:val="0"/>
              </w:rPr>
              <w:t>M</w:t>
            </w:r>
            <w:r w:rsidRPr="00C0003D">
              <w:rPr>
                <w:rStyle w:val="None"/>
                <w:i w:val="0"/>
              </w:rPr>
              <w:t>sc</w:t>
            </w:r>
            <w:proofErr w:type="spellEnd"/>
            <w:r w:rsidRPr="00C0003D">
              <w:rPr>
                <w:rStyle w:val="None"/>
                <w:i w:val="0"/>
              </w:rPr>
              <w:t>)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3F94510E" w:rsidR="00AD4BC7" w:rsidRPr="00C0003D" w:rsidRDefault="00C0003D" w:rsidP="00B40C80">
            <w:pPr>
              <w:rPr>
                <w:rFonts w:asciiTheme="majorHAnsi" w:hAnsiTheme="majorHAnsi"/>
                <w:i w:val="0"/>
                <w:iCs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773C4A19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vizsga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7240020E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őszi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Előzetes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követelmény(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78157902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-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Oktató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tanszék(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581FF656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Mérnöki Ismeretek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63EF75FD" w:rsidR="00AD4BC7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Style w:val="None"/>
                <w:bCs/>
                <w:i w:val="0"/>
              </w:rPr>
              <w:t>Dr. Füredi Balázs, egyetemi adjunktus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7F750939" w:rsidR="006643D3" w:rsidRPr="00C0003D" w:rsidRDefault="00C0003D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C0003D">
              <w:rPr>
                <w:rFonts w:asciiTheme="majorHAnsi" w:hAnsiTheme="majorHAnsi"/>
                <w:i w:val="0"/>
                <w:color w:val="auto"/>
              </w:rPr>
              <w:t>Turi Tamás, egyetemi tanársegéd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452F49D2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2CC7945E" w14:textId="7CEF1DA7" w:rsidR="00C0003D" w:rsidRPr="00D928EB" w:rsidRDefault="00C0003D" w:rsidP="00C0003D">
      <w:pPr>
        <w:shd w:val="clear" w:color="auto" w:fill="DFDFDF" w:themeFill="background2" w:themeFillShade="E6"/>
      </w:pPr>
      <w:r w:rsidRPr="00A77ADE">
        <w:t xml:space="preserve">A tárgy keretén belül a hallgatók megismerkednek </w:t>
      </w:r>
      <w:r>
        <w:t>az építőipari költségtervezés, költségvetéskészítés feladataival</w:t>
      </w:r>
      <w:r w:rsidRPr="00D928EB">
        <w:t xml:space="preserve">. A tantárgyi képzés célja, hogy a szakon végző hallgatók kellő jártasságra tegyenek szert az építéskivitelezés témaköre e részében, és </w:t>
      </w:r>
      <w:proofErr w:type="gramStart"/>
      <w:r w:rsidRPr="00D928EB">
        <w:t>ezáltal</w:t>
      </w:r>
      <w:proofErr w:type="gramEnd"/>
      <w:r w:rsidRPr="00D928EB">
        <w:t xml:space="preserve"> képesek legyenek az építéskivitelezési feladatok megoldására. A tantárgy keretén belül </w:t>
      </w:r>
      <w:r>
        <w:t xml:space="preserve">a költségvetés szerepére, </w:t>
      </w:r>
      <w:proofErr w:type="gramStart"/>
      <w:r>
        <w:t>funkciójára</w:t>
      </w:r>
      <w:proofErr w:type="gramEnd"/>
      <w:r>
        <w:t xml:space="preserve">, az építőiparban betöltött helyére, a </w:t>
      </w:r>
      <w:r w:rsidR="00826A1B">
        <w:t>részletességére</w:t>
      </w:r>
      <w:r>
        <w:t xml:space="preserve">, formájára, tartalmára és számítási módjai </w:t>
      </w:r>
      <w:r w:rsidRPr="00D928EB">
        <w:t xml:space="preserve"> kerülnek ismertetésre. A fentieken belül megismerkednek a ta</w:t>
      </w:r>
      <w:r>
        <w:t xml:space="preserve">ntárgyat felvett hallgatók a költségvetések kialakulásával, fejlődéstörténetével és számítógépes laborban a ma használt </w:t>
      </w:r>
      <w:r w:rsidR="00826A1B">
        <w:t>digitális</w:t>
      </w:r>
      <w:r>
        <w:t xml:space="preserve"> változatok</w:t>
      </w:r>
      <w:r w:rsidR="00826A1B">
        <w:t>r</w:t>
      </w:r>
      <w:r>
        <w:t>a</w:t>
      </w:r>
      <w:r w:rsidRPr="00D928EB">
        <w:t>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r w:rsidRPr="00637494">
        <w:rPr>
          <w:lang w:val="en-US"/>
        </w:rPr>
        <w:t>Tárgytematika</w:t>
      </w:r>
    </w:p>
    <w:p w14:paraId="267957FC" w14:textId="6783370F" w:rsidR="00D649DA" w:rsidRPr="00637494" w:rsidRDefault="00D649DA" w:rsidP="00D649DA">
      <w:pPr>
        <w:rPr>
          <w:lang w:val="en-US"/>
        </w:rPr>
      </w:pP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r w:rsidR="005C08F1" w:rsidRPr="0063460E">
        <w:rPr>
          <w:b/>
          <w:bCs/>
          <w:lang w:val="en-US"/>
        </w:rPr>
        <w:t>oktatás célja</w:t>
      </w:r>
    </w:p>
    <w:p w14:paraId="045D7F18" w14:textId="713E25E6" w:rsidR="00E109E0" w:rsidRPr="001F4310" w:rsidRDefault="00E109E0" w:rsidP="004223C6">
      <w:pPr>
        <w:suppressAutoHyphens/>
        <w:ind w:left="709"/>
        <w:rPr>
          <w:i/>
          <w:iCs/>
          <w:sz w:val="16"/>
          <w:szCs w:val="16"/>
        </w:rPr>
      </w:pPr>
    </w:p>
    <w:p w14:paraId="1D59E103" w14:textId="1726EE05" w:rsidR="004348FE" w:rsidRPr="00637494" w:rsidRDefault="00C0003D" w:rsidP="00637494">
      <w:pPr>
        <w:shd w:val="clear" w:color="auto" w:fill="DFDFDF" w:themeFill="background2" w:themeFillShade="E6"/>
        <w:jc w:val="left"/>
      </w:pPr>
      <w:r w:rsidRPr="00692341">
        <w:t xml:space="preserve">A műszaki, gazdasági és irányítási folyamatok tervezésének megismerése (folyamatszervezés, folyamatmenedzsment), mely </w:t>
      </w:r>
      <w:proofErr w:type="gramStart"/>
      <w:r w:rsidRPr="00692341">
        <w:t>a</w:t>
      </w:r>
      <w:proofErr w:type="gramEnd"/>
      <w:r w:rsidRPr="00692341">
        <w:t xml:space="preserve"> hallgatók számára a különböző szervezési </w:t>
      </w:r>
      <w:proofErr w:type="gramStart"/>
      <w:r w:rsidRPr="00692341">
        <w:t>dokumentumok</w:t>
      </w:r>
      <w:proofErr w:type="gramEnd"/>
      <w:r w:rsidRPr="00692341">
        <w:t xml:space="preserve"> kidolgozásán keresztül válik a megvalósítás eszköztárának részeivé. A téma a hazai és nemzetközi szakirodalomra épül és teljes mértékig figyelembe veszi a hazai tervezési dokumentálási gyakorlatot. Az ipari gyakorlati igények szükségessé teszik a korszerű szervezési ismeretek oktatását.</w:t>
      </w: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38325B28" w:rsidR="00D649DA" w:rsidRDefault="00D649DA" w:rsidP="00A241DC">
      <w:pPr>
        <w:suppressAutoHyphens/>
        <w:ind w:left="709"/>
        <w:rPr>
          <w:i/>
          <w:iCs/>
          <w:sz w:val="16"/>
          <w:szCs w:val="16"/>
        </w:rPr>
      </w:pP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3C59630" w14:textId="3062245C" w:rsidR="00FA6174" w:rsidRDefault="00FA6174" w:rsidP="00FA617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szemeszter a költségtervezés témáját öleli fel. A hallgatók megtapasztalhatják egy kisebb léptékű lakóház költségtervezési, költségvetéskészítési feladatait. </w:t>
            </w:r>
          </w:p>
          <w:p w14:paraId="49214B89" w14:textId="77777777" w:rsidR="00720EAD" w:rsidRDefault="00FA6174" w:rsidP="00FA6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 előadások alkalmával a hallgatók megismerkednek a k</w:t>
            </w:r>
            <w:r w:rsidRPr="00DF3273">
              <w:t xml:space="preserve">öltségvetés fogalmával, tartalmával, készítésének folyamatával. Költségvetés készítés segédleteivel. Normák fajtái, tartalmuk. Munkaidőnorma, anyagnorma, gépidőnorma. Költségvetés készítés, idomterv, méretszámítás. Árelemzés, költségtényezők, közvetlen és közvetett költségek. Fedezet részei és számítása. Elő- és utókalkuláció. Versenytárgyalás, költségtervezés. Számítógépes </w:t>
            </w:r>
            <w:proofErr w:type="spellStart"/>
            <w:r w:rsidRPr="00DF3273">
              <w:t>kv</w:t>
            </w:r>
            <w:proofErr w:type="spellEnd"/>
            <w:r w:rsidRPr="00DF3273">
              <w:t>. készítés (TERC Kft.).</w:t>
            </w:r>
            <w:r>
              <w:t>.</w:t>
            </w:r>
          </w:p>
          <w:p w14:paraId="2B452320" w14:textId="1F8B96B4" w:rsidR="00FA6174" w:rsidRPr="00576376" w:rsidRDefault="00FA6174" w:rsidP="00FA6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3AC85F8" w14:textId="74888783" w:rsidR="00720EAD" w:rsidRPr="00576376" w:rsidRDefault="00FA6174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A gyakorlati órák keretében az elsajátított elméleti tudás alkalmazására kerül sor. Egyéni műszaki feladat elkészítése költségvetés készítés formájában, az oktató által irányított paraméterek alapján. A gyakorlati óra számítógépes laborban less, ahol a hallgatók megismerik a </w:t>
            </w:r>
            <w:r w:rsidR="00826A1B">
              <w:t>digitális</w:t>
            </w:r>
            <w:r>
              <w:t xml:space="preserve"> költségvetéskészítés rendszereit, amiben a </w:t>
            </w:r>
            <w:r w:rsidR="004A6EBD">
              <w:t>saját</w:t>
            </w:r>
            <w:bookmarkStart w:id="0" w:name="_GoBack"/>
            <w:bookmarkEnd w:id="0"/>
            <w:r>
              <w:t xml:space="preserve"> féléves feladatukat is el kell készíteniük.</w:t>
            </w: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49B485D8" w14:textId="77777777" w:rsidR="00720EAD" w:rsidRDefault="00720EAD" w:rsidP="00FA6174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72E261BB" w14:textId="265FF130" w:rsidR="00FA6174" w:rsidRPr="00576376" w:rsidRDefault="00FA6174" w:rsidP="00FA6174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1DC8FDFB" w14:textId="77777777" w:rsidR="00B7786C" w:rsidRDefault="00B7786C" w:rsidP="00074BDB">
      <w:pPr>
        <w:pStyle w:val="Cmsor2"/>
        <w:jc w:val="both"/>
        <w:rPr>
          <w:rStyle w:val="None"/>
          <w:sz w:val="22"/>
          <w:szCs w:val="22"/>
        </w:rPr>
      </w:pPr>
    </w:p>
    <w:p w14:paraId="67B9C0B7" w14:textId="74EC06AD" w:rsidR="00074BDB" w:rsidRPr="00074BDB" w:rsidRDefault="00074BDB" w:rsidP="00074BDB">
      <w:pPr>
        <w:pStyle w:val="Cmsor2"/>
        <w:jc w:val="both"/>
        <w:rPr>
          <w:rStyle w:val="None"/>
          <w:sz w:val="22"/>
          <w:szCs w:val="22"/>
        </w:rPr>
      </w:pPr>
      <w:r w:rsidRPr="00074BDB">
        <w:rPr>
          <w:rStyle w:val="None"/>
          <w:sz w:val="22"/>
          <w:szCs w:val="22"/>
        </w:rPr>
        <w:lastRenderedPageBreak/>
        <w:t>Oktatási módszer</w:t>
      </w:r>
    </w:p>
    <w:p w14:paraId="5C230D36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A tantárgy folyamatos kommunikáción alapszik az oktató és a hallgatók között. </w:t>
      </w:r>
      <w:r w:rsidRPr="001964D7">
        <w:rPr>
          <w:rStyle w:val="None"/>
          <w:rFonts w:eastAsia="Times New Roman"/>
          <w:bCs/>
        </w:rPr>
        <w:t xml:space="preserve">Vizuális </w:t>
      </w:r>
      <w:r>
        <w:rPr>
          <w:rStyle w:val="None"/>
          <w:rFonts w:eastAsia="Times New Roman"/>
          <w:bCs/>
        </w:rPr>
        <w:t xml:space="preserve">- verbális eszközökkel, </w:t>
      </w:r>
      <w:r w:rsidRPr="001964D7">
        <w:rPr>
          <w:rStyle w:val="None"/>
          <w:rFonts w:eastAsia="Times New Roman"/>
          <w:bCs/>
        </w:rPr>
        <w:t>folyamatos kommunikációval, egyéni és csapatmunkával, mintafeladatok bemutatásával</w:t>
      </w:r>
      <w:r>
        <w:rPr>
          <w:rStyle w:val="None"/>
          <w:rFonts w:eastAsia="Times New Roman"/>
          <w:bCs/>
        </w:rPr>
        <w:t>.</w:t>
      </w:r>
    </w:p>
    <w:p w14:paraId="47BEBD90" w14:textId="77777777" w:rsidR="00074BDB" w:rsidRPr="00AE096F" w:rsidRDefault="00074BDB" w:rsidP="00074BDB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B7B1B32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Módszer:</w:t>
      </w:r>
    </w:p>
    <w:p w14:paraId="3CCF3DDB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1. folyamatos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órarendi időben a részletes tantárgyi programban meghirdetett tanmenet szerint</w:t>
      </w:r>
    </w:p>
    <w:p w14:paraId="7584DB96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2. önálló munka órarendi időben a részletes tantárgyi programban meghirdetett féléves tanmenet szerint</w:t>
      </w:r>
    </w:p>
    <w:p w14:paraId="04E91251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3. önálló otthoni munka </w:t>
      </w:r>
    </w:p>
    <w:p w14:paraId="7C70549C" w14:textId="77777777" w:rsidR="00074BDB" w:rsidRPr="006967BB" w:rsidRDefault="00074BDB" w:rsidP="00074BDB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4. önálló kutatás, adatgyűjtés, elemzés</w:t>
      </w:r>
    </w:p>
    <w:p w14:paraId="644352AD" w14:textId="7C6AE4CC" w:rsidR="00576376" w:rsidRDefault="00074BDB" w:rsidP="00074BDB">
      <w:pPr>
        <w:rPr>
          <w:lang w:val="en-US"/>
        </w:rPr>
      </w:pPr>
      <w:r w:rsidRPr="006967BB">
        <w:rPr>
          <w:rStyle w:val="None"/>
          <w:rFonts w:eastAsia="Times New Roman"/>
          <w:bCs/>
        </w:rPr>
        <w:t xml:space="preserve">5. önálló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a tárgy oktató</w:t>
      </w:r>
      <w:r>
        <w:rPr>
          <w:rStyle w:val="None"/>
          <w:rFonts w:eastAsia="Times New Roman"/>
          <w:bCs/>
        </w:rPr>
        <w:t>jától</w:t>
      </w:r>
      <w:r w:rsidRPr="006967BB">
        <w:rPr>
          <w:rStyle w:val="None"/>
          <w:rFonts w:eastAsia="Times New Roman"/>
          <w:bCs/>
        </w:rPr>
        <w:t xml:space="preserve"> független szakemberek bevonásával</w:t>
      </w:r>
    </w:p>
    <w:p w14:paraId="31CEA4DA" w14:textId="4960328F" w:rsidR="00074BDB" w:rsidRPr="00AE096F" w:rsidRDefault="00074BDB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4FCB2BE2" w14:textId="77777777" w:rsidR="00074BDB" w:rsidRPr="00074BDB" w:rsidRDefault="00074BDB" w:rsidP="00074BDB">
      <w:pPr>
        <w:pStyle w:val="Cmsor2"/>
        <w:jc w:val="both"/>
        <w:rPr>
          <w:rStyle w:val="None"/>
          <w:sz w:val="22"/>
          <w:szCs w:val="22"/>
        </w:rPr>
      </w:pPr>
      <w:proofErr w:type="gramStart"/>
      <w:r w:rsidRPr="00074BDB">
        <w:rPr>
          <w:rStyle w:val="None"/>
          <w:sz w:val="22"/>
          <w:szCs w:val="22"/>
        </w:rPr>
        <w:t>Metodika</w:t>
      </w:r>
      <w:proofErr w:type="gramEnd"/>
      <w:r w:rsidRPr="00074BDB">
        <w:rPr>
          <w:rStyle w:val="None"/>
          <w:sz w:val="22"/>
          <w:szCs w:val="22"/>
        </w:rPr>
        <w:t xml:space="preserve"> és szempontrendszer:</w:t>
      </w:r>
    </w:p>
    <w:p w14:paraId="405F69AC" w14:textId="77777777" w:rsidR="00074BDB" w:rsidRPr="003C3F71" w:rsidRDefault="00074BDB" w:rsidP="00074BDB">
      <w:pPr>
        <w:rPr>
          <w:b/>
        </w:rPr>
      </w:pPr>
      <w:r w:rsidRPr="003C3F71">
        <w:rPr>
          <w:b/>
        </w:rPr>
        <w:t xml:space="preserve">A meglévő </w:t>
      </w:r>
      <w:r>
        <w:rPr>
          <w:b/>
        </w:rPr>
        <w:t xml:space="preserve">és </w:t>
      </w:r>
      <w:r w:rsidRPr="003C3F71">
        <w:rPr>
          <w:b/>
        </w:rPr>
        <w:t xml:space="preserve">kiinduló </w:t>
      </w:r>
      <w:r>
        <w:rPr>
          <w:b/>
        </w:rPr>
        <w:t>munkarészek</w:t>
      </w:r>
      <w:r w:rsidRPr="003C3F71">
        <w:rPr>
          <w:b/>
        </w:rPr>
        <w:t xml:space="preserve"> ellenőrzése és javítása</w:t>
      </w:r>
    </w:p>
    <w:p w14:paraId="2765CCE5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Családi ház engedélyezési szintű tervének bemutatása</w:t>
      </w:r>
    </w:p>
    <w:p w14:paraId="077225C4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Terv ellenőrzése és javítása</w:t>
      </w:r>
    </w:p>
    <w:p w14:paraId="411F8900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Költségvetés kiírás készítése</w:t>
      </w:r>
    </w:p>
    <w:p w14:paraId="71D792B3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Mennyiségek meghatározása</w:t>
      </w:r>
    </w:p>
    <w:p w14:paraId="7623C4BA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Árakat befolyásoló tényezők meghatározása</w:t>
      </w:r>
    </w:p>
    <w:p w14:paraId="553EFC65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Árképzés</w:t>
      </w:r>
    </w:p>
    <w:p w14:paraId="6C658D06" w14:textId="77777777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>Összesítő készítése</w:t>
      </w:r>
    </w:p>
    <w:p w14:paraId="0EE01352" w14:textId="04C5F820" w:rsidR="00074BDB" w:rsidRDefault="00074BDB" w:rsidP="00074BDB">
      <w:pPr>
        <w:pStyle w:val="Nincstrkz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>
        <w:t xml:space="preserve">Költségvetés </w:t>
      </w:r>
      <w:r w:rsidR="00826A1B">
        <w:t>dokumentálása</w:t>
      </w:r>
    </w:p>
    <w:p w14:paraId="4551F93F" w14:textId="739DF42E" w:rsidR="00074BDB" w:rsidRDefault="00074BDB" w:rsidP="00074BDB">
      <w:pPr>
        <w:pStyle w:val="Nincstrkz"/>
      </w:pPr>
      <w:r w:rsidRPr="00CF11AD">
        <w:t xml:space="preserve">Minden fázist </w:t>
      </w:r>
      <w:r>
        <w:t xml:space="preserve">egyéni </w:t>
      </w:r>
      <w:r w:rsidRPr="00CF11AD">
        <w:t>szinten (hallgatók</w:t>
      </w:r>
      <w:r w:rsidR="00826A1B">
        <w:t xml:space="preserve"> </w:t>
      </w:r>
      <w:r w:rsidRPr="00CF11AD">
        <w:t>+</w:t>
      </w:r>
      <w:r w:rsidR="00826A1B">
        <w:t xml:space="preserve"> </w:t>
      </w:r>
      <w:proofErr w:type="gramStart"/>
      <w:r w:rsidRPr="00CF11AD">
        <w:t>konzulensek</w:t>
      </w:r>
      <w:proofErr w:type="gramEnd"/>
      <w:r w:rsidRPr="00CF11AD">
        <w:t>) meg kell vitatni az óra keretében:</w:t>
      </w:r>
    </w:p>
    <w:p w14:paraId="74D3B229" w14:textId="77777777" w:rsidR="00074BDB" w:rsidRPr="00AE096F" w:rsidRDefault="00074BDB" w:rsidP="00074BDB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866CBA6" w14:textId="77777777" w:rsidR="00074BDB" w:rsidRPr="001964D7" w:rsidRDefault="00074BDB" w:rsidP="00074BDB">
      <w:pPr>
        <w:rPr>
          <w:b/>
        </w:rPr>
      </w:pPr>
      <w:r w:rsidRPr="001964D7">
        <w:rPr>
          <w:b/>
        </w:rPr>
        <w:t xml:space="preserve">Projekt dokumentáció tartalma: </w:t>
      </w:r>
    </w:p>
    <w:p w14:paraId="1A9F89C8" w14:textId="77777777" w:rsidR="00074BDB" w:rsidRPr="00D67E5E" w:rsidRDefault="00074BDB" w:rsidP="00074BDB">
      <w:r w:rsidRPr="001964D7">
        <w:t xml:space="preserve">1_ </w:t>
      </w:r>
      <w:r>
        <w:t>Engedélyezési szintű tervdokumentáció m1:100</w:t>
      </w:r>
    </w:p>
    <w:p w14:paraId="7575757A" w14:textId="3B370436" w:rsidR="00074BDB" w:rsidRPr="00D67E5E" w:rsidRDefault="00074BDB" w:rsidP="00074BDB">
      <w:r w:rsidRPr="001964D7">
        <w:t xml:space="preserve">2_ </w:t>
      </w:r>
      <w:r w:rsidR="00826A1B">
        <w:t>Költségvetés</w:t>
      </w:r>
      <w:r>
        <w:t xml:space="preserve"> </w:t>
      </w:r>
      <w:r w:rsidR="00826A1B">
        <w:t>kiírás</w:t>
      </w:r>
      <w:r>
        <w:t xml:space="preserve"> készítése</w:t>
      </w:r>
    </w:p>
    <w:p w14:paraId="3628AF86" w14:textId="77777777" w:rsidR="00074BDB" w:rsidRPr="00D67E5E" w:rsidRDefault="00074BDB" w:rsidP="00074BDB">
      <w:r w:rsidRPr="001964D7">
        <w:t xml:space="preserve">3_ </w:t>
      </w:r>
      <w:r>
        <w:t>Mennyiségek meghatározása, idom terv készítése</w:t>
      </w:r>
    </w:p>
    <w:p w14:paraId="51E2783A" w14:textId="77777777" w:rsidR="00074BDB" w:rsidRPr="00D67E5E" w:rsidRDefault="00074BDB" w:rsidP="00074BDB">
      <w:r w:rsidRPr="001964D7">
        <w:t xml:space="preserve">4_ </w:t>
      </w:r>
      <w:r>
        <w:t>Építéshely utánpótlási ár számítása</w:t>
      </w:r>
    </w:p>
    <w:p w14:paraId="782B2D06" w14:textId="6D52CF2F" w:rsidR="00074BDB" w:rsidRPr="00D67E5E" w:rsidRDefault="00074BDB" w:rsidP="00074BDB">
      <w:r w:rsidRPr="001964D7">
        <w:t xml:space="preserve">5_ </w:t>
      </w:r>
      <w:r w:rsidR="00826A1B">
        <w:t>Árképzés</w:t>
      </w:r>
      <w:r>
        <w:t>, árazás</w:t>
      </w:r>
    </w:p>
    <w:p w14:paraId="2B6B24DC" w14:textId="77777777" w:rsidR="00074BDB" w:rsidRPr="00D67E5E" w:rsidRDefault="00074BDB" w:rsidP="00074BDB">
      <w:r>
        <w:t xml:space="preserve">6._ Összesítő </w:t>
      </w:r>
    </w:p>
    <w:p w14:paraId="4871D221" w14:textId="77777777" w:rsidR="00074BDB" w:rsidRPr="00074BDB" w:rsidRDefault="00074BDB" w:rsidP="00074BDB">
      <w:pPr>
        <w:pStyle w:val="Cmsor2"/>
        <w:jc w:val="both"/>
        <w:rPr>
          <w:rStyle w:val="None"/>
          <w:sz w:val="22"/>
          <w:szCs w:val="22"/>
        </w:rPr>
      </w:pPr>
      <w:r w:rsidRPr="00074BDB">
        <w:rPr>
          <w:rStyle w:val="None"/>
          <w:sz w:val="22"/>
          <w:szCs w:val="22"/>
        </w:rPr>
        <w:t>Feladat és követelményrendszerük</w:t>
      </w:r>
    </w:p>
    <w:p w14:paraId="51971D65" w14:textId="77777777" w:rsidR="00074BDB" w:rsidRPr="00AE096F" w:rsidRDefault="00074BDB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2D4F8AA1" w14:textId="77777777" w:rsidR="00074BDB" w:rsidRDefault="00074BDB" w:rsidP="00074BDB">
      <w:pPr>
        <w:widowControl w:val="0"/>
      </w:pPr>
      <w:r>
        <w:t xml:space="preserve">A hallgatók költségvetési tervdokumentációt készítenek a félév folyamán a már meglévő családi ház tervét felhasználva. A dokumentációnak minden esetben tartalmaznia kell az oktató által megadott feladatrészeket és a feladatrészekhez tartozó egyénre szabott munkarészeket. </w:t>
      </w:r>
    </w:p>
    <w:p w14:paraId="5F85FB48" w14:textId="77777777" w:rsidR="00074BDB" w:rsidRPr="00AE096F" w:rsidRDefault="00074BDB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3205ED39" w14:textId="77777777" w:rsidR="00074BDB" w:rsidRDefault="00074BDB" w:rsidP="00074BDB">
      <w:pPr>
        <w:widowControl w:val="0"/>
        <w:rPr>
          <w:b/>
        </w:rPr>
      </w:pPr>
      <w:r w:rsidRPr="006C6DD8">
        <w:rPr>
          <w:b/>
        </w:rPr>
        <w:t xml:space="preserve">Formai követelmények: </w:t>
      </w:r>
    </w:p>
    <w:p w14:paraId="0A807863" w14:textId="56405C90" w:rsidR="00074BDB" w:rsidRDefault="00074BDB" w:rsidP="00074BDB">
      <w:r w:rsidRPr="00136FC6">
        <w:t>A/4 FORMÁTUMBAN dossziéban leadva. feladat megfelelő színvonalon való elkészítése. A leadott feladatoknak műszaki, esztétikai, grafikai minőséget is kell bírniuk, az értékelés során ez is szempont lesz.</w:t>
      </w:r>
    </w:p>
    <w:p w14:paraId="47CEBAFB" w14:textId="77777777" w:rsidR="00074BDB" w:rsidRPr="00AE096F" w:rsidRDefault="00074BDB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3B03CFFA" w14:textId="77777777" w:rsidR="00576376" w:rsidRPr="00AE096F" w:rsidRDefault="00576376" w:rsidP="00AE096F">
      <w:pPr>
        <w:pStyle w:val="Nincstrkz"/>
        <w:rPr>
          <w:rStyle w:val="None"/>
          <w:rFonts w:eastAsia="Times New Roman"/>
          <w:bCs/>
          <w:sz w:val="18"/>
          <w:szCs w:val="18"/>
        </w:rPr>
      </w:pPr>
    </w:p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</w:t>
            </w:r>
            <w:proofErr w:type="gramStart"/>
            <w:r w:rsidRPr="00637494">
              <w:rPr>
                <w:b/>
                <w:bCs/>
              </w:rPr>
              <w:t>irodalom</w:t>
            </w:r>
            <w:r w:rsidR="008B50C8" w:rsidRPr="00637494">
              <w:rPr>
                <w:b/>
                <w:bCs/>
              </w:rPr>
              <w:t xml:space="preserve"> hivatkozás</w:t>
            </w:r>
            <w:proofErr w:type="gramEnd"/>
            <w:r w:rsidR="008B50C8" w:rsidRPr="00637494">
              <w:rPr>
                <w:b/>
                <w:bCs/>
              </w:rPr>
              <w:t>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5D419B9D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6ACA80" w14:textId="4CB1D85E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2E77607" w14:textId="177DB5BD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767C3EAF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BDB" w:rsidRPr="00637494" w14:paraId="1D29159A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074BDB" w:rsidRPr="00637494" w:rsidRDefault="00074BDB" w:rsidP="00074BDB">
            <w:r w:rsidRPr="00637494">
              <w:t>2.</w:t>
            </w:r>
          </w:p>
        </w:tc>
        <w:tc>
          <w:tcPr>
            <w:tcW w:w="3827" w:type="dxa"/>
          </w:tcPr>
          <w:p w14:paraId="036E5E4B" w14:textId="336A498E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71BA">
              <w:rPr>
                <w:sz w:val="16"/>
                <w:szCs w:val="16"/>
              </w:rPr>
              <w:t xml:space="preserve">A félévi követelményrendszer ismertetése. A beruházás folyamata, résztvevői.  A költségvetés fogalma, helye a beruházási folyamatban. A költségvetés fajtái, részei, </w:t>
            </w:r>
            <w:proofErr w:type="gramStart"/>
            <w:r w:rsidRPr="000C71BA">
              <w:rPr>
                <w:sz w:val="16"/>
                <w:szCs w:val="16"/>
              </w:rPr>
              <w:t>funkciói</w:t>
            </w:r>
            <w:proofErr w:type="gramEnd"/>
            <w:r w:rsidRPr="000C71BA">
              <w:rPr>
                <w:sz w:val="16"/>
                <w:szCs w:val="16"/>
              </w:rPr>
              <w:t>, készítés folyamata. A költségvetés kií</w:t>
            </w:r>
            <w:r>
              <w:rPr>
                <w:sz w:val="16"/>
                <w:szCs w:val="16"/>
              </w:rPr>
              <w:t xml:space="preserve">rás és segédletei. </w:t>
            </w:r>
            <w:r w:rsidRPr="000C71BA">
              <w:rPr>
                <w:sz w:val="16"/>
                <w:szCs w:val="16"/>
              </w:rPr>
              <w:t>A költségvetési tételek mennyiségszámítása.</w:t>
            </w:r>
          </w:p>
        </w:tc>
        <w:tc>
          <w:tcPr>
            <w:tcW w:w="1985" w:type="dxa"/>
          </w:tcPr>
          <w:p w14:paraId="3C2410F4" w14:textId="0E031E0C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EAB32D6" w14:textId="69374FCB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18CA1F8D" w14:textId="09FD17C2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0C0DAD6E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95884F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19B12EB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BDB" w:rsidRPr="00637494" w14:paraId="6144977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074BDB" w:rsidRPr="00637494" w:rsidRDefault="00074BDB" w:rsidP="00074BDB">
            <w:r w:rsidRPr="00637494">
              <w:t>4.</w:t>
            </w:r>
          </w:p>
        </w:tc>
        <w:tc>
          <w:tcPr>
            <w:tcW w:w="3827" w:type="dxa"/>
          </w:tcPr>
          <w:p w14:paraId="74EA28E9" w14:textId="0D6E3F0A" w:rsidR="00074BDB" w:rsidRPr="00074BDB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C71BA">
              <w:rPr>
                <w:sz w:val="16"/>
                <w:szCs w:val="16"/>
              </w:rPr>
              <w:t>Az idomterv és a méretkimutatás készítésének szabályai. A tételek anyagk</w:t>
            </w:r>
            <w:r>
              <w:rPr>
                <w:sz w:val="16"/>
                <w:szCs w:val="16"/>
              </w:rPr>
              <w:t>öltségének és díjának számítása</w:t>
            </w:r>
            <w:r w:rsidRPr="00BB0A01">
              <w:rPr>
                <w:sz w:val="16"/>
                <w:szCs w:val="16"/>
              </w:rPr>
              <w:t>.</w:t>
            </w:r>
            <w:r w:rsidRPr="00F0058F">
              <w:rPr>
                <w:sz w:val="16"/>
                <w:szCs w:val="16"/>
              </w:rPr>
              <w:t xml:space="preserve"> Az építéshelyi anyagár költségtényezői és számítása.</w:t>
            </w:r>
            <w:r>
              <w:rPr>
                <w:sz w:val="16"/>
                <w:szCs w:val="16"/>
              </w:rPr>
              <w:t xml:space="preserve"> </w:t>
            </w:r>
            <w:r w:rsidRPr="00F0058F">
              <w:rPr>
                <w:sz w:val="16"/>
                <w:szCs w:val="16"/>
              </w:rPr>
              <w:t>A díj összetevői, tartalmuk</w:t>
            </w:r>
            <w:r>
              <w:rPr>
                <w:sz w:val="16"/>
                <w:szCs w:val="16"/>
              </w:rPr>
              <w:t xml:space="preserve">. A bér- és gépköltség részei. </w:t>
            </w:r>
            <w:r w:rsidRPr="00F0058F">
              <w:rPr>
                <w:sz w:val="16"/>
                <w:szCs w:val="16"/>
              </w:rPr>
              <w:t>Az idő- és a teljesítményarányos gépköltség.</w:t>
            </w:r>
            <w:r>
              <w:rPr>
                <w:sz w:val="16"/>
                <w:szCs w:val="16"/>
              </w:rPr>
              <w:t xml:space="preserve"> </w:t>
            </w:r>
            <w:r w:rsidRPr="00F0058F">
              <w:rPr>
                <w:sz w:val="16"/>
                <w:szCs w:val="16"/>
              </w:rPr>
              <w:t>A költségvetés ös</w:t>
            </w:r>
            <w:r>
              <w:rPr>
                <w:sz w:val="16"/>
                <w:szCs w:val="16"/>
              </w:rPr>
              <w:t>szesítése, járulékos költségek.</w:t>
            </w:r>
          </w:p>
        </w:tc>
        <w:tc>
          <w:tcPr>
            <w:tcW w:w="1985" w:type="dxa"/>
          </w:tcPr>
          <w:p w14:paraId="56307731" w14:textId="0FF886B5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C597915" w14:textId="1D8BB4D8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2F86CBC8" w14:textId="13A587C8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25A3C11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EC5287" w:rsidRPr="00637494" w:rsidRDefault="00EC5287" w:rsidP="00576376">
            <w:r w:rsidRPr="00637494">
              <w:t>5.</w:t>
            </w:r>
          </w:p>
        </w:tc>
        <w:tc>
          <w:tcPr>
            <w:tcW w:w="3827" w:type="dxa"/>
          </w:tcPr>
          <w:p w14:paraId="08DC57AD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81C3D20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E61ADB9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BDB" w:rsidRPr="00637494" w14:paraId="41B2608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074BDB" w:rsidRPr="00637494" w:rsidRDefault="00074BDB" w:rsidP="00074BDB">
            <w:r w:rsidRPr="00637494">
              <w:lastRenderedPageBreak/>
              <w:t>6.</w:t>
            </w:r>
          </w:p>
        </w:tc>
        <w:tc>
          <w:tcPr>
            <w:tcW w:w="3827" w:type="dxa"/>
          </w:tcPr>
          <w:p w14:paraId="379FC107" w14:textId="2EE0FE8D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1. zárthelyi dolgozat</w:t>
            </w:r>
          </w:p>
        </w:tc>
        <w:tc>
          <w:tcPr>
            <w:tcW w:w="1985" w:type="dxa"/>
          </w:tcPr>
          <w:p w14:paraId="06BCFEF7" w14:textId="64BF5A74" w:rsidR="00074BDB" w:rsidRPr="00637494" w:rsidRDefault="00782C7C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1B8DFFE8" w14:textId="69C1C72E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319F2745" w14:textId="50C9583E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 oktatási hét</w:t>
            </w:r>
          </w:p>
        </w:tc>
      </w:tr>
      <w:tr w:rsidR="00637494" w:rsidRPr="00637494" w14:paraId="7730199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EC5287" w:rsidRPr="00637494" w:rsidRDefault="00EC5287" w:rsidP="00576376">
            <w:r w:rsidRPr="00637494">
              <w:t>7.</w:t>
            </w:r>
          </w:p>
        </w:tc>
        <w:tc>
          <w:tcPr>
            <w:tcW w:w="3827" w:type="dxa"/>
          </w:tcPr>
          <w:p w14:paraId="185B080B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5052B4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F81B2E2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BDB" w:rsidRPr="00637494" w14:paraId="22D1569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074BDB" w:rsidRPr="00637494" w:rsidRDefault="00074BDB" w:rsidP="00074BDB">
            <w:r w:rsidRPr="00637494">
              <w:t>8.</w:t>
            </w:r>
          </w:p>
        </w:tc>
        <w:tc>
          <w:tcPr>
            <w:tcW w:w="3827" w:type="dxa"/>
          </w:tcPr>
          <w:p w14:paraId="5A143ADC" w14:textId="7D3FD9A1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58F">
              <w:rPr>
                <w:sz w:val="16"/>
                <w:szCs w:val="16"/>
              </w:rPr>
              <w:t>A külön költségek és fedezet tartalma. Digitális kö</w:t>
            </w:r>
            <w:r>
              <w:rPr>
                <w:sz w:val="16"/>
                <w:szCs w:val="16"/>
              </w:rPr>
              <w:t xml:space="preserve">ltségvetés készítés (Terc Kft.) </w:t>
            </w:r>
            <w:r w:rsidRPr="00F0058F">
              <w:rPr>
                <w:sz w:val="16"/>
                <w:szCs w:val="16"/>
              </w:rPr>
              <w:t>A normák sze</w:t>
            </w:r>
            <w:r>
              <w:rPr>
                <w:sz w:val="16"/>
                <w:szCs w:val="16"/>
              </w:rPr>
              <w:t xml:space="preserve">repe a beruházási folyamatban. A norma fogalma, fajtái. </w:t>
            </w:r>
            <w:r w:rsidRPr="00F0058F">
              <w:rPr>
                <w:sz w:val="16"/>
                <w:szCs w:val="16"/>
              </w:rPr>
              <w:t>A munkano</w:t>
            </w:r>
            <w:r>
              <w:rPr>
                <w:sz w:val="16"/>
                <w:szCs w:val="16"/>
              </w:rPr>
              <w:t>rmák típusai és összefüggésük.</w:t>
            </w:r>
          </w:p>
        </w:tc>
        <w:tc>
          <w:tcPr>
            <w:tcW w:w="1985" w:type="dxa"/>
          </w:tcPr>
          <w:p w14:paraId="5522E3D6" w14:textId="1E7169E8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68B6162" w14:textId="462878DA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1C23C1DF" w14:textId="19B1170B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055FC0" w:rsidRPr="00637494" w14:paraId="6DC517B9" w14:textId="77777777" w:rsidTr="00874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055FC0" w:rsidRPr="00637494" w:rsidRDefault="00055FC0" w:rsidP="00576376">
            <w:r w:rsidRPr="00637494">
              <w:t>9.</w:t>
            </w:r>
          </w:p>
        </w:tc>
        <w:tc>
          <w:tcPr>
            <w:tcW w:w="9639" w:type="dxa"/>
            <w:gridSpan w:val="4"/>
          </w:tcPr>
          <w:p w14:paraId="545C235A" w14:textId="75E90FC1" w:rsidR="00055FC0" w:rsidRPr="00637494" w:rsidRDefault="00055FC0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441F">
              <w:rPr>
                <w:b/>
              </w:rPr>
              <w:t>ŐSZI SZÜNET</w:t>
            </w:r>
          </w:p>
        </w:tc>
      </w:tr>
      <w:tr w:rsidR="00074BDB" w:rsidRPr="00637494" w14:paraId="48CD2F4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074BDB" w:rsidRPr="00637494" w:rsidRDefault="00074BDB" w:rsidP="00074BDB">
            <w:r w:rsidRPr="00637494">
              <w:t>10.</w:t>
            </w:r>
          </w:p>
        </w:tc>
        <w:tc>
          <w:tcPr>
            <w:tcW w:w="3827" w:type="dxa"/>
          </w:tcPr>
          <w:p w14:paraId="50E7F400" w14:textId="6055C4CB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58F">
              <w:rPr>
                <w:sz w:val="16"/>
                <w:szCs w:val="16"/>
              </w:rPr>
              <w:t xml:space="preserve">A munkaidőnorma készítési módjai. A műszakilag megalapozott </w:t>
            </w:r>
            <w:r>
              <w:rPr>
                <w:sz w:val="16"/>
                <w:szCs w:val="16"/>
              </w:rPr>
              <w:t xml:space="preserve">munkanorma készítési folyamata. </w:t>
            </w:r>
            <w:r w:rsidRPr="00F0058F">
              <w:rPr>
                <w:sz w:val="16"/>
                <w:szCs w:val="16"/>
              </w:rPr>
              <w:t>Az anyagnorma tartalma, a segédszerkez</w:t>
            </w:r>
            <w:r>
              <w:rPr>
                <w:sz w:val="16"/>
                <w:szCs w:val="16"/>
              </w:rPr>
              <w:t xml:space="preserve">etek anyagnormái. </w:t>
            </w:r>
            <w:r w:rsidRPr="00F0058F">
              <w:rPr>
                <w:sz w:val="16"/>
                <w:szCs w:val="16"/>
              </w:rPr>
              <w:t>Az építőipari gépek gépnor</w:t>
            </w:r>
            <w:r>
              <w:rPr>
                <w:sz w:val="16"/>
                <w:szCs w:val="16"/>
              </w:rPr>
              <w:t xml:space="preserve">mái, kihasználtsági tényezőik. </w:t>
            </w:r>
            <w:r w:rsidRPr="00F0058F">
              <w:rPr>
                <w:sz w:val="16"/>
                <w:szCs w:val="16"/>
              </w:rPr>
              <w:t>Az üzemidő és műszakidő fogalma, számításuk.</w:t>
            </w:r>
          </w:p>
        </w:tc>
        <w:tc>
          <w:tcPr>
            <w:tcW w:w="1985" w:type="dxa"/>
          </w:tcPr>
          <w:p w14:paraId="6D887465" w14:textId="002AEFE6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6E64313" w14:textId="16290185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AA7F775" w14:textId="3E2BFE45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37494" w:rsidRPr="00637494" w14:paraId="0F2E2D9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EC5287" w:rsidRPr="00637494" w:rsidRDefault="00EC5287" w:rsidP="00576376">
            <w:r w:rsidRPr="00637494">
              <w:t>11.</w:t>
            </w:r>
          </w:p>
        </w:tc>
        <w:tc>
          <w:tcPr>
            <w:tcW w:w="3827" w:type="dxa"/>
          </w:tcPr>
          <w:p w14:paraId="6AF85C7E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0148E1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55CA5D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411778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4BDB" w:rsidRPr="00637494" w14:paraId="72607422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074BDB" w:rsidRPr="00637494" w:rsidRDefault="00074BDB" w:rsidP="00074BDB">
            <w:r w:rsidRPr="00637494">
              <w:t>12.</w:t>
            </w:r>
          </w:p>
        </w:tc>
        <w:tc>
          <w:tcPr>
            <w:tcW w:w="3827" w:type="dxa"/>
          </w:tcPr>
          <w:p w14:paraId="3A7993CE" w14:textId="5813DE94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2. zárthelyi dolgozat</w:t>
            </w:r>
            <w:r w:rsidR="00782C7C">
              <w:t xml:space="preserve"> </w:t>
            </w:r>
          </w:p>
        </w:tc>
        <w:tc>
          <w:tcPr>
            <w:tcW w:w="1985" w:type="dxa"/>
          </w:tcPr>
          <w:p w14:paraId="652808D2" w14:textId="57E43D27" w:rsidR="00074BDB" w:rsidRPr="00637494" w:rsidRDefault="00782C7C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4BE748F7" w14:textId="2CB0BDC8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02E6FC0F" w14:textId="0B98CED1" w:rsidR="00074BDB" w:rsidRPr="00637494" w:rsidRDefault="00074BDB" w:rsidP="00074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 oktatási hét</w:t>
            </w:r>
          </w:p>
        </w:tc>
      </w:tr>
      <w:tr w:rsidR="00637494" w:rsidRPr="00637494" w14:paraId="57E11D24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EC5287" w:rsidRPr="00637494" w:rsidRDefault="00EC5287" w:rsidP="00576376">
            <w:r w:rsidRPr="00637494">
              <w:t>13.</w:t>
            </w:r>
          </w:p>
        </w:tc>
        <w:tc>
          <w:tcPr>
            <w:tcW w:w="3827" w:type="dxa"/>
          </w:tcPr>
          <w:p w14:paraId="575DCB79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3BF11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D5CE69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EC5287" w:rsidRPr="00637494" w:rsidRDefault="00EC5287" w:rsidP="00074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441F" w:rsidRPr="00637494" w14:paraId="251207E7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7BD418" w14:textId="0CCA62DE" w:rsidR="006B441F" w:rsidRPr="00637494" w:rsidRDefault="006B441F" w:rsidP="006B441F">
            <w:r w:rsidRPr="00637494">
              <w:t>1</w:t>
            </w:r>
            <w:r>
              <w:t>4.</w:t>
            </w:r>
            <w:r w:rsidRPr="00637494">
              <w:t>.</w:t>
            </w:r>
          </w:p>
        </w:tc>
        <w:tc>
          <w:tcPr>
            <w:tcW w:w="3827" w:type="dxa"/>
          </w:tcPr>
          <w:p w14:paraId="3684870B" w14:textId="2BA4DE13" w:rsidR="006B441F" w:rsidRPr="006B441F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B441F">
              <w:rPr>
                <w:sz w:val="16"/>
                <w:szCs w:val="16"/>
              </w:rPr>
              <w:t>Pót zárthelyi dolgozat</w:t>
            </w:r>
          </w:p>
        </w:tc>
        <w:tc>
          <w:tcPr>
            <w:tcW w:w="1985" w:type="dxa"/>
          </w:tcPr>
          <w:p w14:paraId="153D813F" w14:textId="4EA51A03" w:rsidR="006B441F" w:rsidRPr="006B441F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nincs</w:t>
            </w:r>
          </w:p>
        </w:tc>
        <w:tc>
          <w:tcPr>
            <w:tcW w:w="1842" w:type="dxa"/>
          </w:tcPr>
          <w:p w14:paraId="739415F7" w14:textId="2EE3CDD7" w:rsidR="006B441F" w:rsidRPr="006B441F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5C4F">
              <w:t>igen</w:t>
            </w:r>
          </w:p>
        </w:tc>
        <w:tc>
          <w:tcPr>
            <w:tcW w:w="1985" w:type="dxa"/>
          </w:tcPr>
          <w:p w14:paraId="131B9AE5" w14:textId="5566A0B7" w:rsidR="006B441F" w:rsidRPr="006B441F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1</w:t>
            </w:r>
            <w:r>
              <w:t>4</w:t>
            </w:r>
            <w:r>
              <w:t>. oktatási hét</w:t>
            </w:r>
          </w:p>
        </w:tc>
      </w:tr>
    </w:tbl>
    <w:p w14:paraId="10F2D226" w14:textId="7B5A3B35" w:rsidR="00EC5287" w:rsidRPr="00AE096F" w:rsidRDefault="00EC5287" w:rsidP="00AE096F">
      <w:pPr>
        <w:pStyle w:val="Nincstrkz"/>
        <w:rPr>
          <w:rStyle w:val="None"/>
          <w:rFonts w:eastAsia="Times New Roman"/>
          <w:sz w:val="18"/>
          <w:szCs w:val="18"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BC0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782C7C" w:rsidRPr="00637494" w14:paraId="51FBDFF0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782C7C" w:rsidRPr="00637494" w:rsidRDefault="00782C7C" w:rsidP="00782C7C">
            <w:r w:rsidRPr="00637494">
              <w:t>1.</w:t>
            </w:r>
          </w:p>
        </w:tc>
        <w:tc>
          <w:tcPr>
            <w:tcW w:w="3832" w:type="dxa"/>
          </w:tcPr>
          <w:p w14:paraId="71E32B7A" w14:textId="527A396E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1BA">
              <w:rPr>
                <w:sz w:val="16"/>
                <w:szCs w:val="16"/>
              </w:rPr>
              <w:t>Félév indítása, követelmények</w:t>
            </w:r>
            <w:r w:rsidRPr="007D2767">
              <w:rPr>
                <w:rFonts w:ascii="Corbel" w:hAnsi="Corbel"/>
                <w:color w:val="808080"/>
              </w:rPr>
              <w:t>.</w:t>
            </w:r>
          </w:p>
        </w:tc>
        <w:tc>
          <w:tcPr>
            <w:tcW w:w="1985" w:type="dxa"/>
          </w:tcPr>
          <w:p w14:paraId="3307DD7C" w14:textId="1B497BC5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FC8A2C1" w14:textId="6D1DF66D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5F18B59B" w14:textId="3183A6D7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82C7C" w:rsidRPr="00637494" w14:paraId="0B06AF13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782C7C" w:rsidRPr="00637494" w:rsidRDefault="00782C7C" w:rsidP="00782C7C">
            <w:r w:rsidRPr="00637494">
              <w:t>2.</w:t>
            </w:r>
          </w:p>
        </w:tc>
        <w:tc>
          <w:tcPr>
            <w:tcW w:w="3832" w:type="dxa"/>
          </w:tcPr>
          <w:p w14:paraId="484BA709" w14:textId="77777777" w:rsidR="00782C7C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C71BA">
              <w:rPr>
                <w:sz w:val="16"/>
                <w:szCs w:val="16"/>
              </w:rPr>
              <w:t>Feladat kiadása, megbeszélése. Terc VIP megismerése</w:t>
            </w:r>
            <w:r>
              <w:rPr>
                <w:sz w:val="16"/>
                <w:szCs w:val="16"/>
              </w:rPr>
              <w:t>.</w:t>
            </w:r>
          </w:p>
          <w:p w14:paraId="6DE185F6" w14:textId="698CD042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1A0">
              <w:rPr>
                <w:sz w:val="16"/>
                <w:szCs w:val="16"/>
              </w:rPr>
              <w:t>Költségvetés tételkiírás készítése</w:t>
            </w:r>
          </w:p>
        </w:tc>
        <w:tc>
          <w:tcPr>
            <w:tcW w:w="1985" w:type="dxa"/>
          </w:tcPr>
          <w:p w14:paraId="7FDD328A" w14:textId="7B3664A1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3E8C1DB" w14:textId="70BF66D4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7361D3C9" w14:textId="79D8B40B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82C7C" w:rsidRPr="00637494" w14:paraId="28E849E6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782C7C" w:rsidRPr="00637494" w:rsidRDefault="00782C7C" w:rsidP="00782C7C">
            <w:r w:rsidRPr="00637494">
              <w:t>3.</w:t>
            </w:r>
          </w:p>
        </w:tc>
        <w:tc>
          <w:tcPr>
            <w:tcW w:w="3832" w:type="dxa"/>
          </w:tcPr>
          <w:p w14:paraId="650D3427" w14:textId="30658355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1A0">
              <w:rPr>
                <w:sz w:val="16"/>
                <w:szCs w:val="16"/>
              </w:rPr>
              <w:t xml:space="preserve">Terc VIP új költségvetés létrehozása, körülmények meghatározása, </w:t>
            </w:r>
            <w:proofErr w:type="spellStart"/>
            <w:r w:rsidRPr="00E621A0">
              <w:rPr>
                <w:sz w:val="16"/>
                <w:szCs w:val="16"/>
              </w:rPr>
              <w:t>főablakok</w:t>
            </w:r>
            <w:proofErr w:type="spellEnd"/>
            <w:r w:rsidRPr="00E621A0">
              <w:rPr>
                <w:sz w:val="16"/>
                <w:szCs w:val="16"/>
              </w:rPr>
              <w:t xml:space="preserve"> tagolása</w:t>
            </w:r>
            <w:r>
              <w:rPr>
                <w:sz w:val="16"/>
                <w:szCs w:val="16"/>
              </w:rPr>
              <w:t>.</w:t>
            </w:r>
            <w:r w:rsidRPr="00E621A0">
              <w:rPr>
                <w:sz w:val="16"/>
                <w:szCs w:val="16"/>
              </w:rPr>
              <w:t xml:space="preserve"> Terc VIP adattárak használata, tét</w:t>
            </w:r>
            <w:r>
              <w:rPr>
                <w:sz w:val="16"/>
                <w:szCs w:val="16"/>
              </w:rPr>
              <w:t xml:space="preserve">elek felvétele költségvetésbe, </w:t>
            </w:r>
            <w:r w:rsidRPr="00E621A0">
              <w:rPr>
                <w:sz w:val="16"/>
                <w:szCs w:val="16"/>
              </w:rPr>
              <w:t>műveletek költségvetési tételekkel.</w:t>
            </w:r>
          </w:p>
        </w:tc>
        <w:tc>
          <w:tcPr>
            <w:tcW w:w="1985" w:type="dxa"/>
          </w:tcPr>
          <w:p w14:paraId="4696A7D7" w14:textId="6A74F08F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1CB1BD9F" w14:textId="233DA007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9C4406B" w14:textId="0E30EC9C" w:rsidR="00782C7C" w:rsidRPr="00637494" w:rsidRDefault="00782C7C" w:rsidP="0078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82C7C" w:rsidRPr="00637494" w14:paraId="4AA4DCC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782C7C" w:rsidRPr="00637494" w:rsidRDefault="00782C7C" w:rsidP="00782C7C">
            <w:r w:rsidRPr="00637494">
              <w:t>4.</w:t>
            </w:r>
          </w:p>
        </w:tc>
        <w:tc>
          <w:tcPr>
            <w:tcW w:w="3832" w:type="dxa"/>
          </w:tcPr>
          <w:p w14:paraId="135C8098" w14:textId="317DE71A" w:rsidR="00782C7C" w:rsidRPr="00782C7C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621A0">
              <w:rPr>
                <w:sz w:val="16"/>
                <w:szCs w:val="16"/>
              </w:rPr>
              <w:t>Idomterv és mennyiségszámítás. Terc VIP adattárak használata, tét</w:t>
            </w:r>
            <w:r>
              <w:rPr>
                <w:sz w:val="16"/>
                <w:szCs w:val="16"/>
              </w:rPr>
              <w:t xml:space="preserve">elek felvétele költségvetésbe, </w:t>
            </w:r>
            <w:r w:rsidRPr="00E621A0">
              <w:rPr>
                <w:sz w:val="16"/>
                <w:szCs w:val="16"/>
              </w:rPr>
              <w:t>műveletek költségvetési tételekkel.</w:t>
            </w:r>
          </w:p>
        </w:tc>
        <w:tc>
          <w:tcPr>
            <w:tcW w:w="1985" w:type="dxa"/>
          </w:tcPr>
          <w:p w14:paraId="5EBDF333" w14:textId="05F1DBC4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827DD45" w14:textId="2A889F6F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C606F90" w14:textId="565925C3" w:rsidR="00782C7C" w:rsidRPr="00637494" w:rsidRDefault="00782C7C" w:rsidP="0078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B441F" w:rsidRPr="00637494" w14:paraId="29058E0D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6B441F" w:rsidRPr="00637494" w:rsidRDefault="006B441F" w:rsidP="006B441F">
            <w:r w:rsidRPr="00637494">
              <w:t>5.</w:t>
            </w:r>
          </w:p>
        </w:tc>
        <w:tc>
          <w:tcPr>
            <w:tcW w:w="3832" w:type="dxa"/>
          </w:tcPr>
          <w:p w14:paraId="0F343064" w14:textId="77777777" w:rsidR="006B441F" w:rsidRPr="00E621A0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621A0">
              <w:rPr>
                <w:sz w:val="16"/>
                <w:szCs w:val="16"/>
              </w:rPr>
              <w:t xml:space="preserve">Az építéshelyi anyagár költségtényezői és számítása. </w:t>
            </w:r>
          </w:p>
          <w:p w14:paraId="6661A126" w14:textId="60311876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1A0">
              <w:rPr>
                <w:sz w:val="16"/>
                <w:szCs w:val="16"/>
              </w:rPr>
              <w:t>Terc VIP műszaki jellemzők.</w:t>
            </w:r>
          </w:p>
        </w:tc>
        <w:tc>
          <w:tcPr>
            <w:tcW w:w="1985" w:type="dxa"/>
          </w:tcPr>
          <w:p w14:paraId="4A70142F" w14:textId="5684402E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48C31FB2" w14:textId="2A9F1255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00A3DA97" w14:textId="338F16C1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B441F" w:rsidRPr="00637494" w14:paraId="6DD2615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6B441F" w:rsidRPr="00637494" w:rsidRDefault="006B441F" w:rsidP="006B441F">
            <w:r w:rsidRPr="00637494">
              <w:t>6.</w:t>
            </w:r>
          </w:p>
        </w:tc>
        <w:tc>
          <w:tcPr>
            <w:tcW w:w="3832" w:type="dxa"/>
          </w:tcPr>
          <w:p w14:paraId="60176CDA" w14:textId="70B1E77E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Költségvetés kiírás bemutatása az oktató által kijelölt terjedelemben</w:t>
            </w:r>
          </w:p>
        </w:tc>
        <w:tc>
          <w:tcPr>
            <w:tcW w:w="1985" w:type="dxa"/>
          </w:tcPr>
          <w:p w14:paraId="7DB7C441" w14:textId="740AAEDA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nincs</w:t>
            </w:r>
          </w:p>
        </w:tc>
        <w:tc>
          <w:tcPr>
            <w:tcW w:w="1842" w:type="dxa"/>
          </w:tcPr>
          <w:p w14:paraId="0DF0E262" w14:textId="58E2D88E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prezentáció</w:t>
            </w:r>
          </w:p>
        </w:tc>
        <w:tc>
          <w:tcPr>
            <w:tcW w:w="1985" w:type="dxa"/>
          </w:tcPr>
          <w:p w14:paraId="6D298B50" w14:textId="481C1480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>
              <w:t>. oktatási hét</w:t>
            </w:r>
          </w:p>
        </w:tc>
      </w:tr>
      <w:tr w:rsidR="006B441F" w:rsidRPr="00637494" w14:paraId="1633CACF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6B441F" w:rsidRPr="00637494" w:rsidRDefault="006B441F" w:rsidP="006B441F">
            <w:r w:rsidRPr="00637494">
              <w:t>7.</w:t>
            </w:r>
          </w:p>
        </w:tc>
        <w:tc>
          <w:tcPr>
            <w:tcW w:w="3832" w:type="dxa"/>
          </w:tcPr>
          <w:p w14:paraId="7507E4BB" w14:textId="77777777" w:rsidR="006B441F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E621A0">
              <w:rPr>
                <w:sz w:val="16"/>
                <w:szCs w:val="16"/>
              </w:rPr>
              <w:t>OGY – terc VIP</w:t>
            </w:r>
          </w:p>
          <w:p w14:paraId="5BD3D397" w14:textId="4ADEC48E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A2D5A">
              <w:rPr>
                <w:sz w:val="16"/>
                <w:szCs w:val="16"/>
              </w:rPr>
              <w:t>konzultáció</w:t>
            </w:r>
            <w:proofErr w:type="gramEnd"/>
          </w:p>
        </w:tc>
        <w:tc>
          <w:tcPr>
            <w:tcW w:w="1985" w:type="dxa"/>
          </w:tcPr>
          <w:p w14:paraId="68693001" w14:textId="5F2767B5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266382A3" w14:textId="05C268B8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52976CBF" w14:textId="340667F7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>
              <w:t>. oktatási hét</w:t>
            </w:r>
          </w:p>
        </w:tc>
      </w:tr>
      <w:tr w:rsidR="006B441F" w:rsidRPr="00637494" w14:paraId="309BE744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6B441F" w:rsidRPr="00637494" w:rsidRDefault="006B441F" w:rsidP="006B441F">
            <w:r w:rsidRPr="00637494">
              <w:t>8.</w:t>
            </w:r>
          </w:p>
        </w:tc>
        <w:tc>
          <w:tcPr>
            <w:tcW w:w="3832" w:type="dxa"/>
          </w:tcPr>
          <w:p w14:paraId="77AC4CC6" w14:textId="77777777" w:rsidR="006B441F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21B">
              <w:rPr>
                <w:sz w:val="16"/>
                <w:szCs w:val="16"/>
              </w:rPr>
              <w:t xml:space="preserve">A díj összetevői, tartalmuk. A bér- és gépköltség részei. Az idő- és a teljesítményarányos gépköltség. </w:t>
            </w:r>
          </w:p>
          <w:p w14:paraId="58B6C9EC" w14:textId="280A2E82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21B">
              <w:rPr>
                <w:sz w:val="16"/>
                <w:szCs w:val="16"/>
              </w:rPr>
              <w:t>Terc VIP saját tételadattár használata.</w:t>
            </w:r>
          </w:p>
        </w:tc>
        <w:tc>
          <w:tcPr>
            <w:tcW w:w="1985" w:type="dxa"/>
          </w:tcPr>
          <w:p w14:paraId="776D5020" w14:textId="2FA07354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7A7E352" w14:textId="39751B68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EC898D5" w14:textId="5CA93FF8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B441F" w:rsidRPr="00637494" w14:paraId="666ABF7F" w14:textId="77777777" w:rsidTr="009F3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6B441F" w:rsidRPr="00637494" w:rsidRDefault="006B441F" w:rsidP="006B441F">
            <w:r w:rsidRPr="00637494">
              <w:t>9.</w:t>
            </w:r>
          </w:p>
        </w:tc>
        <w:tc>
          <w:tcPr>
            <w:tcW w:w="9644" w:type="dxa"/>
            <w:gridSpan w:val="4"/>
          </w:tcPr>
          <w:p w14:paraId="62C2CE21" w14:textId="0461BC4E" w:rsidR="006B441F" w:rsidRPr="006B441F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441F">
              <w:rPr>
                <w:b/>
              </w:rPr>
              <w:t>ŐSZI SZÜNET</w:t>
            </w:r>
          </w:p>
        </w:tc>
      </w:tr>
      <w:tr w:rsidR="006B441F" w:rsidRPr="00637494" w14:paraId="36F6531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6B441F" w:rsidRPr="00637494" w:rsidRDefault="006B441F" w:rsidP="006B441F">
            <w:r w:rsidRPr="00637494">
              <w:t>10.</w:t>
            </w:r>
          </w:p>
        </w:tc>
        <w:tc>
          <w:tcPr>
            <w:tcW w:w="3832" w:type="dxa"/>
          </w:tcPr>
          <w:p w14:paraId="6F1EED07" w14:textId="31EEC8F3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21B">
              <w:rPr>
                <w:sz w:val="16"/>
                <w:szCs w:val="16"/>
              </w:rPr>
              <w:t>A költségvetés összesítése, járulékos költségek. A külön költségek és fedezet tartalma.</w:t>
            </w:r>
            <w:r>
              <w:rPr>
                <w:sz w:val="16"/>
                <w:szCs w:val="16"/>
              </w:rPr>
              <w:t xml:space="preserve"> </w:t>
            </w:r>
            <w:r w:rsidRPr="00D6321B">
              <w:rPr>
                <w:sz w:val="16"/>
                <w:szCs w:val="16"/>
              </w:rPr>
              <w:t>Terc VIP általános adatok kidolgozása, záradék készítése.</w:t>
            </w:r>
          </w:p>
        </w:tc>
        <w:tc>
          <w:tcPr>
            <w:tcW w:w="1985" w:type="dxa"/>
          </w:tcPr>
          <w:p w14:paraId="1078150A" w14:textId="691BE316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69CBDEE5" w14:textId="6DE3B089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D32F538" w14:textId="52F8670A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B441F" w:rsidRPr="00637494" w14:paraId="24BFC093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6B441F" w:rsidRPr="00637494" w:rsidRDefault="006B441F" w:rsidP="006B441F">
            <w:r w:rsidRPr="00637494">
              <w:t>11.</w:t>
            </w:r>
          </w:p>
        </w:tc>
        <w:tc>
          <w:tcPr>
            <w:tcW w:w="3832" w:type="dxa"/>
          </w:tcPr>
          <w:p w14:paraId="7B4EC79B" w14:textId="77777777" w:rsidR="006B441F" w:rsidRPr="00D6321B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21B">
              <w:rPr>
                <w:sz w:val="16"/>
                <w:szCs w:val="16"/>
              </w:rPr>
              <w:t>Utánpótlási árak számítása.</w:t>
            </w:r>
          </w:p>
          <w:p w14:paraId="6E0CE2B1" w14:textId="184C7627" w:rsidR="006B441F" w:rsidRPr="006B441F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21B">
              <w:rPr>
                <w:sz w:val="16"/>
                <w:szCs w:val="16"/>
              </w:rPr>
              <w:t>Terc VIP műveletek a teljes költségvetéssel.</w:t>
            </w:r>
          </w:p>
        </w:tc>
        <w:tc>
          <w:tcPr>
            <w:tcW w:w="1985" w:type="dxa"/>
          </w:tcPr>
          <w:p w14:paraId="7F618573" w14:textId="1E95BA6F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5B49955F" w14:textId="711DF8F5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0F43C72" w14:textId="25E4B788" w:rsidR="006B441F" w:rsidRPr="00637494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B441F" w:rsidRPr="00637494" w14:paraId="42376C8F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6B441F" w:rsidRPr="00637494" w:rsidRDefault="006B441F" w:rsidP="006B441F">
            <w:r w:rsidRPr="00637494">
              <w:t>12.</w:t>
            </w:r>
          </w:p>
        </w:tc>
        <w:tc>
          <w:tcPr>
            <w:tcW w:w="3832" w:type="dxa"/>
          </w:tcPr>
          <w:p w14:paraId="4DA3EE25" w14:textId="4EC8B007" w:rsidR="006B441F" w:rsidRPr="00782C7C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321B">
              <w:rPr>
                <w:sz w:val="16"/>
                <w:szCs w:val="16"/>
              </w:rPr>
              <w:t>Árelemzés. Terc VIP mennyiségi részletezés és felmérési napló.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6321B">
              <w:rPr>
                <w:sz w:val="16"/>
                <w:szCs w:val="16"/>
              </w:rPr>
              <w:t>Terc VIP tételek felhasználása korábbi költségvetésből.</w:t>
            </w:r>
          </w:p>
        </w:tc>
        <w:tc>
          <w:tcPr>
            <w:tcW w:w="1985" w:type="dxa"/>
          </w:tcPr>
          <w:p w14:paraId="24F3EA45" w14:textId="0AE7E682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CE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3C6F10F7" w14:textId="7D82B1E9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0BEA9A8B" w14:textId="19F029B0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6B441F" w:rsidRPr="00637494" w14:paraId="041C6662" w14:textId="77777777" w:rsidTr="00BC0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F296A2" w14:textId="5F154F4F" w:rsidR="006B441F" w:rsidRPr="00637494" w:rsidRDefault="006B441F" w:rsidP="006B441F">
            <w:r>
              <w:t>13.</w:t>
            </w:r>
          </w:p>
        </w:tc>
        <w:tc>
          <w:tcPr>
            <w:tcW w:w="3832" w:type="dxa"/>
          </w:tcPr>
          <w:p w14:paraId="0CDC076B" w14:textId="77777777" w:rsidR="006B441F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E621A0">
              <w:rPr>
                <w:sz w:val="16"/>
                <w:szCs w:val="16"/>
              </w:rPr>
              <w:t xml:space="preserve">OGY – </w:t>
            </w:r>
            <w:r w:rsidRPr="00D6321B">
              <w:rPr>
                <w:sz w:val="16"/>
                <w:szCs w:val="16"/>
              </w:rPr>
              <w:t>utánpótlási ár számítása, árelemzés.</w:t>
            </w:r>
          </w:p>
          <w:p w14:paraId="5E89C474" w14:textId="70154219" w:rsidR="006B441F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gramStart"/>
            <w:r w:rsidRPr="00BA2D5A">
              <w:rPr>
                <w:sz w:val="16"/>
                <w:szCs w:val="16"/>
              </w:rPr>
              <w:t>konzultáció</w:t>
            </w:r>
            <w:proofErr w:type="gramEnd"/>
          </w:p>
        </w:tc>
        <w:tc>
          <w:tcPr>
            <w:tcW w:w="1985" w:type="dxa"/>
          </w:tcPr>
          <w:p w14:paraId="66427CDE" w14:textId="23246B7A" w:rsidR="006B441F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1FBD2B9D" w14:textId="473BF4DF" w:rsidR="006B441F" w:rsidRPr="00565C4F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373EED25" w14:textId="184E3D2E" w:rsidR="006B441F" w:rsidRDefault="006B441F" w:rsidP="006B4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>
              <w:t>. oktatási hét</w:t>
            </w:r>
          </w:p>
        </w:tc>
      </w:tr>
      <w:tr w:rsidR="006B441F" w:rsidRPr="00637494" w14:paraId="7132E5FD" w14:textId="77777777" w:rsidTr="00BC0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242F0D9B" w:rsidR="006B441F" w:rsidRPr="00637494" w:rsidRDefault="006B441F" w:rsidP="006B441F">
            <w:r w:rsidRPr="00637494">
              <w:t>1</w:t>
            </w:r>
            <w:r>
              <w:t>4</w:t>
            </w:r>
            <w:r w:rsidRPr="00637494">
              <w:t>.</w:t>
            </w:r>
          </w:p>
        </w:tc>
        <w:tc>
          <w:tcPr>
            <w:tcW w:w="3832" w:type="dxa"/>
          </w:tcPr>
          <w:p w14:paraId="0AFB1BF4" w14:textId="42611B2F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Féléves feladat beadási határideje</w:t>
            </w:r>
          </w:p>
        </w:tc>
        <w:tc>
          <w:tcPr>
            <w:tcW w:w="1985" w:type="dxa"/>
          </w:tcPr>
          <w:p w14:paraId="5E6C112B" w14:textId="257412DF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842" w:type="dxa"/>
          </w:tcPr>
          <w:p w14:paraId="72DB7AEE" w14:textId="79E261FE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C4F">
              <w:t>igen</w:t>
            </w:r>
          </w:p>
        </w:tc>
        <w:tc>
          <w:tcPr>
            <w:tcW w:w="1985" w:type="dxa"/>
          </w:tcPr>
          <w:p w14:paraId="6907F445" w14:textId="306C09F8" w:rsidR="006B441F" w:rsidRPr="00637494" w:rsidRDefault="006B441F" w:rsidP="006B4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 oktatási hét</w:t>
            </w:r>
          </w:p>
        </w:tc>
      </w:tr>
    </w:tbl>
    <w:p w14:paraId="19F08F8B" w14:textId="18E2178C" w:rsidR="00576376" w:rsidRPr="00AE096F" w:rsidRDefault="00576376" w:rsidP="00AE096F">
      <w:pPr>
        <w:pStyle w:val="Nincstrkz"/>
        <w:rPr>
          <w:rStyle w:val="None"/>
          <w:rFonts w:eastAsia="Times New Roman"/>
          <w:sz w:val="18"/>
          <w:szCs w:val="18"/>
        </w:rPr>
      </w:pPr>
    </w:p>
    <w:p w14:paraId="24633F83" w14:textId="77777777" w:rsidR="00AD2EB4" w:rsidRPr="006967BB" w:rsidRDefault="00AD2EB4" w:rsidP="00AD2EB4">
      <w:pPr>
        <w:pStyle w:val="Nincstrkz"/>
        <w:rPr>
          <w:rStyle w:val="None"/>
          <w:bCs/>
        </w:rPr>
      </w:pPr>
      <w:r>
        <w:rPr>
          <w:rStyle w:val="None"/>
          <w:bCs/>
        </w:rPr>
        <w:t>Ezen tantárgyi program részleteiben (</w:t>
      </w:r>
      <w:proofErr w:type="gramStart"/>
      <w:r>
        <w:rPr>
          <w:rStyle w:val="None"/>
          <w:bCs/>
        </w:rPr>
        <w:t>dátum</w:t>
      </w:r>
      <w:proofErr w:type="gramEnd"/>
      <w:r>
        <w:rPr>
          <w:rStyle w:val="None"/>
          <w:bCs/>
        </w:rPr>
        <w:t>/helyszín/</w:t>
      </w:r>
      <w:proofErr w:type="spellStart"/>
      <w:r>
        <w:rPr>
          <w:rStyle w:val="None"/>
          <w:bCs/>
        </w:rPr>
        <w:t>pontosítások</w:t>
      </w:r>
      <w:proofErr w:type="spellEnd"/>
      <w:r>
        <w:rPr>
          <w:rStyle w:val="None"/>
          <w:bCs/>
        </w:rPr>
        <w:t xml:space="preserve">) történő változtatás jogát fenntartjuk, melyről a hallgatókat minden esetben tájékoztatjuk. </w:t>
      </w:r>
      <w:r w:rsidRPr="006967BB">
        <w:rPr>
          <w:rStyle w:val="None"/>
          <w:bCs/>
        </w:rPr>
        <w:t xml:space="preserve">A félév folyamán felmerülő kérdésekkel, </w:t>
      </w:r>
      <w:proofErr w:type="gramStart"/>
      <w:r w:rsidRPr="006967BB">
        <w:rPr>
          <w:rStyle w:val="None"/>
          <w:bCs/>
        </w:rPr>
        <w:t>problémákkal</w:t>
      </w:r>
      <w:proofErr w:type="gramEnd"/>
      <w:r w:rsidRPr="006967BB">
        <w:rPr>
          <w:rStyle w:val="None"/>
          <w:bCs/>
        </w:rPr>
        <w:t xml:space="preserve"> a tantárgyfelelőst</w:t>
      </w:r>
      <w:r>
        <w:rPr>
          <w:rStyle w:val="None"/>
          <w:bCs/>
        </w:rPr>
        <w:t xml:space="preserve">, valamint az intézeti koordinátort lehet keresni a szorgalmi időszakban. </w:t>
      </w: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1F925394" w14:textId="77777777" w:rsidR="00744428" w:rsidRPr="00AE096F" w:rsidRDefault="00744428" w:rsidP="00AE096F">
      <w:pPr>
        <w:pStyle w:val="Nincstrkz"/>
        <w:rPr>
          <w:rStyle w:val="None"/>
          <w:rFonts w:eastAsia="Times New Roman"/>
          <w:sz w:val="18"/>
          <w:szCs w:val="18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Jelenléti és részvételi követelmények</w:t>
      </w:r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</w:t>
      </w:r>
      <w:proofErr w:type="gramStart"/>
      <w:r w:rsidR="002038B8" w:rsidRPr="003E046B">
        <w:rPr>
          <w:i/>
          <w:iCs/>
          <w:sz w:val="16"/>
          <w:szCs w:val="16"/>
        </w:rPr>
        <w:t>tagozaton</w:t>
      </w:r>
      <w:proofErr w:type="gramEnd"/>
      <w:r w:rsidR="002038B8" w:rsidRPr="003E046B">
        <w:rPr>
          <w:i/>
          <w:iCs/>
          <w:sz w:val="16"/>
          <w:szCs w:val="16"/>
        </w:rPr>
        <w:t xml:space="preserve"> egy tantárgy esetén a tantárgyi tematikában előirányzott foglalkozások több mint 30%-</w:t>
      </w:r>
      <w:proofErr w:type="spellStart"/>
      <w:r w:rsidR="002038B8" w:rsidRPr="003E046B">
        <w:rPr>
          <w:i/>
          <w:iCs/>
          <w:sz w:val="16"/>
          <w:szCs w:val="16"/>
        </w:rPr>
        <w:t>áról</w:t>
      </w:r>
      <w:proofErr w:type="spellEnd"/>
      <w:r w:rsidR="002038B8" w:rsidRPr="003E046B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Pr="00AE096F" w:rsidRDefault="00E15443" w:rsidP="00AE096F">
      <w:pPr>
        <w:pStyle w:val="Nincstrkz"/>
        <w:rPr>
          <w:rStyle w:val="None"/>
          <w:rFonts w:eastAsia="Times New Roman"/>
          <w:sz w:val="18"/>
          <w:szCs w:val="18"/>
        </w:rPr>
      </w:pPr>
    </w:p>
    <w:p w14:paraId="2439C6CB" w14:textId="77777777" w:rsidR="00AD2EB4" w:rsidRPr="00637494" w:rsidRDefault="00AD2EB4" w:rsidP="00AD2EB4">
      <w:pPr>
        <w:rPr>
          <w:i/>
          <w:iCs/>
        </w:rPr>
      </w:pPr>
      <w:r w:rsidRPr="00637494">
        <w:rPr>
          <w:b/>
          <w:bCs/>
          <w:i/>
          <w:iCs/>
        </w:rPr>
        <w:t xml:space="preserve">A jelenlét ellenőrzésének módja </w:t>
      </w:r>
    </w:p>
    <w:p w14:paraId="578C1ADC" w14:textId="77777777" w:rsidR="00AD2EB4" w:rsidRPr="00E15443" w:rsidRDefault="00AD2EB4" w:rsidP="00AD2EB4">
      <w:pPr>
        <w:shd w:val="clear" w:color="auto" w:fill="DFDFDF" w:themeFill="background2" w:themeFillShade="E6"/>
      </w:pPr>
      <w:r w:rsidRPr="00F05735">
        <w:t>Jelenléti ív</w:t>
      </w:r>
    </w:p>
    <w:p w14:paraId="153D6686" w14:textId="77777777" w:rsidR="00AD2EB4" w:rsidRPr="00D50FBF" w:rsidRDefault="00AD2EB4" w:rsidP="00AD2EB4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lastRenderedPageBreak/>
        <w:t>Számonkérések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</w:p>
    <w:p w14:paraId="6F92DB2C" w14:textId="77777777" w:rsidR="00AD2EB4" w:rsidRDefault="00AD2EB4" w:rsidP="00AD2EB4">
      <w:pPr>
        <w:keepNext/>
      </w:pPr>
      <w:r w:rsidRPr="00714872">
        <w:rPr>
          <w:rStyle w:val="None"/>
          <w:rFonts w:eastAsia="Times New Roman"/>
          <w:bCs/>
          <w:i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>
        <w:rPr>
          <w:rStyle w:val="None"/>
          <w:rFonts w:eastAsia="Times New Roman"/>
          <w:bCs/>
          <w:i/>
        </w:rPr>
        <w:t xml:space="preserve">érvényben lévő </w:t>
      </w:r>
      <w:r w:rsidRPr="00714872">
        <w:rPr>
          <w:rStyle w:val="None"/>
          <w:rFonts w:eastAsia="Times New Roman"/>
          <w:bCs/>
          <w:i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</w:rPr>
        <w:t>Tanulmányi és Vizsgaszabályzata (TVSZ)</w:t>
      </w:r>
      <w:r w:rsidRPr="00714872">
        <w:rPr>
          <w:rStyle w:val="None"/>
          <w:rFonts w:eastAsia="Times New Roman"/>
          <w:bCs/>
          <w:i/>
        </w:rPr>
        <w:t xml:space="preserve"> az irányadó.</w:t>
      </w:r>
    </w:p>
    <w:p w14:paraId="6FEF2589" w14:textId="77777777" w:rsidR="00AD2EB4" w:rsidRPr="00252276" w:rsidRDefault="00AD2EB4" w:rsidP="00AD2EB4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tantárgy </w:t>
      </w:r>
    </w:p>
    <w:p w14:paraId="12C4369D" w14:textId="77777777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p w14:paraId="0755EF92" w14:textId="676FA9BB" w:rsidR="004A4EA6" w:rsidRPr="001F4310" w:rsidRDefault="004A4EA6" w:rsidP="006B1184">
      <w:pPr>
        <w:ind w:left="1559" w:hanging="851"/>
        <w:rPr>
          <w:rStyle w:val="Finomkiemels"/>
          <w:b/>
          <w:bCs/>
          <w:sz w:val="16"/>
          <w:szCs w:val="16"/>
        </w:rPr>
      </w:pP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637494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53715129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AD2EB4" w:rsidRPr="00DC3D3E" w14:paraId="5B77207B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2173BA7F" w14:textId="21EEC757" w:rsidR="00AD2EB4" w:rsidRPr="00F05735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i/>
                <w:iCs/>
                <w:color w:val="000000" w:themeColor="text1"/>
              </w:rPr>
            </w:pPr>
            <w:r w:rsidRPr="00F05735">
              <w:rPr>
                <w:color w:val="000000" w:themeColor="text1"/>
              </w:rPr>
              <w:t>Féléves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6FC64C1C" w14:textId="6E81B307" w:rsidR="00AD2EB4" w:rsidRPr="00F05735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44</w:t>
            </w:r>
            <w:r w:rsidRPr="00F05735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562D44C" w14:textId="67981A4B" w:rsidR="00AD2EB4" w:rsidRPr="00F05735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44</w:t>
            </w:r>
            <w:r w:rsidRPr="00F05735">
              <w:rPr>
                <w:iCs/>
                <w:color w:val="000000" w:themeColor="text1"/>
              </w:rPr>
              <w:t xml:space="preserve"> %</w:t>
            </w:r>
          </w:p>
        </w:tc>
      </w:tr>
      <w:tr w:rsidR="00AD2EB4" w:rsidRPr="00AD2EB4" w14:paraId="1373D83B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425E35B" w14:textId="0E31446F" w:rsidR="00AD2EB4" w:rsidRPr="00F05735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OGY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3C8FD747" w14:textId="079E9606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754281A0" w14:textId="438BBE0C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%</w:t>
            </w:r>
          </w:p>
        </w:tc>
      </w:tr>
      <w:tr w:rsidR="00AD2EB4" w:rsidRPr="00AD2EB4" w14:paraId="64E04EE8" w14:textId="77777777" w:rsidTr="008B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5E3B01B5" w14:textId="115937DE" w:rsidR="00AD2EB4" w:rsidRPr="00AD2EB4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OGY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18BD7863" w14:textId="6D52C428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7C03C91" w14:textId="4EE79B00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  <w:r w:rsidRPr="00AD2EB4">
              <w:rPr>
                <w:iCs/>
                <w:color w:val="000000" w:themeColor="text1"/>
              </w:rPr>
              <w:t xml:space="preserve"> %</w:t>
            </w:r>
          </w:p>
        </w:tc>
      </w:tr>
      <w:tr w:rsidR="00AD2EB4" w:rsidRPr="00AD2EB4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01678342" w:rsidR="00AD2EB4" w:rsidRPr="00AD2EB4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7E0D3E5F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00AD91D2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25 %</w:t>
            </w:r>
          </w:p>
        </w:tc>
      </w:tr>
      <w:tr w:rsidR="00AD2EB4" w:rsidRPr="00AD2EB4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0F63ADB2" w:rsidR="00AD2EB4" w:rsidRPr="00AD2EB4" w:rsidRDefault="00AD2EB4" w:rsidP="00AE096F">
            <w:pPr>
              <w:pStyle w:val="Listaszerbekezds"/>
              <w:numPr>
                <w:ilvl w:val="0"/>
                <w:numId w:val="29"/>
              </w:numPr>
              <w:rPr>
                <w:color w:val="000000" w:themeColor="text1"/>
              </w:rPr>
            </w:pPr>
            <w:proofErr w:type="spellStart"/>
            <w:r w:rsidRPr="00AD2EB4">
              <w:rPr>
                <w:color w:val="000000" w:themeColor="text1"/>
              </w:rPr>
              <w:t>Zh</w:t>
            </w:r>
            <w:proofErr w:type="spellEnd"/>
            <w:r w:rsidRPr="00AD2EB4">
              <w:rPr>
                <w:color w:val="000000" w:themeColor="text1"/>
              </w:rPr>
              <w:t xml:space="preserve">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5682A6F3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072B9AD5" w:rsidR="00AD2EB4" w:rsidRPr="00AD2EB4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 w:rsidRPr="00AD2EB4">
              <w:rPr>
                <w:iCs/>
                <w:color w:val="000000" w:themeColor="text1"/>
              </w:rPr>
              <w:t>25 %</w:t>
            </w:r>
          </w:p>
        </w:tc>
      </w:tr>
      <w:tr w:rsidR="00AD2EB4" w:rsidRPr="00DC3D3E" w14:paraId="03C26CF3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40688B0" w14:textId="36A6F53A" w:rsidR="00AD2EB4" w:rsidRPr="00DC3D3E" w:rsidRDefault="00AD2EB4" w:rsidP="00AD2EB4">
            <w:pPr>
              <w:pStyle w:val="Listaszerbekezds"/>
              <w:ind w:left="315"/>
              <w:rPr>
                <w:i/>
                <w:iCs/>
                <w:color w:val="808080" w:themeColor="accent4"/>
              </w:rPr>
            </w:pPr>
          </w:p>
        </w:tc>
        <w:tc>
          <w:tcPr>
            <w:tcW w:w="1648" w:type="dxa"/>
            <w:shd w:val="clear" w:color="auto" w:fill="DFDFDF" w:themeFill="background2" w:themeFillShade="E6"/>
          </w:tcPr>
          <w:p w14:paraId="59B67E42" w14:textId="27D42BD6" w:rsidR="00AD2EB4" w:rsidRPr="00DC3D3E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  <w:tc>
          <w:tcPr>
            <w:tcW w:w="1983" w:type="dxa"/>
            <w:shd w:val="clear" w:color="auto" w:fill="DFDFDF" w:themeFill="background2" w:themeFillShade="E6"/>
          </w:tcPr>
          <w:p w14:paraId="49169E44" w14:textId="1D1ACA6B" w:rsidR="00AD2EB4" w:rsidRPr="00DC3D3E" w:rsidRDefault="00AD2EB4" w:rsidP="00AD2EB4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</w:tr>
    </w:tbl>
    <w:p w14:paraId="79CF64D0" w14:textId="77777777" w:rsidR="00C026C1" w:rsidRPr="00AE096F" w:rsidRDefault="00C026C1" w:rsidP="006B1184">
      <w:pPr>
        <w:ind w:left="426"/>
        <w:rPr>
          <w:rStyle w:val="Finomkiemels"/>
          <w:b/>
          <w:bCs/>
          <w:sz w:val="18"/>
          <w:szCs w:val="18"/>
        </w:rPr>
      </w:pPr>
    </w:p>
    <w:p w14:paraId="1D56FF17" w14:textId="77777777" w:rsidR="00AE096F" w:rsidRPr="00AE096F" w:rsidRDefault="00AE096F" w:rsidP="00AE096F">
      <w:pPr>
        <w:rPr>
          <w:rStyle w:val="Finomkiemels"/>
          <w:i w:val="0"/>
          <w:iCs w:val="0"/>
        </w:rPr>
      </w:pPr>
      <w:r w:rsidRPr="00AE096F">
        <w:rPr>
          <w:rStyle w:val="Finomkiemels"/>
          <w:b/>
          <w:bCs/>
        </w:rPr>
        <w:t>Az aláírás megszerzésének feltétele</w:t>
      </w:r>
      <w:r w:rsidRPr="00AE096F">
        <w:rPr>
          <w:rStyle w:val="Finomkiemels"/>
          <w:i w:val="0"/>
          <w:iCs w:val="0"/>
        </w:rPr>
        <w:t xml:space="preserve"> </w:t>
      </w:r>
    </w:p>
    <w:p w14:paraId="5EB6CFE5" w14:textId="77777777" w:rsidR="00AE096F" w:rsidRPr="00AE096F" w:rsidRDefault="00AE096F" w:rsidP="00AE096F">
      <w:pPr>
        <w:rPr>
          <w:iCs/>
        </w:rPr>
      </w:pPr>
      <w:r w:rsidRPr="00AE096F">
        <w:rPr>
          <w:iCs/>
        </w:rPr>
        <w:t xml:space="preserve">13. hét – aláírás megszerzése (IGEN/NEM): </w:t>
      </w:r>
      <w:r w:rsidRPr="00AE096F">
        <w:rPr>
          <w:iCs/>
        </w:rPr>
        <w:tab/>
      </w:r>
    </w:p>
    <w:p w14:paraId="26527E2D" w14:textId="77777777" w:rsidR="00AE096F" w:rsidRPr="00AE096F" w:rsidRDefault="00AE096F" w:rsidP="00AE096F">
      <w:pPr>
        <w:rPr>
          <w:iCs/>
        </w:rPr>
      </w:pPr>
      <w:r w:rsidRPr="00AE096F">
        <w:rPr>
          <w:iCs/>
        </w:rPr>
        <w:t>- akinek hiányzása eléri a 30 %-</w:t>
      </w:r>
      <w:proofErr w:type="spellStart"/>
      <w:r w:rsidRPr="00AE096F">
        <w:rPr>
          <w:iCs/>
        </w:rPr>
        <w:t>ot</w:t>
      </w:r>
      <w:proofErr w:type="spellEnd"/>
      <w:r w:rsidRPr="00AE096F">
        <w:rPr>
          <w:iCs/>
        </w:rPr>
        <w:t xml:space="preserve"> (bármely okból, igazoltan vagy </w:t>
      </w:r>
      <w:proofErr w:type="gramStart"/>
      <w:r w:rsidRPr="00AE096F">
        <w:rPr>
          <w:iCs/>
        </w:rPr>
        <w:t>anélkül</w:t>
      </w:r>
      <w:proofErr w:type="gramEnd"/>
      <w:r w:rsidRPr="00AE096F">
        <w:rPr>
          <w:iCs/>
        </w:rPr>
        <w:t>), nem teljesítette a félévet, pótlásra javításra nem jogosult</w:t>
      </w:r>
    </w:p>
    <w:p w14:paraId="45BF5319" w14:textId="34F916DF" w:rsidR="00AE096F" w:rsidRPr="00AE096F" w:rsidRDefault="00AE096F" w:rsidP="00AE096F">
      <w:pPr>
        <w:rPr>
          <w:iCs/>
        </w:rPr>
      </w:pPr>
      <w:r w:rsidRPr="00AE096F">
        <w:rPr>
          <w:iCs/>
        </w:rPr>
        <w:t xml:space="preserve">- akinek Féléves feladat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1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2 teljesített munkarész min. 12,5 / 12,5 pont zárthelyi dolgozatonként, ill. Féléves feladatként munkarész min. 2</w:t>
      </w:r>
      <w:r w:rsidR="00463DB0">
        <w:rPr>
          <w:iCs/>
        </w:rPr>
        <w:t>2</w:t>
      </w:r>
      <w:r w:rsidRPr="00AE096F">
        <w:rPr>
          <w:iCs/>
        </w:rPr>
        <w:t xml:space="preserve"> pont, akkor IGEN, tehát aláírás és vizsgára bocsájtás.</w:t>
      </w:r>
    </w:p>
    <w:p w14:paraId="57E3BC40" w14:textId="57F68BAC" w:rsidR="00AE096F" w:rsidRPr="00AE096F" w:rsidRDefault="00AE096F" w:rsidP="00AE096F">
      <w:pPr>
        <w:rPr>
          <w:iCs/>
        </w:rPr>
      </w:pPr>
      <w:r w:rsidRPr="00AE096F">
        <w:rPr>
          <w:iCs/>
        </w:rPr>
        <w:t xml:space="preserve">- akinek Féléves feladat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1 / </w:t>
      </w:r>
      <w:proofErr w:type="spellStart"/>
      <w:r w:rsidRPr="00AE096F">
        <w:rPr>
          <w:iCs/>
        </w:rPr>
        <w:t>Zh</w:t>
      </w:r>
      <w:proofErr w:type="spellEnd"/>
      <w:r w:rsidRPr="00AE096F">
        <w:rPr>
          <w:iCs/>
        </w:rPr>
        <w:t xml:space="preserve"> 2 teljesített munkarész min. 12,5 / 12,5 pont zárthelyi dolgozatonként nem teljesített, ill. Féléves feladatként munkarész min. 2</w:t>
      </w:r>
      <w:r w:rsidR="00463DB0">
        <w:rPr>
          <w:iCs/>
        </w:rPr>
        <w:t>2</w:t>
      </w:r>
      <w:r w:rsidRPr="00AE096F">
        <w:rPr>
          <w:iCs/>
        </w:rPr>
        <w:t xml:space="preserve"> pont nem éri el, akkor NEM, tehát aláírás megtagadva.</w:t>
      </w:r>
    </w:p>
    <w:p w14:paraId="56B9B8BE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2DF13488" w14:textId="77777777" w:rsidR="00AE096F" w:rsidRPr="00AE096F" w:rsidRDefault="00AE096F" w:rsidP="00AE096F">
      <w:pPr>
        <w:rPr>
          <w:rStyle w:val="Finomkiemels"/>
          <w:b/>
          <w:bCs/>
        </w:rPr>
      </w:pPr>
      <w:r w:rsidRPr="00AE096F">
        <w:rPr>
          <w:rStyle w:val="Finomkiemels"/>
          <w:b/>
          <w:bCs/>
        </w:rPr>
        <w:t>Pótlási lehetőségek az aláírás megszerzéséhez</w:t>
      </w:r>
      <w:r w:rsidRPr="00AE096F">
        <w:rPr>
          <w:rStyle w:val="Finomkiemels"/>
        </w:rPr>
        <w:t xml:space="preserve"> </w:t>
      </w:r>
      <w:r w:rsidRPr="00AE096F">
        <w:rPr>
          <w:rStyle w:val="Finomkiemels"/>
          <w:b/>
          <w:bCs/>
        </w:rPr>
        <w:t xml:space="preserve">(PTE </w:t>
      </w:r>
      <w:proofErr w:type="spellStart"/>
      <w:r w:rsidRPr="00AE096F">
        <w:rPr>
          <w:rStyle w:val="Finomkiemels"/>
          <w:b/>
          <w:bCs/>
        </w:rPr>
        <w:t>TVSz</w:t>
      </w:r>
      <w:proofErr w:type="spellEnd"/>
      <w:r w:rsidRPr="00AE096F">
        <w:rPr>
          <w:rStyle w:val="Finomkiemels"/>
          <w:b/>
          <w:bCs/>
        </w:rPr>
        <w:t xml:space="preserve"> 50§(2))</w:t>
      </w:r>
    </w:p>
    <w:p w14:paraId="19790147" w14:textId="77777777" w:rsidR="00AE096F" w:rsidRDefault="00AE096F" w:rsidP="00AE096F">
      <w:r>
        <w:t>A két ZH-</w:t>
      </w:r>
      <w:proofErr w:type="spellStart"/>
      <w:r>
        <w:t>ból</w:t>
      </w:r>
      <w:proofErr w:type="spellEnd"/>
      <w:r>
        <w:t xml:space="preserve"> egy pótolható a szorgalmi időszak utolsó (13</w:t>
      </w:r>
      <w:proofErr w:type="gramStart"/>
      <w:r>
        <w:t>.hét</w:t>
      </w:r>
      <w:proofErr w:type="gramEnd"/>
      <w:r>
        <w:t>) órai időpontjában.</w:t>
      </w:r>
    </w:p>
    <w:p w14:paraId="5232B94A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7EFB2412" w14:textId="77777777" w:rsidR="00AE096F" w:rsidRPr="00AE096F" w:rsidRDefault="00AE096F" w:rsidP="00AE096F">
      <w:pPr>
        <w:pStyle w:val="Listaszerbekezds"/>
        <w:ind w:left="0"/>
        <w:rPr>
          <w:iCs/>
          <w:shd w:val="clear" w:color="auto" w:fill="FFFF00"/>
        </w:rPr>
      </w:pPr>
      <w:r w:rsidRPr="00AE096F">
        <w:rPr>
          <w:b/>
          <w:bCs/>
          <w:iCs/>
        </w:rPr>
        <w:t xml:space="preserve">Vizsga </w:t>
      </w:r>
      <w:proofErr w:type="gramStart"/>
      <w:r w:rsidRPr="00AE096F">
        <w:rPr>
          <w:b/>
          <w:bCs/>
          <w:iCs/>
        </w:rPr>
        <w:t>típusa</w:t>
      </w:r>
      <w:r w:rsidRPr="00AE096F">
        <w:rPr>
          <w:iCs/>
        </w:rPr>
        <w:t xml:space="preserve"> :</w:t>
      </w:r>
      <w:proofErr w:type="gramEnd"/>
      <w:r w:rsidRPr="00AE096F">
        <w:rPr>
          <w:iCs/>
        </w:rPr>
        <w:t xml:space="preserve"> írásbeli</w:t>
      </w:r>
    </w:p>
    <w:p w14:paraId="03A3BEBA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3BD8A689" w14:textId="77777777" w:rsidR="00AE096F" w:rsidRPr="00AE096F" w:rsidRDefault="00AE096F" w:rsidP="00AE096F">
      <w:pPr>
        <w:pStyle w:val="Listaszerbekezds"/>
        <w:ind w:left="0"/>
        <w:rPr>
          <w:iCs/>
        </w:rPr>
      </w:pPr>
      <w:r w:rsidRPr="00AE096F">
        <w:rPr>
          <w:b/>
          <w:bCs/>
          <w:iCs/>
        </w:rPr>
        <w:t>A vizsga minimum 40%-</w:t>
      </w:r>
      <w:proofErr w:type="spellStart"/>
      <w:r w:rsidRPr="00AE096F">
        <w:rPr>
          <w:b/>
          <w:bCs/>
          <w:iCs/>
        </w:rPr>
        <w:t>os</w:t>
      </w:r>
      <w:proofErr w:type="spellEnd"/>
      <w:r w:rsidRPr="00AE096F">
        <w:rPr>
          <w:b/>
          <w:bCs/>
          <w:iCs/>
        </w:rPr>
        <w:t xml:space="preserve"> teljesítés esetén sikeres. </w:t>
      </w:r>
    </w:p>
    <w:p w14:paraId="01799BC2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3159079E" w14:textId="77777777" w:rsidR="00AE096F" w:rsidRPr="00266673" w:rsidRDefault="00AE096F" w:rsidP="00AE096F">
      <w:pPr>
        <w:pStyle w:val="Default"/>
        <w:rPr>
          <w:sz w:val="16"/>
          <w:szCs w:val="16"/>
        </w:rPr>
      </w:pPr>
      <w:r w:rsidRPr="00266673">
        <w:rPr>
          <w:b/>
          <w:bCs/>
          <w:iCs/>
          <w:sz w:val="20"/>
          <w:szCs w:val="20"/>
        </w:rPr>
        <w:t xml:space="preserve">Az érdemjegy kialakítása </w:t>
      </w:r>
      <w:r w:rsidRPr="00266673">
        <w:rPr>
          <w:iCs/>
          <w:sz w:val="16"/>
          <w:szCs w:val="16"/>
        </w:rPr>
        <w:t>(</w:t>
      </w:r>
      <w:proofErr w:type="spellStart"/>
      <w:r w:rsidRPr="00266673">
        <w:rPr>
          <w:iCs/>
          <w:sz w:val="16"/>
          <w:szCs w:val="16"/>
        </w:rPr>
        <w:t>TVSz</w:t>
      </w:r>
      <w:proofErr w:type="spellEnd"/>
      <w:r w:rsidRPr="00266673">
        <w:rPr>
          <w:iCs/>
          <w:sz w:val="16"/>
          <w:szCs w:val="16"/>
        </w:rPr>
        <w:t xml:space="preserve"> 47§ (3)) </w:t>
      </w:r>
    </w:p>
    <w:p w14:paraId="3F85FD56" w14:textId="77777777" w:rsidR="00AE096F" w:rsidRPr="00266673" w:rsidRDefault="00AE096F" w:rsidP="00AE096F">
      <w:pPr>
        <w:pStyle w:val="Listaszerbekezds"/>
        <w:ind w:left="0"/>
      </w:pPr>
      <w:r w:rsidRPr="00266673">
        <w:t>50%-</w:t>
      </w:r>
      <w:proofErr w:type="spellStart"/>
      <w:r w:rsidRPr="00266673">
        <w:t>ban</w:t>
      </w:r>
      <w:proofErr w:type="spellEnd"/>
      <w:r w:rsidRPr="00266673">
        <w:t xml:space="preserve"> az évközi teljesítmény, 50%-</w:t>
      </w:r>
      <w:proofErr w:type="spellStart"/>
      <w:r w:rsidRPr="00266673">
        <w:t>ban</w:t>
      </w:r>
      <w:proofErr w:type="spellEnd"/>
      <w:r w:rsidRPr="00266673">
        <w:t xml:space="preserve"> a vizsgán nyújtott teljesítmény alapján történik.</w:t>
      </w:r>
    </w:p>
    <w:p w14:paraId="12548F6B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510EBC75" w14:textId="77777777" w:rsidR="00AE096F" w:rsidRPr="00AE096F" w:rsidRDefault="00AE096F" w:rsidP="00AE096F">
      <w:pPr>
        <w:pStyle w:val="Listaszerbekezds"/>
        <w:ind w:left="0"/>
        <w:rPr>
          <w:rStyle w:val="Finomkiemels"/>
          <w:b/>
          <w:bCs/>
        </w:rPr>
      </w:pPr>
      <w:r w:rsidRPr="00AE096F">
        <w:rPr>
          <w:rStyle w:val="Finomkiemels"/>
          <w:b/>
          <w:bCs/>
        </w:rPr>
        <w:t>Az érdemjegy megállapítása az összesített teljesítmény alapján %-</w:t>
      </w:r>
      <w:proofErr w:type="spellStart"/>
      <w:r w:rsidRPr="00AE096F">
        <w:rPr>
          <w:rStyle w:val="Finomkiemels"/>
          <w:b/>
          <w:bCs/>
        </w:rPr>
        <w:t>os</w:t>
      </w:r>
      <w:proofErr w:type="spellEnd"/>
      <w:r w:rsidRPr="00AE096F">
        <w:rPr>
          <w:rStyle w:val="Finomkiemels"/>
          <w:b/>
          <w:bCs/>
        </w:rPr>
        <w:t xml:space="preserve"> bontásban</w:t>
      </w:r>
    </w:p>
    <w:p w14:paraId="3D60C45F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E096F" w:rsidRPr="00637494" w14:paraId="6927BD9D" w14:textId="77777777" w:rsidTr="00E2039B">
        <w:tc>
          <w:tcPr>
            <w:tcW w:w="1696" w:type="dxa"/>
            <w:vAlign w:val="center"/>
          </w:tcPr>
          <w:p w14:paraId="28A9E1EF" w14:textId="77777777" w:rsidR="00AE096F" w:rsidRPr="00637494" w:rsidRDefault="00AE096F" w:rsidP="00E2039B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84D50F6" w14:textId="77777777" w:rsidR="00AE096F" w:rsidRPr="00637494" w:rsidRDefault="00AE096F" w:rsidP="00E2039B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</w:t>
            </w:r>
            <w:proofErr w:type="spellStart"/>
            <w:r w:rsidRPr="006C6AC5">
              <w:rPr>
                <w:b/>
                <w:bCs/>
                <w:sz w:val="22"/>
              </w:rPr>
              <w:t>ban</w:t>
            </w:r>
            <w:proofErr w:type="spellEnd"/>
            <w:r w:rsidRPr="006C6AC5">
              <w:rPr>
                <w:b/>
                <w:bCs/>
                <w:sz w:val="22"/>
              </w:rPr>
              <w:t xml:space="preserve"> kifejezve</w:t>
            </w:r>
          </w:p>
        </w:tc>
      </w:tr>
      <w:tr w:rsidR="00AE096F" w:rsidRPr="00637494" w14:paraId="7E1C6DAD" w14:textId="77777777" w:rsidTr="00E2039B">
        <w:tc>
          <w:tcPr>
            <w:tcW w:w="1696" w:type="dxa"/>
          </w:tcPr>
          <w:p w14:paraId="34A21E7B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A78247B" w14:textId="77777777" w:rsidR="00AE096F" w:rsidRPr="00637494" w:rsidRDefault="00AE096F" w:rsidP="00E2039B">
            <w:pPr>
              <w:ind w:left="851" w:hanging="851"/>
            </w:pPr>
            <w:r w:rsidRPr="00027996">
              <w:t>85 % …</w:t>
            </w:r>
          </w:p>
        </w:tc>
      </w:tr>
      <w:tr w:rsidR="00AE096F" w:rsidRPr="00637494" w14:paraId="72BC5885" w14:textId="77777777" w:rsidTr="00E2039B">
        <w:tc>
          <w:tcPr>
            <w:tcW w:w="1696" w:type="dxa"/>
          </w:tcPr>
          <w:p w14:paraId="23A894BD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55ED920" w14:textId="77777777" w:rsidR="00AE096F" w:rsidRPr="00637494" w:rsidRDefault="00AE096F" w:rsidP="00E2039B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E096F" w:rsidRPr="00637494" w14:paraId="01968BF2" w14:textId="77777777" w:rsidTr="00E2039B">
        <w:tc>
          <w:tcPr>
            <w:tcW w:w="1696" w:type="dxa"/>
          </w:tcPr>
          <w:p w14:paraId="3E9CD37D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16A2EEA" w14:textId="77777777" w:rsidR="00AE096F" w:rsidRPr="00637494" w:rsidRDefault="00AE096F" w:rsidP="00E2039B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E096F" w:rsidRPr="00637494" w14:paraId="32778AC5" w14:textId="77777777" w:rsidTr="00E2039B">
        <w:tc>
          <w:tcPr>
            <w:tcW w:w="1696" w:type="dxa"/>
          </w:tcPr>
          <w:p w14:paraId="07837A97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A02A4C2" w14:textId="77777777" w:rsidR="00AE096F" w:rsidRPr="00637494" w:rsidRDefault="00AE096F" w:rsidP="00E2039B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E096F" w:rsidRPr="00637494" w14:paraId="00BDEE6B" w14:textId="77777777" w:rsidTr="00E2039B">
        <w:tc>
          <w:tcPr>
            <w:tcW w:w="1696" w:type="dxa"/>
          </w:tcPr>
          <w:p w14:paraId="2F137318" w14:textId="77777777" w:rsidR="00AE096F" w:rsidRPr="00637494" w:rsidRDefault="00AE096F" w:rsidP="00E2039B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8333D28" w14:textId="77777777" w:rsidR="00AE096F" w:rsidRPr="00637494" w:rsidRDefault="00AE096F" w:rsidP="00E2039B">
            <w:pPr>
              <w:ind w:left="851" w:hanging="851"/>
            </w:pPr>
            <w:r w:rsidRPr="00027996">
              <w:t>40 % alatt</w:t>
            </w:r>
          </w:p>
        </w:tc>
      </w:tr>
    </w:tbl>
    <w:p w14:paraId="3FE05155" w14:textId="7BFEFC69" w:rsidR="00AE096F" w:rsidRDefault="00AE096F" w:rsidP="00AE096F">
      <w:pPr>
        <w:pStyle w:val="Listaszerbekezds"/>
        <w:ind w:left="0"/>
      </w:pPr>
      <w:r w:rsidRPr="00C03DBA">
        <w:t>Az egyes érdemjegyeknél megadott alsó határérték már az adott érdemjegyhez tartozik.</w:t>
      </w:r>
    </w:p>
    <w:p w14:paraId="00264834" w14:textId="77777777" w:rsidR="00AE096F" w:rsidRPr="00AE096F" w:rsidRDefault="00AE096F" w:rsidP="00AE096F">
      <w:pPr>
        <w:ind w:left="426"/>
        <w:rPr>
          <w:rStyle w:val="Finomkiemels"/>
          <w:b/>
          <w:bCs/>
          <w:sz w:val="18"/>
          <w:szCs w:val="18"/>
        </w:rPr>
      </w:pPr>
    </w:p>
    <w:p w14:paraId="3C1311BE" w14:textId="3F16164D" w:rsidR="009B4F16" w:rsidRPr="00AE096F" w:rsidRDefault="00E04D64" w:rsidP="00AE096F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AE096F">
        <w:rPr>
          <w:b/>
          <w:bCs/>
          <w:lang w:val="en-US"/>
        </w:rPr>
        <w:t>I</w:t>
      </w:r>
      <w:r w:rsidR="009B4F16" w:rsidRPr="00AE096F">
        <w:rPr>
          <w:b/>
          <w:bCs/>
          <w:lang w:val="en-US"/>
        </w:rPr>
        <w:t>rodalom</w:t>
      </w:r>
      <w:proofErr w:type="spellEnd"/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0B69A6AC" w14:textId="77777777" w:rsidR="00AE096F" w:rsidRPr="00705DF3" w:rsidRDefault="00AE096F" w:rsidP="00AE096F">
      <w:pPr>
        <w:pStyle w:val="Nincstrkz"/>
        <w:rPr>
          <w:rStyle w:val="None"/>
        </w:rPr>
      </w:pPr>
      <w:r w:rsidRPr="00705DF3">
        <w:rPr>
          <w:rStyle w:val="None"/>
        </w:rPr>
        <w:t>Órai jegyzetek, segédletek, kiosztott mintapéldák</w:t>
      </w:r>
    </w:p>
    <w:p w14:paraId="0012BDFB" w14:textId="77777777" w:rsidR="00AE096F" w:rsidRPr="000F132E" w:rsidRDefault="00AE096F" w:rsidP="00AE096F">
      <w:pPr>
        <w:pStyle w:val="Nincstrkz"/>
        <w:rPr>
          <w:rStyle w:val="None"/>
        </w:rPr>
      </w:pPr>
      <w:r w:rsidRPr="000F132E">
        <w:rPr>
          <w:rStyle w:val="None"/>
        </w:rPr>
        <w:t>Barabás Béla: Költségvetés készítés és árelemzés</w:t>
      </w:r>
    </w:p>
    <w:p w14:paraId="6A0EED5E" w14:textId="77777777" w:rsidR="00AE096F" w:rsidRPr="000F132E" w:rsidRDefault="00AE096F" w:rsidP="00AE096F">
      <w:pPr>
        <w:pStyle w:val="Nincstrkz"/>
        <w:rPr>
          <w:rStyle w:val="None"/>
        </w:rPr>
      </w:pPr>
      <w:r w:rsidRPr="000F132E">
        <w:rPr>
          <w:rStyle w:val="None"/>
        </w:rPr>
        <w:t>Barabás Béla: Árelemzés a kisvállalkozásban</w:t>
      </w:r>
    </w:p>
    <w:p w14:paraId="59B52F47" w14:textId="77777777" w:rsidR="00AE096F" w:rsidRPr="000F132E" w:rsidRDefault="00AE096F" w:rsidP="00AE096F">
      <w:pPr>
        <w:pStyle w:val="Nincstrkz"/>
        <w:rPr>
          <w:rStyle w:val="None"/>
        </w:rPr>
      </w:pPr>
      <w:r w:rsidRPr="000F132E">
        <w:rPr>
          <w:rStyle w:val="None"/>
        </w:rPr>
        <w:t>Dr. Kiss Gyula: Normák és normatívák</w:t>
      </w:r>
    </w:p>
    <w:p w14:paraId="5783FF25" w14:textId="77777777" w:rsidR="00AE096F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</w:p>
    <w:p w14:paraId="7DE01F81" w14:textId="77777777" w:rsidR="00AE096F" w:rsidRPr="006967BB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r w:rsidRPr="006967BB">
        <w:rPr>
          <w:rStyle w:val="None"/>
          <w:bCs/>
        </w:rPr>
        <w:tab/>
      </w:r>
      <w:r>
        <w:rPr>
          <w:rStyle w:val="None"/>
          <w:bCs/>
        </w:rPr>
        <w:t xml:space="preserve">Turi Tamás </w:t>
      </w:r>
    </w:p>
    <w:p w14:paraId="1A259BBD" w14:textId="77777777" w:rsidR="00AE096F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r>
        <w:rPr>
          <w:rStyle w:val="None"/>
          <w:bCs/>
        </w:rPr>
        <w:tab/>
      </w: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építőmérnök, </w:t>
      </w:r>
    </w:p>
    <w:p w14:paraId="2FD46F83" w14:textId="77777777" w:rsidR="00AE096F" w:rsidRPr="00A40544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szerkezettervező építészmérnök </w:t>
      </w:r>
    </w:p>
    <w:p w14:paraId="03C6C3DE" w14:textId="4BDAEC46" w:rsidR="00AE096F" w:rsidRPr="00A40544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oktató</w:t>
      </w:r>
      <w:proofErr w:type="gramEnd"/>
      <w:r w:rsidRPr="00A40544">
        <w:rPr>
          <w:rStyle w:val="None"/>
          <w:bCs/>
        </w:rPr>
        <w:t>,</w:t>
      </w:r>
      <w:r w:rsidR="00826A1B">
        <w:rPr>
          <w:rStyle w:val="None"/>
          <w:bCs/>
        </w:rPr>
        <w:t xml:space="preserve"> </w:t>
      </w:r>
      <w:r w:rsidRPr="00A40544">
        <w:rPr>
          <w:rStyle w:val="None"/>
          <w:bCs/>
        </w:rPr>
        <w:t xml:space="preserve">tantárgy koordinátor </w:t>
      </w:r>
    </w:p>
    <w:p w14:paraId="7B54D5DD" w14:textId="77777777" w:rsidR="00AE096F" w:rsidRPr="006967BB" w:rsidRDefault="00AE096F" w:rsidP="00AE096F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egyetemi</w:t>
      </w:r>
      <w:proofErr w:type="gramEnd"/>
      <w:r w:rsidRPr="00A40544">
        <w:rPr>
          <w:rStyle w:val="None"/>
          <w:bCs/>
        </w:rPr>
        <w:t xml:space="preserve"> tanársegéd</w:t>
      </w:r>
    </w:p>
    <w:p w14:paraId="009D84A9" w14:textId="7A2662A5" w:rsidR="00AE096F" w:rsidRPr="00A50698" w:rsidRDefault="00AE096F" w:rsidP="00AE096F">
      <w:pPr>
        <w:pStyle w:val="Nincstrkz"/>
        <w:rPr>
          <w:bCs/>
        </w:rPr>
      </w:pPr>
      <w:r w:rsidRPr="006967BB">
        <w:rPr>
          <w:rStyle w:val="None"/>
          <w:bCs/>
        </w:rPr>
        <w:t>Pécs, 20</w:t>
      </w:r>
      <w:r>
        <w:rPr>
          <w:rStyle w:val="None"/>
          <w:bCs/>
        </w:rPr>
        <w:t>2</w:t>
      </w:r>
      <w:r w:rsidR="00236EDD">
        <w:rPr>
          <w:rStyle w:val="None"/>
          <w:bCs/>
        </w:rPr>
        <w:t>4</w:t>
      </w:r>
      <w:r w:rsidRPr="006967BB">
        <w:rPr>
          <w:rStyle w:val="None"/>
          <w:bCs/>
        </w:rPr>
        <w:t>.</w:t>
      </w:r>
      <w:r>
        <w:rPr>
          <w:rStyle w:val="None"/>
          <w:bCs/>
        </w:rPr>
        <w:t>0</w:t>
      </w:r>
      <w:r w:rsidR="00236EDD">
        <w:rPr>
          <w:rStyle w:val="None"/>
          <w:bCs/>
        </w:rPr>
        <w:t>8</w:t>
      </w:r>
      <w:r w:rsidRPr="006967BB">
        <w:rPr>
          <w:rStyle w:val="None"/>
          <w:bCs/>
        </w:rPr>
        <w:t>.</w:t>
      </w:r>
      <w:r w:rsidR="00236EDD">
        <w:rPr>
          <w:rStyle w:val="None"/>
          <w:bCs/>
        </w:rPr>
        <w:t>26</w:t>
      </w:r>
      <w:r w:rsidRPr="006967BB">
        <w:rPr>
          <w:rStyle w:val="None"/>
          <w:bCs/>
        </w:rPr>
        <w:t>.</w:t>
      </w:r>
    </w:p>
    <w:sectPr w:rsidR="00AE096F" w:rsidRPr="00A50698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B77B" w14:textId="77777777" w:rsidR="00901B57" w:rsidRDefault="00901B57" w:rsidP="00AD4BC7">
      <w:r>
        <w:separator/>
      </w:r>
    </w:p>
  </w:endnote>
  <w:endnote w:type="continuationSeparator" w:id="0">
    <w:p w14:paraId="28747E04" w14:textId="77777777" w:rsidR="00901B57" w:rsidRDefault="00901B57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2EFDF8F2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EBD">
          <w:rPr>
            <w:noProof/>
          </w:rPr>
          <w:t>2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04A2C" w14:textId="77777777" w:rsidR="00901B57" w:rsidRDefault="00901B57" w:rsidP="00AD4BC7">
      <w:r>
        <w:separator/>
      </w:r>
    </w:p>
  </w:footnote>
  <w:footnote w:type="continuationSeparator" w:id="0">
    <w:p w14:paraId="2740D575" w14:textId="77777777" w:rsidR="00901B57" w:rsidRDefault="00901B57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BD143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553B"/>
    <w:multiLevelType w:val="hybridMultilevel"/>
    <w:tmpl w:val="61A8D69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30A5"/>
    <w:multiLevelType w:val="hybridMultilevel"/>
    <w:tmpl w:val="F6D280A8"/>
    <w:lvl w:ilvl="0" w:tplc="9CC6C6FA">
      <w:start w:val="1"/>
      <w:numFmt w:val="decimal"/>
      <w:lvlText w:val="%1."/>
      <w:lvlJc w:val="left"/>
      <w:pPr>
        <w:ind w:left="675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461"/>
    <w:multiLevelType w:val="hybridMultilevel"/>
    <w:tmpl w:val="BD143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17"/>
  </w:num>
  <w:num w:numId="10">
    <w:abstractNumId w:val="22"/>
  </w:num>
  <w:num w:numId="11">
    <w:abstractNumId w:val="28"/>
  </w:num>
  <w:num w:numId="12">
    <w:abstractNumId w:val="24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3"/>
  </w:num>
  <w:num w:numId="19">
    <w:abstractNumId w:val="27"/>
  </w:num>
  <w:num w:numId="20">
    <w:abstractNumId w:val="19"/>
  </w:num>
  <w:num w:numId="21">
    <w:abstractNumId w:val="21"/>
  </w:num>
  <w:num w:numId="22">
    <w:abstractNumId w:val="6"/>
  </w:num>
  <w:num w:numId="23">
    <w:abstractNumId w:val="12"/>
  </w:num>
  <w:num w:numId="24">
    <w:abstractNumId w:val="10"/>
  </w:num>
  <w:num w:numId="25">
    <w:abstractNumId w:val="7"/>
  </w:num>
  <w:num w:numId="26">
    <w:abstractNumId w:val="16"/>
  </w:num>
  <w:num w:numId="27">
    <w:abstractNumId w:val="15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412"/>
    <w:rsid w:val="00052842"/>
    <w:rsid w:val="0005459A"/>
    <w:rsid w:val="00055E0B"/>
    <w:rsid w:val="00055FC0"/>
    <w:rsid w:val="00064593"/>
    <w:rsid w:val="00065780"/>
    <w:rsid w:val="00074BDB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4310"/>
    <w:rsid w:val="002031EE"/>
    <w:rsid w:val="002038B8"/>
    <w:rsid w:val="00206634"/>
    <w:rsid w:val="00207007"/>
    <w:rsid w:val="00223DDB"/>
    <w:rsid w:val="00232A68"/>
    <w:rsid w:val="00236EDD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3DB0"/>
    <w:rsid w:val="00467A06"/>
    <w:rsid w:val="004739D5"/>
    <w:rsid w:val="00484B98"/>
    <w:rsid w:val="004A4EA6"/>
    <w:rsid w:val="004A6EBD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E6345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B441F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82C7C"/>
    <w:rsid w:val="007910A3"/>
    <w:rsid w:val="00794A9F"/>
    <w:rsid w:val="00795F09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6A1B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1B57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2EB4"/>
    <w:rsid w:val="00AD4BC7"/>
    <w:rsid w:val="00AE096F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66ED8"/>
    <w:rsid w:val="00B718D5"/>
    <w:rsid w:val="00B74954"/>
    <w:rsid w:val="00B74D63"/>
    <w:rsid w:val="00B7786C"/>
    <w:rsid w:val="00B81791"/>
    <w:rsid w:val="00B8445E"/>
    <w:rsid w:val="00BA5B12"/>
    <w:rsid w:val="00BC0E43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003D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2E53"/>
    <w:rsid w:val="00CD3E11"/>
    <w:rsid w:val="00CD698D"/>
    <w:rsid w:val="00CE0526"/>
    <w:rsid w:val="00CE73E0"/>
    <w:rsid w:val="00D03D13"/>
    <w:rsid w:val="00D0714B"/>
    <w:rsid w:val="00D14FA8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4C15"/>
    <w:rsid w:val="00F75E0D"/>
    <w:rsid w:val="00FA453D"/>
    <w:rsid w:val="00FA54C4"/>
    <w:rsid w:val="00FA6174"/>
    <w:rsid w:val="00FB6662"/>
    <w:rsid w:val="00FC5F48"/>
    <w:rsid w:val="00FC7D31"/>
    <w:rsid w:val="00FD07FE"/>
    <w:rsid w:val="00FD7282"/>
    <w:rsid w:val="00FE3F1F"/>
    <w:rsid w:val="00FE728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C0003D"/>
  </w:style>
  <w:style w:type="paragraph" w:customStyle="1" w:styleId="Default">
    <w:name w:val="Default"/>
    <w:rsid w:val="00AE096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D2E0B-DDB1-4640-97CF-99E643C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96918-E387-4A22-9F61-BD4B410C80C0}"/>
</file>

<file path=customXml/itemProps3.xml><?xml version="1.0" encoding="utf-8"?>
<ds:datastoreItem xmlns:ds="http://schemas.openxmlformats.org/officeDocument/2006/customXml" ds:itemID="{CD6BD041-86DE-48CA-9AEA-E1A57B709087}"/>
</file>

<file path=customXml/itemProps4.xml><?xml version="1.0" encoding="utf-8"?>
<ds:datastoreItem xmlns:ds="http://schemas.openxmlformats.org/officeDocument/2006/customXml" ds:itemID="{B06B98E3-ED21-4CCD-AAF0-7CE58AAD4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1407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Tuki</cp:lastModifiedBy>
  <cp:revision>31</cp:revision>
  <dcterms:created xsi:type="dcterms:W3CDTF">2022-08-24T15:15:00Z</dcterms:created>
  <dcterms:modified xsi:type="dcterms:W3CDTF">2024-08-26T09:47:00Z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