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61C" w14:textId="35C52876" w:rsidR="003A23E0" w:rsidRPr="00AB0258" w:rsidRDefault="003A23E0" w:rsidP="00CE73E0">
      <w:pPr>
        <w:pStyle w:val="Cmsor1"/>
        <w:shd w:val="clear" w:color="auto" w:fill="C7C7C7" w:themeFill="accent1" w:themeFillShade="E6"/>
      </w:pPr>
      <w:r w:rsidRPr="00AB0258">
        <w:t>Tantárgy</w:t>
      </w:r>
      <w:r w:rsidR="009132BE" w:rsidRPr="00AB0258">
        <w:t>i</w:t>
      </w:r>
      <w:r w:rsidRPr="00AB0258">
        <w:t xml:space="preserve"> tematika és teljesítés</w:t>
      </w:r>
      <w:r w:rsidR="00BF0F08" w:rsidRPr="00AB0258">
        <w:t>i</w:t>
      </w:r>
      <w:r w:rsidRPr="00AB0258">
        <w:t xml:space="preserve"> követelménye</w:t>
      </w:r>
      <w:r w:rsidR="00BF0F08" w:rsidRPr="00AB0258">
        <w:t>k</w:t>
      </w:r>
      <w:r w:rsidR="002F61F2" w:rsidRPr="00AB0258">
        <w:t xml:space="preserve"> </w:t>
      </w:r>
      <w:r w:rsidR="008E08B6">
        <w:t xml:space="preserve">             </w:t>
      </w:r>
      <w:r w:rsidR="00074899" w:rsidRPr="00AB0258">
        <w:t>202</w:t>
      </w:r>
      <w:r w:rsidR="00A265F7">
        <w:t>5</w:t>
      </w:r>
      <w:r w:rsidR="00647A74" w:rsidRPr="00AB0258">
        <w:t>/</w:t>
      </w:r>
      <w:r w:rsidR="00074899" w:rsidRPr="00AB0258">
        <w:t>202</w:t>
      </w:r>
      <w:r w:rsidR="00A265F7">
        <w:t>6</w:t>
      </w:r>
      <w:r w:rsidRPr="00AB0258">
        <w:t xml:space="preserve"> </w:t>
      </w:r>
      <w:r w:rsidR="00074899" w:rsidRPr="00AB0258">
        <w:t>2.</w:t>
      </w:r>
      <w:r w:rsidRPr="00AB0258">
        <w:t xml:space="preserve"> </w:t>
      </w:r>
      <w:r w:rsidR="00AB0258" w:rsidRPr="00AB0258">
        <w:t>szemeszter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AB0258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60789914" w14:textId="77777777" w:rsidR="008E08B6" w:rsidRDefault="008E08B6" w:rsidP="00B40C80">
            <w:pPr>
              <w:rPr>
                <w:rFonts w:asciiTheme="majorHAnsi" w:hAnsiTheme="majorHAnsi"/>
                <w:b w:val="0"/>
                <w:bCs w:val="0"/>
                <w:i w:val="0"/>
                <w:iCs w:val="0"/>
                <w:color w:val="auto"/>
              </w:rPr>
            </w:pPr>
          </w:p>
          <w:p w14:paraId="6C109A91" w14:textId="77777777" w:rsidR="008E08B6" w:rsidRDefault="008E08B6" w:rsidP="00B40C80">
            <w:pPr>
              <w:rPr>
                <w:rFonts w:asciiTheme="majorHAnsi" w:hAnsiTheme="majorHAnsi"/>
                <w:b w:val="0"/>
                <w:bCs w:val="0"/>
                <w:i w:val="0"/>
                <w:iCs w:val="0"/>
                <w:color w:val="auto"/>
              </w:rPr>
            </w:pPr>
          </w:p>
          <w:p w14:paraId="1B01C61D" w14:textId="6B991D94" w:rsidR="00AD4BC7" w:rsidRPr="00AB0258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3A79BECA" w14:textId="77777777" w:rsidR="008E08B6" w:rsidRDefault="008E08B6" w:rsidP="00B40C80">
            <w:pPr>
              <w:rPr>
                <w:rFonts w:asciiTheme="majorHAnsi" w:hAnsiTheme="majorHAnsi"/>
                <w:b w:val="0"/>
                <w:bCs w:val="0"/>
                <w:iCs w:val="0"/>
                <w:color w:val="auto"/>
                <w:sz w:val="36"/>
                <w:szCs w:val="36"/>
              </w:rPr>
            </w:pPr>
          </w:p>
          <w:p w14:paraId="1B01C61E" w14:textId="0D957A19" w:rsidR="008E08B6" w:rsidRPr="008E08B6" w:rsidRDefault="00074899" w:rsidP="00B40C80">
            <w:pPr>
              <w:rPr>
                <w:rFonts w:asciiTheme="majorHAnsi" w:hAnsiTheme="majorHAnsi"/>
                <w:b w:val="0"/>
                <w:bCs w:val="0"/>
                <w:iCs w:val="0"/>
                <w:color w:val="auto"/>
                <w:sz w:val="36"/>
                <w:szCs w:val="36"/>
              </w:rPr>
            </w:pPr>
            <w:r w:rsidRPr="008E08B6">
              <w:rPr>
                <w:rFonts w:asciiTheme="majorHAnsi" w:hAnsiTheme="majorHAnsi"/>
                <w:i w:val="0"/>
                <w:color w:val="auto"/>
                <w:sz w:val="36"/>
                <w:szCs w:val="36"/>
              </w:rPr>
              <w:t>ÉPÍTÉSZETELMÉLET</w:t>
            </w:r>
          </w:p>
        </w:tc>
      </w:tr>
      <w:tr w:rsidR="00637494" w:rsidRPr="00AB0258" w14:paraId="1B01C622" w14:textId="77777777" w:rsidTr="00074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716C45F4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EPE068MN</w:t>
            </w:r>
          </w:p>
        </w:tc>
      </w:tr>
      <w:tr w:rsidR="00637494" w:rsidRPr="00AB0258" w14:paraId="1B01C625" w14:textId="77777777" w:rsidTr="0007489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Heti óraszá</w:t>
            </w:r>
            <w:r w:rsidR="003A57DC" w:rsidRPr="00AB0258">
              <w:rPr>
                <w:rFonts w:asciiTheme="majorHAnsi" w:hAnsiTheme="majorHAnsi"/>
                <w:color w:val="auto"/>
              </w:rPr>
              <w:t>m</w:t>
            </w:r>
            <w:r w:rsidRPr="00AB0258">
              <w:rPr>
                <w:rFonts w:asciiTheme="majorHAnsi" w:hAnsiTheme="majorHAnsi"/>
                <w:color w:val="auto"/>
              </w:rPr>
              <w:t>:</w:t>
            </w:r>
            <w:r w:rsidR="007910A3" w:rsidRPr="00AB0258">
              <w:rPr>
                <w:rFonts w:asciiTheme="majorHAnsi" w:hAnsiTheme="majorHAnsi"/>
                <w:color w:val="auto"/>
              </w:rPr>
              <w:t xml:space="preserve"> </w:t>
            </w:r>
            <w:proofErr w:type="spellStart"/>
            <w:r w:rsidR="007910A3" w:rsidRPr="00AB0258">
              <w:rPr>
                <w:rFonts w:asciiTheme="majorHAnsi" w:hAnsiTheme="majorHAnsi"/>
                <w:color w:val="auto"/>
              </w:rPr>
              <w:t>ea</w:t>
            </w:r>
            <w:proofErr w:type="spellEnd"/>
            <w:r w:rsidR="007910A3" w:rsidRPr="00AB0258">
              <w:rPr>
                <w:rFonts w:asciiTheme="majorHAnsi" w:hAnsiTheme="majorHAnsi"/>
                <w:color w:val="auto"/>
              </w:rPr>
              <w:t>/</w:t>
            </w:r>
            <w:proofErr w:type="spellStart"/>
            <w:r w:rsidR="007910A3" w:rsidRPr="00AB0258">
              <w:rPr>
                <w:rFonts w:asciiTheme="majorHAnsi" w:hAnsiTheme="majorHAnsi"/>
                <w:color w:val="auto"/>
              </w:rPr>
              <w:t>gy</w:t>
            </w:r>
            <w:proofErr w:type="spellEnd"/>
            <w:r w:rsidR="007910A3" w:rsidRPr="00AB0258">
              <w:rPr>
                <w:rFonts w:asciiTheme="majorHAnsi" w:hAnsiTheme="majorHAnsi"/>
                <w:color w:val="auto"/>
              </w:rPr>
              <w:t>/</w:t>
            </w:r>
            <w:proofErr w:type="spellStart"/>
            <w:r w:rsidR="007910A3" w:rsidRPr="00AB0258">
              <w:rPr>
                <w:rFonts w:asciiTheme="majorHAnsi" w:hAnsiTheme="majorHAnsi"/>
                <w:color w:val="auto"/>
              </w:rPr>
              <w:t>lab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16F260E8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2/0/0</w:t>
            </w:r>
          </w:p>
        </w:tc>
      </w:tr>
      <w:tr w:rsidR="00637494" w:rsidRPr="00AB0258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6B7C623F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3</w:t>
            </w:r>
          </w:p>
        </w:tc>
      </w:tr>
      <w:tr w:rsidR="00637494" w:rsidRPr="00AB0258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4650D228" w14:textId="77777777" w:rsidR="00074899" w:rsidRPr="00AB0258" w:rsidRDefault="00074899" w:rsidP="00074899">
            <w:pPr>
              <w:pStyle w:val="Nincstrkz"/>
              <w:tabs>
                <w:tab w:val="left" w:pos="2977"/>
              </w:tabs>
              <w:rPr>
                <w:rStyle w:val="None"/>
                <w:rFonts w:asciiTheme="majorHAnsi" w:hAnsiTheme="majorHAnsi" w:cstheme="majorHAnsi"/>
                <w:b/>
              </w:rPr>
            </w:pPr>
            <w:r w:rsidRPr="00AB0258">
              <w:rPr>
                <w:rStyle w:val="None"/>
                <w:rFonts w:asciiTheme="majorHAnsi" w:hAnsiTheme="majorHAnsi" w:cstheme="majorHAnsi"/>
                <w:b/>
              </w:rPr>
              <w:t>Építészmérnök alapszak (</w:t>
            </w:r>
            <w:proofErr w:type="spellStart"/>
            <w:r w:rsidRPr="00AB0258">
              <w:rPr>
                <w:rStyle w:val="None"/>
                <w:rFonts w:asciiTheme="majorHAnsi" w:hAnsiTheme="majorHAnsi" w:cstheme="majorHAnsi"/>
                <w:b/>
              </w:rPr>
              <w:t>BSc</w:t>
            </w:r>
            <w:proofErr w:type="spellEnd"/>
            <w:r w:rsidRPr="00AB0258">
              <w:rPr>
                <w:rStyle w:val="None"/>
                <w:rFonts w:asciiTheme="majorHAnsi" w:hAnsiTheme="majorHAnsi" w:cstheme="majorHAnsi"/>
                <w:b/>
              </w:rPr>
              <w:t xml:space="preserve">), </w:t>
            </w:r>
          </w:p>
          <w:p w14:paraId="259B2A04" w14:textId="54F1DD4F" w:rsidR="00074899" w:rsidRPr="00AB0258" w:rsidRDefault="00074899" w:rsidP="00074899">
            <w:pPr>
              <w:pStyle w:val="Nincstrkz"/>
              <w:tabs>
                <w:tab w:val="left" w:pos="2977"/>
              </w:tabs>
              <w:rPr>
                <w:rStyle w:val="None"/>
                <w:rFonts w:asciiTheme="majorHAnsi" w:hAnsiTheme="majorHAnsi" w:cstheme="majorHAnsi"/>
                <w:b/>
              </w:rPr>
            </w:pPr>
            <w:r w:rsidRPr="00AB0258">
              <w:rPr>
                <w:rStyle w:val="None"/>
                <w:rFonts w:asciiTheme="majorHAnsi" w:hAnsiTheme="majorHAnsi" w:cstheme="majorHAnsi"/>
                <w:b/>
              </w:rPr>
              <w:t>Építőművész alapszak (BA)</w:t>
            </w:r>
          </w:p>
          <w:p w14:paraId="1B01C62A" w14:textId="6C54C185" w:rsidR="00AD4BC7" w:rsidRPr="00AB0258" w:rsidRDefault="00074899" w:rsidP="00074899">
            <w:pPr>
              <w:pStyle w:val="Nincstrkz"/>
              <w:tabs>
                <w:tab w:val="left" w:pos="2977"/>
              </w:tabs>
              <w:rPr>
                <w:rFonts w:asciiTheme="majorHAnsi" w:hAnsiTheme="majorHAnsi" w:cstheme="majorHAnsi"/>
                <w:b/>
              </w:rPr>
            </w:pPr>
            <w:r w:rsidRPr="00AB0258">
              <w:rPr>
                <w:rStyle w:val="None"/>
                <w:rFonts w:asciiTheme="majorHAnsi" w:hAnsiTheme="majorHAnsi" w:cstheme="majorHAnsi"/>
                <w:b/>
              </w:rPr>
              <w:t>Építészmérnöki osztatlan</w:t>
            </w:r>
          </w:p>
        </w:tc>
      </w:tr>
      <w:tr w:rsidR="00637494" w:rsidRPr="00AB0258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763AC41A" w:rsidR="00AD4BC7" w:rsidRPr="00AB0258" w:rsidRDefault="00074899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 w:rsidRPr="00AB0258">
              <w:rPr>
                <w:rFonts w:asciiTheme="majorHAnsi" w:hAnsiTheme="majorHAnsi"/>
                <w:b/>
                <w:iCs w:val="0"/>
                <w:color w:val="auto"/>
              </w:rPr>
              <w:t>Nappali</w:t>
            </w:r>
          </w:p>
        </w:tc>
      </w:tr>
      <w:tr w:rsidR="00637494" w:rsidRPr="00AB0258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0FC76C50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Vizsgajegy (v)</w:t>
            </w:r>
          </w:p>
        </w:tc>
      </w:tr>
      <w:tr w:rsidR="00637494" w:rsidRPr="00AB0258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30D0F167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202</w:t>
            </w:r>
            <w:r w:rsidR="00A265F7">
              <w:rPr>
                <w:rFonts w:asciiTheme="majorHAnsi" w:hAnsiTheme="majorHAnsi"/>
                <w:b/>
                <w:color w:val="auto"/>
              </w:rPr>
              <w:t>5</w:t>
            </w:r>
            <w:r w:rsidRPr="00AB0258">
              <w:rPr>
                <w:rFonts w:asciiTheme="majorHAnsi" w:hAnsiTheme="majorHAnsi"/>
                <w:b/>
                <w:color w:val="auto"/>
              </w:rPr>
              <w:t>-202</w:t>
            </w:r>
            <w:r w:rsidR="00A265F7">
              <w:rPr>
                <w:rFonts w:asciiTheme="majorHAnsi" w:hAnsiTheme="majorHAnsi"/>
                <w:b/>
                <w:color w:val="auto"/>
              </w:rPr>
              <w:t>6</w:t>
            </w:r>
            <w:r w:rsidRPr="00AB0258">
              <w:rPr>
                <w:rFonts w:asciiTheme="majorHAnsi" w:hAnsiTheme="majorHAnsi"/>
                <w:b/>
                <w:color w:val="auto"/>
              </w:rPr>
              <w:t>/2. szemeszter</w:t>
            </w:r>
          </w:p>
        </w:tc>
      </w:tr>
      <w:tr w:rsidR="00637494" w:rsidRPr="00AB0258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Előzetes követelmény(</w:t>
            </w:r>
            <w:proofErr w:type="spellStart"/>
            <w:r w:rsidRPr="00AB0258">
              <w:rPr>
                <w:rFonts w:asciiTheme="majorHAnsi" w:hAnsiTheme="majorHAnsi"/>
                <w:color w:val="auto"/>
              </w:rPr>
              <w:t>ek</w:t>
            </w:r>
            <w:proofErr w:type="spellEnd"/>
            <w:r w:rsidRPr="00AB0258">
              <w:rPr>
                <w:rFonts w:asciiTheme="majorHAnsi" w:hAnsiTheme="majorHAnsi"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6D9C9436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nincs</w:t>
            </w:r>
          </w:p>
        </w:tc>
      </w:tr>
      <w:tr w:rsidR="00637494" w:rsidRPr="00AB0258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Oktató tanszék(</w:t>
            </w:r>
            <w:proofErr w:type="spellStart"/>
            <w:r w:rsidRPr="00AB0258">
              <w:rPr>
                <w:rFonts w:asciiTheme="majorHAnsi" w:hAnsiTheme="majorHAnsi"/>
                <w:color w:val="auto"/>
              </w:rPr>
              <w:t>ek</w:t>
            </w:r>
            <w:proofErr w:type="spellEnd"/>
            <w:r w:rsidRPr="00AB0258">
              <w:rPr>
                <w:rFonts w:asciiTheme="majorHAnsi" w:hAnsiTheme="majorHAnsi"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131E361A" w:rsidR="00AD4BC7" w:rsidRPr="00AB0258" w:rsidRDefault="00074899" w:rsidP="00074899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Építészeti és Várostervezési Tanszék</w:t>
            </w:r>
          </w:p>
        </w:tc>
      </w:tr>
      <w:tr w:rsidR="00637494" w:rsidRPr="00AB0258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Tárgyfelelős</w:t>
            </w:r>
            <w:r w:rsidR="00A72E36" w:rsidRPr="00AB0258">
              <w:rPr>
                <w:rFonts w:asciiTheme="majorHAnsi" w:hAnsiTheme="majorHAnsi"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270140A4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 xml:space="preserve">dr. </w:t>
            </w:r>
            <w:proofErr w:type="spellStart"/>
            <w:r w:rsidRPr="00AB0258">
              <w:rPr>
                <w:rFonts w:asciiTheme="majorHAnsi" w:hAnsiTheme="majorHAnsi"/>
                <w:b/>
                <w:color w:val="auto"/>
              </w:rPr>
              <w:t>habil</w:t>
            </w:r>
            <w:proofErr w:type="spellEnd"/>
            <w:r w:rsidRPr="00AB0258">
              <w:rPr>
                <w:rFonts w:asciiTheme="majorHAnsi" w:hAnsiTheme="majorHAnsi"/>
                <w:b/>
                <w:color w:val="auto"/>
              </w:rPr>
              <w:t xml:space="preserve"> Tamás Anna Mária DLA</w:t>
            </w:r>
          </w:p>
        </w:tc>
      </w:tr>
      <w:tr w:rsidR="00637494" w:rsidRPr="00AB0258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AB0258" w:rsidRDefault="00C17094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4F6FB274" w:rsidR="006643D3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 xml:space="preserve">dr. </w:t>
            </w:r>
            <w:proofErr w:type="spellStart"/>
            <w:r w:rsidRPr="00AB0258">
              <w:rPr>
                <w:rFonts w:asciiTheme="majorHAnsi" w:hAnsiTheme="majorHAnsi"/>
                <w:b/>
                <w:color w:val="auto"/>
              </w:rPr>
              <w:t>habil</w:t>
            </w:r>
            <w:proofErr w:type="spellEnd"/>
            <w:r w:rsidRPr="00AB0258">
              <w:rPr>
                <w:rFonts w:asciiTheme="majorHAnsi" w:hAnsiTheme="majorHAnsi"/>
                <w:b/>
                <w:color w:val="auto"/>
              </w:rPr>
              <w:t xml:space="preserve"> Tamás Anna Mária DLA</w:t>
            </w:r>
          </w:p>
        </w:tc>
      </w:tr>
      <w:tr w:rsidR="00637494" w:rsidRPr="00AB0258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AB0258" w:rsidRDefault="005C08F1" w:rsidP="00AB0258">
            <w:pPr>
              <w:suppressAutoHyphens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AB0258" w:rsidRDefault="005C08F1" w:rsidP="00AB0258">
            <w:pPr>
              <w:suppressAutoHyphens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AB0258" w:rsidRDefault="003E046B" w:rsidP="00AB0258">
      <w:pPr>
        <w:pStyle w:val="Cmsor1"/>
        <w:shd w:val="clear" w:color="auto" w:fill="C7C7C7" w:themeFill="accent1" w:themeFillShade="E6"/>
        <w:spacing w:before="0" w:after="0"/>
        <w:rPr>
          <w:rFonts w:ascii="Times New Roman" w:hAnsi="Times New Roman"/>
          <w:sz w:val="20"/>
        </w:rPr>
      </w:pPr>
      <w:r w:rsidRPr="00AB0258">
        <w:t>T</w:t>
      </w:r>
      <w:r w:rsidR="005C08F1" w:rsidRPr="00AB0258">
        <w:t>árgyleírás</w:t>
      </w:r>
    </w:p>
    <w:p w14:paraId="3707CA9C" w14:textId="77777777" w:rsidR="00AB0258" w:rsidRDefault="00AB0258" w:rsidP="005075E4">
      <w:pPr>
        <w:spacing w:line="276" w:lineRule="auto"/>
        <w:ind w:firstLine="708"/>
        <w:rPr>
          <w:rFonts w:ascii="Calibri Light" w:hAnsi="Calibri Light" w:cs="Calibri Light"/>
          <w:i/>
        </w:rPr>
      </w:pPr>
    </w:p>
    <w:p w14:paraId="664F8F06" w14:textId="09DB242F" w:rsidR="00AD5D56" w:rsidRPr="00AB0258" w:rsidRDefault="00AD5D56" w:rsidP="005075E4">
      <w:pPr>
        <w:spacing w:line="276" w:lineRule="auto"/>
        <w:ind w:firstLine="708"/>
        <w:rPr>
          <w:rFonts w:ascii="Calibri Light" w:hAnsi="Calibri Light" w:cs="Calibri Light"/>
          <w:i/>
        </w:rPr>
      </w:pPr>
      <w:r w:rsidRPr="00AB0258">
        <w:rPr>
          <w:rFonts w:ascii="Calibri Light" w:hAnsi="Calibri Light" w:cs="Calibri Light"/>
          <w:i/>
        </w:rPr>
        <w:t>A tantárgy elsődleges célja az építészelmélet, mint tudományterület, az építészeti teóriák, tervezéselméleti alapvetések megismertetése, ezáltal a hallgatók építészeti szemléletének és kritikai gondolkodásának megalapozása. A tantárgy a</w:t>
      </w: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 hagyományos mérnöki tananyagon túl olyan ismeretekkel bővíti a hallgatók szakmai tudását, melynek következtében széles látókörrel rendelkező, a társadalom és kultúra területén magas műveltséggel bíró, a jövő kihívásaira rugalmasan és kreatívan reagálni képes építészekké válhatnak. </w:t>
      </w:r>
    </w:p>
    <w:p w14:paraId="152EBF16" w14:textId="4FF74F69" w:rsidR="00AD5D56" w:rsidRPr="00AB0258" w:rsidRDefault="00AD5D56" w:rsidP="005075E4">
      <w:pPr>
        <w:spacing w:line="276" w:lineRule="auto"/>
        <w:ind w:firstLine="708"/>
        <w:rPr>
          <w:rFonts w:ascii="Calibri Light" w:hAnsi="Calibri Light" w:cs="Calibri Light"/>
          <w:i/>
        </w:rPr>
      </w:pPr>
      <w:r w:rsidRPr="00AB0258">
        <w:rPr>
          <w:rFonts w:ascii="Calibri Light" w:hAnsi="Calibri Light" w:cs="Calibri Light"/>
          <w:i/>
        </w:rPr>
        <w:t xml:space="preserve">Az építészeti tervezés alapkérdéseire adott válasz személyes megfogalmazását ösztönző elvek ismertetése az alábbi nagy témakörök szerint történik: Az építészetelmélet, mint tudomány, jelentősége, korunk társadalmát, kultúráját befolyásoló szerepe, </w:t>
      </w:r>
      <w:r w:rsidR="005075E4" w:rsidRPr="00AB0258">
        <w:rPr>
          <w:rFonts w:ascii="Calibri Light" w:hAnsi="Calibri Light" w:cs="Calibri Light"/>
          <w:i/>
        </w:rPr>
        <w:t xml:space="preserve">kölcsönhatásai. Az építészeti koncepció fogalma. </w:t>
      </w:r>
      <w:r w:rsidRPr="00AB0258">
        <w:rPr>
          <w:rFonts w:ascii="Calibri Light" w:hAnsi="Calibri Light" w:cs="Calibri Light"/>
          <w:i/>
        </w:rPr>
        <w:t>Az építészet és az építészek szerepe a társadalomban. A szolidáris építészet.</w:t>
      </w:r>
      <w:r w:rsidR="005075E4" w:rsidRPr="00AB0258">
        <w:rPr>
          <w:rFonts w:ascii="Calibri Light" w:hAnsi="Calibri Light" w:cs="Calibri Light"/>
          <w:i/>
        </w:rPr>
        <w:t xml:space="preserve"> Környezetpszichológia.</w:t>
      </w:r>
    </w:p>
    <w:p w14:paraId="7CAF4753" w14:textId="539EDD4E" w:rsidR="00BE0BC5" w:rsidRPr="00AB0258" w:rsidRDefault="00AD5D56" w:rsidP="001B0534">
      <w:pPr>
        <w:pStyle w:val="BodyA"/>
        <w:spacing w:after="0"/>
        <w:ind w:firstLine="708"/>
        <w:jc w:val="both"/>
        <w:rPr>
          <w:rFonts w:ascii="Calibri Light" w:eastAsia="Times New Roman" w:hAnsi="Calibri Light" w:cs="Calibri Light"/>
          <w:bCs/>
          <w:i/>
          <w:sz w:val="20"/>
          <w:szCs w:val="20"/>
        </w:rPr>
      </w:pPr>
      <w:r w:rsidRPr="00AB0258">
        <w:rPr>
          <w:rStyle w:val="None"/>
          <w:rFonts w:ascii="Calibri Light" w:eastAsia="Times New Roman" w:hAnsi="Calibri Light" w:cs="Calibri Light"/>
          <w:bCs/>
          <w:i/>
          <w:sz w:val="20"/>
          <w:szCs w:val="20"/>
        </w:rPr>
        <w:t>A tantárgy további célja, hogy ismereteket és tapasztalatot szerezzenek a hallgatók a szakmai kutatásban, kutatásmódszertanban. A tantárgy kiemelt célja, hogy a hallgatók a témavezető által javasolt, de személyesen választott témát magas szinten elemezzék, graduális szinten ezt TDK dolgozatkén, posztgraduális szinten doktori disszertációként feldolgozva.</w:t>
      </w:r>
    </w:p>
    <w:p w14:paraId="6CAD1299" w14:textId="75BDD58A" w:rsidR="00023F6C" w:rsidRPr="00AB0258" w:rsidRDefault="00023F6C" w:rsidP="00207007">
      <w:pPr>
        <w:pStyle w:val="Cmsor1"/>
        <w:shd w:val="clear" w:color="auto" w:fill="C7C7C7" w:themeFill="accent1" w:themeFillShade="E6"/>
      </w:pPr>
      <w:r w:rsidRPr="00AB0258">
        <w:t>Tárgytematika</w:t>
      </w:r>
    </w:p>
    <w:p w14:paraId="168F1311" w14:textId="77777777" w:rsidR="00AB0258" w:rsidRPr="00AB0258" w:rsidRDefault="00AB0258" w:rsidP="00D649DA">
      <w:pPr>
        <w:rPr>
          <w:color w:val="FF0000"/>
        </w:rPr>
      </w:pPr>
    </w:p>
    <w:p w14:paraId="712BD539" w14:textId="133C209A" w:rsidR="005C08F1" w:rsidRPr="00AB0258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AB0258">
        <w:rPr>
          <w:b/>
          <w:bCs/>
        </w:rPr>
        <w:t xml:space="preserve">Az </w:t>
      </w:r>
      <w:r w:rsidR="005C08F1" w:rsidRPr="00AB0258">
        <w:rPr>
          <w:b/>
          <w:bCs/>
        </w:rPr>
        <w:t>oktatás célja</w:t>
      </w:r>
    </w:p>
    <w:p w14:paraId="4EBE8805" w14:textId="522C89B1" w:rsidR="00576376" w:rsidRDefault="001B0534" w:rsidP="00824169">
      <w:pPr>
        <w:spacing w:line="276" w:lineRule="auto"/>
        <w:ind w:firstLine="360"/>
        <w:rPr>
          <w:rFonts w:ascii="Calibri Light" w:hAnsi="Calibri Light" w:cs="Calibri Light"/>
          <w:i/>
        </w:rPr>
      </w:pPr>
      <w:r w:rsidRPr="00AB0258">
        <w:rPr>
          <w:rFonts w:ascii="Calibri Light" w:hAnsi="Calibri Light" w:cs="Calibri Light"/>
          <w:i/>
        </w:rPr>
        <w:t>Az oktatás célja, hogy interaktív előadások és kreatív kutatási feladatok formájában ösztönözze a hallgatókat arra, hogy építészeti tevékenységüket képesek legyenek minden szempontból megérteni és kontextusba helyezni. A jövőben olyan építészekké váljanak, akik felelősségük tudatában végzik szakmai tevékenységüket, tisztában vannak annak épített és természeti környeztet, társadalmat és kultúrát befolyásoló jelentőségével.</w:t>
      </w:r>
    </w:p>
    <w:p w14:paraId="11AB284A" w14:textId="77777777" w:rsidR="008E08B6" w:rsidRPr="00AB0258" w:rsidRDefault="008E08B6" w:rsidP="00824169">
      <w:pPr>
        <w:spacing w:line="276" w:lineRule="auto"/>
        <w:ind w:firstLine="360"/>
        <w:rPr>
          <w:rFonts w:ascii="Calibri Light" w:hAnsi="Calibri Light" w:cs="Calibri Light"/>
          <w:i/>
        </w:rPr>
      </w:pPr>
    </w:p>
    <w:p w14:paraId="305E6F12" w14:textId="4BBEF6A8" w:rsidR="00B20BFF" w:rsidRPr="00AB0258" w:rsidRDefault="003E046B" w:rsidP="001B0534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>A</w:t>
      </w:r>
      <w:r w:rsidR="00E13611" w:rsidRPr="00AB0258">
        <w:rPr>
          <w:b/>
          <w:bCs/>
        </w:rPr>
        <w:t xml:space="preserve"> </w:t>
      </w:r>
      <w:r w:rsidR="005C08F1" w:rsidRPr="00AB0258">
        <w:rPr>
          <w:b/>
          <w:bCs/>
        </w:rPr>
        <w:t xml:space="preserve">tantárgy </w:t>
      </w:r>
      <w:r w:rsidRPr="00AB0258">
        <w:rPr>
          <w:b/>
          <w:bCs/>
        </w:rPr>
        <w:t>t</w:t>
      </w:r>
      <w:r w:rsidR="009B4F16" w:rsidRPr="00AB0258">
        <w:rPr>
          <w:b/>
          <w:bCs/>
        </w:rPr>
        <w:t>artalma</w:t>
      </w: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AB0258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AB0258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AB0258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AB0258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AB0258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AB0258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AB0258">
              <w:rPr>
                <w:rFonts w:cstheme="minorHAnsi"/>
                <w:spacing w:val="20"/>
                <w:sz w:val="22"/>
              </w:rPr>
              <w:t>E</w:t>
            </w:r>
            <w:r w:rsidR="00720EAD" w:rsidRPr="00AB0258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355BB060" w14:textId="459DB91E" w:rsidR="00720EAD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Az építészelmélet fogalma</w:t>
            </w:r>
          </w:p>
          <w:p w14:paraId="5BD703DD" w14:textId="21101E2A" w:rsidR="001B0534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Az építészeti tér, annak dimenziói, értelemésze.</w:t>
            </w:r>
          </w:p>
          <w:p w14:paraId="1C1578E3" w14:textId="6D158286" w:rsidR="00720EAD" w:rsidRPr="00AB0258" w:rsidRDefault="008D3575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Genius</w:t>
            </w:r>
            <w:r w:rsidR="001B0534" w:rsidRPr="00AB0258">
              <w:rPr>
                <w:i/>
                <w:iCs/>
                <w:color w:val="969696" w:themeColor="accent3"/>
              </w:rPr>
              <w:t xml:space="preserve"> loci, regionalizmus, vernakuláris építészet</w:t>
            </w:r>
          </w:p>
          <w:p w14:paraId="7ECB6C8F" w14:textId="2E48D134" w:rsidR="00720EAD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Az építészelmélet történeti áttekintése</w:t>
            </w:r>
          </w:p>
          <w:p w14:paraId="3D4921F7" w14:textId="2F34A048" w:rsidR="00720EAD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Az építészeti koncepció jelentősége</w:t>
            </w:r>
          </w:p>
          <w:p w14:paraId="10F5A414" w14:textId="3A8E87B1" w:rsidR="001B0534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A szolidáris építészt</w:t>
            </w:r>
          </w:p>
          <w:p w14:paraId="08F855F0" w14:textId="597E7D47" w:rsidR="001B0534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Környezetpszichológia</w:t>
            </w:r>
          </w:p>
          <w:p w14:paraId="4AF79100" w14:textId="16827E9A" w:rsidR="001B0534" w:rsidRPr="00AB0258" w:rsidRDefault="001B0534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Az építészet társadalmi jelentőség, az építészek szerepe</w:t>
            </w:r>
          </w:p>
          <w:p w14:paraId="2B452320" w14:textId="7935344C" w:rsidR="00720EAD" w:rsidRPr="00AB0258" w:rsidRDefault="001B0534" w:rsidP="005C08F1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AB0258">
              <w:rPr>
                <w:i/>
                <w:iCs/>
                <w:color w:val="969696" w:themeColor="accent3"/>
              </w:rPr>
              <w:t>Komplexitás az építészetben</w:t>
            </w:r>
          </w:p>
        </w:tc>
      </w:tr>
    </w:tbl>
    <w:p w14:paraId="644352AD" w14:textId="77777777" w:rsidR="00576376" w:rsidRPr="00AB0258" w:rsidRDefault="00576376" w:rsidP="00576376"/>
    <w:p w14:paraId="16799A98" w14:textId="6D3D3A47" w:rsidR="008E08B6" w:rsidRDefault="008E08B6" w:rsidP="00CE73E0">
      <w:pPr>
        <w:pStyle w:val="Cmsor3"/>
        <w:rPr>
          <w:b/>
          <w:bCs/>
        </w:rPr>
      </w:pPr>
    </w:p>
    <w:p w14:paraId="18D14E45" w14:textId="67C21F6B" w:rsidR="0091734D" w:rsidRPr="002F438D" w:rsidRDefault="005C08F1" w:rsidP="002F438D">
      <w:pPr>
        <w:pStyle w:val="Cmsor3"/>
        <w:rPr>
          <w:b/>
          <w:bCs/>
        </w:rPr>
      </w:pPr>
      <w:r w:rsidRPr="00AB0258">
        <w:rPr>
          <w:b/>
          <w:bCs/>
        </w:rPr>
        <w:t>Részletes tantárgyi program és</w:t>
      </w:r>
      <w:r w:rsidR="008C1D48" w:rsidRPr="00AB0258">
        <w:rPr>
          <w:b/>
          <w:bCs/>
        </w:rPr>
        <w:t xml:space="preserve"> a</w:t>
      </w:r>
      <w:r w:rsidRPr="00AB0258">
        <w:rPr>
          <w:b/>
          <w:bCs/>
        </w:rPr>
        <w:t xml:space="preserve"> követelmények</w:t>
      </w:r>
      <w:r w:rsidR="00EC5287" w:rsidRPr="00AB0258">
        <w:rPr>
          <w:b/>
          <w:bCs/>
        </w:rPr>
        <w:t xml:space="preserve"> ütemezése</w:t>
      </w:r>
    </w:p>
    <w:p w14:paraId="7B49CAD0" w14:textId="77777777" w:rsidR="0091734D" w:rsidRPr="0044413D" w:rsidRDefault="0091734D" w:rsidP="0091734D">
      <w:pPr>
        <w:rPr>
          <w:rFonts w:ascii="Segoe UI Light" w:hAnsi="Segoe UI Light" w:cs="Segoe UI Light"/>
          <w:sz w:val="18"/>
          <w:szCs w:val="18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17D43F2F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30B47C0B" w14:textId="77777777" w:rsidR="0091734D" w:rsidRPr="0091734D" w:rsidRDefault="0091734D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1.HÉT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17078DB6" w14:textId="62A6F3DB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="0091734D"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40625401" w14:textId="77777777" w:rsidTr="00D857A9">
        <w:tc>
          <w:tcPr>
            <w:tcW w:w="1247" w:type="dxa"/>
          </w:tcPr>
          <w:p w14:paraId="4488AD2A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67FBD9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12359AA3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7A1AC9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BEVEZETŐ ELŐADÁS, ELMÉLET ISMERETEK</w:t>
            </w:r>
          </w:p>
        </w:tc>
      </w:tr>
      <w:tr w:rsidR="0091734D" w:rsidRPr="0091734D" w14:paraId="19DCA3D7" w14:textId="77777777" w:rsidTr="00D857A9">
        <w:tc>
          <w:tcPr>
            <w:tcW w:w="1247" w:type="dxa"/>
          </w:tcPr>
          <w:p w14:paraId="173D930A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3EB6F5" w14:textId="3AF3D0FE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FEBRUÁR 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70FDA40D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4D8B78C3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 TANTÁRGY ÉS A FÉLÉVES TEMATIKA ISMERTETÉSE </w:t>
            </w:r>
          </w:p>
          <w:p w14:paraId="7AA4BC5C" w14:textId="77777777" w:rsidR="0091734D" w:rsidRPr="0091734D" w:rsidRDefault="0091734D" w:rsidP="0091734D">
            <w:pPr>
              <w:pStyle w:val="Listaszerbekezds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ind w:left="196" w:hanging="196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hu-HU"/>
              </w:rPr>
            </w:pP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: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AZ ÉPÍTÉSZELMÉLET FOGALMA, AZ ÉPÍTÉSZETI TEÓRIÁK SZEREPE, JELENTŐSÉGE</w:t>
            </w:r>
          </w:p>
          <w:p w14:paraId="1CDB085D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  <w:lang w:eastAsia="hu-HU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FÉLÉVES FELADATOK ISMERTETÉSE</w:t>
            </w:r>
          </w:p>
        </w:tc>
      </w:tr>
    </w:tbl>
    <w:p w14:paraId="40863098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495DE66D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7703079D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2.HÉT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4A480E6A" w14:textId="2E10229E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0C3D1854" w14:textId="77777777" w:rsidTr="00D857A9">
        <w:tc>
          <w:tcPr>
            <w:tcW w:w="1247" w:type="dxa"/>
          </w:tcPr>
          <w:p w14:paraId="325DCF58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3E84473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1096D5AF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5904F41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106239FD" w14:textId="77777777" w:rsidTr="00D857A9">
        <w:tc>
          <w:tcPr>
            <w:tcW w:w="1247" w:type="dxa"/>
          </w:tcPr>
          <w:p w14:paraId="1EDB0C55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74ED19" w14:textId="30E422FF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FEBRUÁR 1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24B8B838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5D7FF18B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2.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ELŐADÁS: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TEÓRIA ÉS PRAXIS</w:t>
            </w:r>
          </w:p>
        </w:tc>
      </w:tr>
    </w:tbl>
    <w:p w14:paraId="2357663E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34D7356B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6AFA2F5D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3.HÉT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1AF7F0A2" w14:textId="537D661A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3FDA82ED" w14:textId="77777777" w:rsidTr="00D857A9">
        <w:tc>
          <w:tcPr>
            <w:tcW w:w="1247" w:type="dxa"/>
          </w:tcPr>
          <w:p w14:paraId="3F29170C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66604A6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44914BEF" w14:textId="77777777" w:rsidR="00A265F7" w:rsidRDefault="00A265F7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822BE2" w14:textId="33B1BC4B" w:rsidR="0091734D" w:rsidRPr="0091734D" w:rsidRDefault="00A265F7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4F5F7642" w14:textId="77777777" w:rsidTr="00D857A9">
        <w:tc>
          <w:tcPr>
            <w:tcW w:w="1247" w:type="dxa"/>
          </w:tcPr>
          <w:p w14:paraId="3CDD8175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8BC4AA9" w14:textId="75D78903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FEBRUÁR 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>26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0A88F11E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4296B675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ELŐADÁS: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AZ ÉPÍTÉSZETI TÉR FOGALMA, DIMENZIÓI</w:t>
            </w:r>
          </w:p>
          <w:p w14:paraId="2AE286F0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                 A HELY, A GENIUS LOCI, REGIONALIZMUS, VERNAKULÁRIS ÉPÍTÉSZET</w:t>
            </w:r>
          </w:p>
        </w:tc>
      </w:tr>
    </w:tbl>
    <w:p w14:paraId="1C48B059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5E44663D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2BA20F2A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4.HÉT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032C8704" w14:textId="28419B95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7F8009EE" w14:textId="77777777" w:rsidTr="00D857A9">
        <w:tc>
          <w:tcPr>
            <w:tcW w:w="1247" w:type="dxa"/>
          </w:tcPr>
          <w:p w14:paraId="01131E70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8364DC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2CC13247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B29162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31D68316" w14:textId="77777777" w:rsidTr="00D857A9">
        <w:tc>
          <w:tcPr>
            <w:tcW w:w="1247" w:type="dxa"/>
          </w:tcPr>
          <w:p w14:paraId="6E09EB8A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9E058C" w14:textId="118712D4" w:rsidR="0091734D" w:rsidRPr="0091734D" w:rsidRDefault="00A265F7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MÁRCIUS 5</w:t>
            </w:r>
            <w:r w:rsidR="0091734D"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02477B71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0B575EA4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4.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ELŐADÁS: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SZOLIDÁRIS ÉPÍTÉSZET</w:t>
            </w:r>
          </w:p>
        </w:tc>
      </w:tr>
    </w:tbl>
    <w:p w14:paraId="0D6FB4BC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5D9EC112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11753B0C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5.HÉT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5966F3AB" w14:textId="5BA2556B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2C2710CB" w14:textId="77777777" w:rsidTr="00D857A9">
        <w:tc>
          <w:tcPr>
            <w:tcW w:w="1247" w:type="dxa"/>
          </w:tcPr>
          <w:p w14:paraId="2E61BEE2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E4BACA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3FDEDDA8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3EA3CB0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6CB4DD7B" w14:textId="77777777" w:rsidTr="00D857A9">
        <w:tc>
          <w:tcPr>
            <w:tcW w:w="1247" w:type="dxa"/>
          </w:tcPr>
          <w:p w14:paraId="71BC01F4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4A3CF0C" w14:textId="70C5BA8C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MÁRCIUS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12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2B4ADE4C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723EC267" w14:textId="0F7702EF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5.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ELŐADÁS: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A265F7"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SZOLIDÁRIS ÉPÍTÉSZET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2.</w:t>
            </w:r>
          </w:p>
        </w:tc>
      </w:tr>
    </w:tbl>
    <w:p w14:paraId="71A19F75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553352B1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606F3B5F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6.HÉT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26458CB2" w14:textId="73E3B4BC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02A9BD2D" w14:textId="77777777" w:rsidTr="00D857A9">
        <w:tc>
          <w:tcPr>
            <w:tcW w:w="1247" w:type="dxa"/>
          </w:tcPr>
          <w:p w14:paraId="2CF83BD3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1BDA3B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298FD556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F81E29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37EDC4E3" w14:textId="77777777" w:rsidTr="00D857A9">
        <w:tc>
          <w:tcPr>
            <w:tcW w:w="1247" w:type="dxa"/>
          </w:tcPr>
          <w:p w14:paraId="44CB1641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218A37" w14:textId="51621A10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MÁRCIUS 1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>9.</w:t>
            </w:r>
          </w:p>
        </w:tc>
        <w:tc>
          <w:tcPr>
            <w:tcW w:w="7395" w:type="dxa"/>
          </w:tcPr>
          <w:p w14:paraId="46646457" w14:textId="77777777" w:rsidR="00A265F7" w:rsidRDefault="00A265F7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545F5A7" w14:textId="0CB993B6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6.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: KÖRNYEZETPSZICHOLÓGIA AZ ÉPÍTÉSZETI TERVEZÉSBEN</w:t>
            </w:r>
          </w:p>
        </w:tc>
      </w:tr>
    </w:tbl>
    <w:p w14:paraId="37A6FB4D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3C8358E0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1C0393B7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7.HÉT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504685AF" w14:textId="7AE1D4E6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7D458F02" w14:textId="77777777" w:rsidTr="00D857A9">
        <w:tc>
          <w:tcPr>
            <w:tcW w:w="1247" w:type="dxa"/>
          </w:tcPr>
          <w:p w14:paraId="15F55C19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0DAF2F1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6AA6C271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7E606A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6A48F3F1" w14:textId="77777777" w:rsidTr="00D857A9">
        <w:tc>
          <w:tcPr>
            <w:tcW w:w="1247" w:type="dxa"/>
          </w:tcPr>
          <w:p w14:paraId="708C2B05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5B6337" w14:textId="38B02915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MÁRCIUS </w:t>
            </w:r>
            <w:r w:rsidR="00A265F7">
              <w:rPr>
                <w:rFonts w:asciiTheme="majorHAnsi" w:hAnsiTheme="majorHAnsi" w:cstheme="majorHAnsi"/>
                <w:b/>
                <w:sz w:val="16"/>
                <w:szCs w:val="16"/>
              </w:rPr>
              <w:t>26.</w:t>
            </w:r>
          </w:p>
        </w:tc>
        <w:tc>
          <w:tcPr>
            <w:tcW w:w="7395" w:type="dxa"/>
          </w:tcPr>
          <w:p w14:paraId="68FA0D52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5BDDE28C" w14:textId="4814CC1A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7.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ELŐADÁS: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TEÓRIATÖRTÉNET</w:t>
            </w:r>
          </w:p>
        </w:tc>
      </w:tr>
    </w:tbl>
    <w:p w14:paraId="0BC351A6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91734D" w14:paraId="05C417AB" w14:textId="77777777" w:rsidTr="00D857A9">
        <w:tc>
          <w:tcPr>
            <w:tcW w:w="1247" w:type="dxa"/>
            <w:shd w:val="clear" w:color="auto" w:fill="F8F8F8" w:themeFill="accent1" w:themeFillTint="33"/>
          </w:tcPr>
          <w:p w14:paraId="5F2012C3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8.HÉT</w:t>
            </w:r>
          </w:p>
        </w:tc>
        <w:tc>
          <w:tcPr>
            <w:tcW w:w="7395" w:type="dxa"/>
            <w:shd w:val="clear" w:color="auto" w:fill="F8F8F8" w:themeFill="accent1" w:themeFillTint="33"/>
          </w:tcPr>
          <w:p w14:paraId="6C7CAB4A" w14:textId="681C3C3A" w:rsidR="0091734D" w:rsidRPr="0091734D" w:rsidRDefault="00A265F7" w:rsidP="0091734D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91734D" w14:paraId="5920EABA" w14:textId="77777777" w:rsidTr="00D857A9">
        <w:tc>
          <w:tcPr>
            <w:tcW w:w="1247" w:type="dxa"/>
          </w:tcPr>
          <w:p w14:paraId="4ECCB03F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D923269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0CA4B19A" w14:textId="77777777" w:rsidR="0091734D" w:rsidRPr="0091734D" w:rsidRDefault="0091734D" w:rsidP="0091734D">
            <w:pPr>
              <w:shd w:val="clear" w:color="auto" w:fill="FFFFFF" w:themeFill="background1"/>
              <w:tabs>
                <w:tab w:val="left" w:pos="124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53E110D" w14:textId="77777777" w:rsidR="0091734D" w:rsidRPr="0091734D" w:rsidRDefault="0091734D" w:rsidP="0091734D">
            <w:pPr>
              <w:shd w:val="clear" w:color="auto" w:fill="FFFFFF" w:themeFill="background1"/>
              <w:tabs>
                <w:tab w:val="left" w:pos="124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>ELMÉLETI ISMERETEK</w:t>
            </w:r>
          </w:p>
        </w:tc>
      </w:tr>
      <w:tr w:rsidR="0091734D" w:rsidRPr="0091734D" w14:paraId="48F0FFD7" w14:textId="77777777" w:rsidTr="00D857A9">
        <w:tc>
          <w:tcPr>
            <w:tcW w:w="1247" w:type="dxa"/>
          </w:tcPr>
          <w:p w14:paraId="5ED9B497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0F1E895" w14:textId="1F6127B6" w:rsidR="0091734D" w:rsidRPr="0091734D" w:rsidRDefault="00A265F7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ÁPRILIS 2.</w:t>
            </w:r>
          </w:p>
        </w:tc>
        <w:tc>
          <w:tcPr>
            <w:tcW w:w="7395" w:type="dxa"/>
          </w:tcPr>
          <w:p w14:paraId="3B749344" w14:textId="77777777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  <w:p w14:paraId="60E6DE5B" w14:textId="77777777" w:rsidR="00A265F7" w:rsidRPr="0091734D" w:rsidRDefault="0091734D" w:rsidP="00A265F7">
            <w:pPr>
              <w:shd w:val="clear" w:color="auto" w:fill="FFFFFF" w:themeFill="background1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8. </w:t>
            </w:r>
            <w:r w:rsidRPr="0091734D">
              <w:rPr>
                <w:rFonts w:asciiTheme="majorHAnsi" w:hAnsiTheme="majorHAnsi" w:cstheme="majorHAnsi"/>
                <w:bCs/>
                <w:sz w:val="16"/>
                <w:szCs w:val="16"/>
              </w:rPr>
              <w:t>ELŐADÁS</w:t>
            </w: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: </w:t>
            </w:r>
            <w:r w:rsidR="00A265F7"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AZ ÉPÍTÉSZETI KONCEPCIÓ JELENTŐSÉGE</w:t>
            </w:r>
          </w:p>
          <w:p w14:paraId="02426A34" w14:textId="13ED2BE4" w:rsidR="0091734D" w:rsidRPr="0091734D" w:rsidRDefault="0091734D" w:rsidP="0091734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sz w:val="16"/>
                <w:szCs w:val="16"/>
              </w:rPr>
              <w:t>AZ ÉPÍTÉSZET TÁRSADALMI JELENTŐSÉGE</w:t>
            </w:r>
          </w:p>
        </w:tc>
      </w:tr>
    </w:tbl>
    <w:p w14:paraId="2D01F451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CA362B" w14:paraId="25845D30" w14:textId="77777777" w:rsidTr="00D857A9">
        <w:tc>
          <w:tcPr>
            <w:tcW w:w="1247" w:type="dxa"/>
          </w:tcPr>
          <w:p w14:paraId="4B6E826F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9.HÉT</w:t>
            </w:r>
          </w:p>
        </w:tc>
        <w:tc>
          <w:tcPr>
            <w:tcW w:w="7395" w:type="dxa"/>
          </w:tcPr>
          <w:p w14:paraId="698EC765" w14:textId="1E3F7A34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</w:tr>
      <w:tr w:rsidR="0091734D" w:rsidRPr="00CA362B" w14:paraId="0502F733" w14:textId="77777777" w:rsidTr="00D857A9">
        <w:tc>
          <w:tcPr>
            <w:tcW w:w="1247" w:type="dxa"/>
          </w:tcPr>
          <w:p w14:paraId="3A3ABAED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21F46E" w14:textId="10C9C0A6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ÁPRILIS </w:t>
            </w:r>
            <w:r w:rsidR="00A265F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9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51559FA5" w14:textId="77777777" w:rsidR="0091734D" w:rsidRPr="00A265F7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2EF1E6" w14:textId="225D483A" w:rsidR="00A265F7" w:rsidRPr="0091734D" w:rsidRDefault="00A265F7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265F7">
              <w:rPr>
                <w:rFonts w:asciiTheme="majorHAnsi" w:hAnsiTheme="majorHAnsi" w:cstheme="majorHAnsi"/>
                <w:sz w:val="16"/>
                <w:szCs w:val="16"/>
              </w:rPr>
              <w:t>TAVASZI SZÜNET</w:t>
            </w:r>
          </w:p>
        </w:tc>
      </w:tr>
    </w:tbl>
    <w:p w14:paraId="5DD20F8E" w14:textId="77777777" w:rsidR="0091734D" w:rsidRPr="00CA362B" w:rsidRDefault="0091734D" w:rsidP="0091734D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CA362B" w14:paraId="683CF94A" w14:textId="77777777" w:rsidTr="00D857A9">
        <w:tc>
          <w:tcPr>
            <w:tcW w:w="1247" w:type="dxa"/>
          </w:tcPr>
          <w:p w14:paraId="5EABA4FC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10.HÉT</w:t>
            </w:r>
          </w:p>
        </w:tc>
        <w:tc>
          <w:tcPr>
            <w:tcW w:w="7395" w:type="dxa"/>
          </w:tcPr>
          <w:p w14:paraId="79E52EAF" w14:textId="6FADB017" w:rsidR="0091734D" w:rsidRPr="00CA362B" w:rsidRDefault="00A265F7" w:rsidP="00D857A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CA362B" w14:paraId="161AF418" w14:textId="77777777" w:rsidTr="00D857A9">
        <w:tc>
          <w:tcPr>
            <w:tcW w:w="1247" w:type="dxa"/>
          </w:tcPr>
          <w:p w14:paraId="063486B2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82002FA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6F1F0004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50996F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ELMÉLET</w:t>
            </w:r>
          </w:p>
        </w:tc>
      </w:tr>
      <w:tr w:rsidR="0091734D" w:rsidRPr="00CA362B" w14:paraId="29C8996B" w14:textId="77777777" w:rsidTr="00D857A9">
        <w:tc>
          <w:tcPr>
            <w:tcW w:w="1247" w:type="dxa"/>
          </w:tcPr>
          <w:p w14:paraId="2312FC1C" w14:textId="77777777" w:rsidR="0091734D" w:rsidRPr="0091734D" w:rsidRDefault="0091734D" w:rsidP="00D857A9">
            <w:pPr>
              <w:rPr>
                <w:rFonts w:asciiTheme="majorHAnsi" w:hAnsiTheme="majorHAnsi" w:cstheme="majorHAnsi"/>
                <w:color w:val="004F88"/>
                <w:sz w:val="16"/>
                <w:szCs w:val="16"/>
              </w:rPr>
            </w:pPr>
          </w:p>
          <w:p w14:paraId="2A5E8B46" w14:textId="7E4F99CF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 xml:space="preserve">ÁPRILIS </w:t>
            </w:r>
            <w:r w:rsidR="00A265F7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>16</w:t>
            </w:r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0811D2C0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</w:p>
          <w:p w14:paraId="4E944930" w14:textId="048C3B45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 xml:space="preserve">ZÁRTHELYI DOLGOZAT AZ ELŐADÁSOK ANYAGÁBÓL </w:t>
            </w:r>
          </w:p>
        </w:tc>
      </w:tr>
    </w:tbl>
    <w:p w14:paraId="6E254F1C" w14:textId="77777777" w:rsidR="0091734D" w:rsidRPr="00CA362B" w:rsidRDefault="0091734D" w:rsidP="0091734D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CA362B" w14:paraId="6C254CAE" w14:textId="77777777" w:rsidTr="00D857A9">
        <w:tc>
          <w:tcPr>
            <w:tcW w:w="1247" w:type="dxa"/>
          </w:tcPr>
          <w:p w14:paraId="4C59B648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11.HÉT</w:t>
            </w:r>
          </w:p>
        </w:tc>
        <w:tc>
          <w:tcPr>
            <w:tcW w:w="7395" w:type="dxa"/>
          </w:tcPr>
          <w:p w14:paraId="28B2BDBA" w14:textId="17C7A2C5" w:rsidR="0091734D" w:rsidRPr="00CA362B" w:rsidRDefault="00A265F7" w:rsidP="00D857A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CA362B" w14:paraId="6709CB62" w14:textId="77777777" w:rsidTr="00D857A9">
        <w:tc>
          <w:tcPr>
            <w:tcW w:w="1247" w:type="dxa"/>
          </w:tcPr>
          <w:p w14:paraId="6DFB8D52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696205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73E254EC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E0CC48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KUTATÁS</w:t>
            </w:r>
          </w:p>
        </w:tc>
      </w:tr>
      <w:tr w:rsidR="0091734D" w:rsidRPr="00CA362B" w14:paraId="13B21BC0" w14:textId="77777777" w:rsidTr="00D857A9">
        <w:tc>
          <w:tcPr>
            <w:tcW w:w="1247" w:type="dxa"/>
          </w:tcPr>
          <w:p w14:paraId="7DCC57A6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34B6E79" w14:textId="15F5F569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ÁPRILIS </w:t>
            </w:r>
            <w:r w:rsidR="00A265F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23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1FD9D27A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6C66D8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 xml:space="preserve">FÉLÉVES FELADATOK 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KONZULTÁCIÓJ</w:t>
            </w: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A - OPCIONÁLIS</w:t>
            </w:r>
          </w:p>
        </w:tc>
      </w:tr>
    </w:tbl>
    <w:p w14:paraId="32DF5FD5" w14:textId="77777777" w:rsidR="0091734D" w:rsidRDefault="0091734D" w:rsidP="0091734D">
      <w:pPr>
        <w:pStyle w:val="Nincstrkz"/>
        <w:spacing w:line="276" w:lineRule="auto"/>
        <w:rPr>
          <w:rStyle w:val="None"/>
          <w:rFonts w:asciiTheme="majorHAnsi" w:hAnsiTheme="majorHAnsi" w:cstheme="majorHAnsi"/>
          <w:sz w:val="16"/>
          <w:szCs w:val="16"/>
        </w:rPr>
      </w:pPr>
    </w:p>
    <w:p w14:paraId="54EB8B2A" w14:textId="77777777" w:rsidR="00A265F7" w:rsidRDefault="00A265F7" w:rsidP="0091734D">
      <w:pPr>
        <w:pStyle w:val="Nincstrkz"/>
        <w:spacing w:line="276" w:lineRule="auto"/>
        <w:rPr>
          <w:rStyle w:val="None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A265F7" w:rsidRPr="00CA362B" w14:paraId="4D0CB1C6" w14:textId="77777777" w:rsidTr="00E54878">
        <w:tc>
          <w:tcPr>
            <w:tcW w:w="1247" w:type="dxa"/>
          </w:tcPr>
          <w:p w14:paraId="31308CCB" w14:textId="1AFCCDF0" w:rsidR="00A265F7" w:rsidRPr="0091734D" w:rsidRDefault="00A265F7" w:rsidP="00E5487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.HÉT</w:t>
            </w:r>
          </w:p>
        </w:tc>
        <w:tc>
          <w:tcPr>
            <w:tcW w:w="7395" w:type="dxa"/>
          </w:tcPr>
          <w:p w14:paraId="2E960A0F" w14:textId="77777777" w:rsidR="00A265F7" w:rsidRPr="00CA362B" w:rsidRDefault="00A265F7" w:rsidP="00E5487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A265F7" w:rsidRPr="00CA362B" w14:paraId="13CD5354" w14:textId="77777777" w:rsidTr="00E54878">
        <w:trPr>
          <w:trHeight w:val="111"/>
        </w:trPr>
        <w:tc>
          <w:tcPr>
            <w:tcW w:w="1247" w:type="dxa"/>
          </w:tcPr>
          <w:p w14:paraId="7B0CC7FA" w14:textId="77777777" w:rsidR="00A265F7" w:rsidRPr="00CA362B" w:rsidRDefault="00A265F7" w:rsidP="00A265F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460B3DD" w14:textId="77777777" w:rsidR="00A265F7" w:rsidRPr="00CA362B" w:rsidRDefault="00A265F7" w:rsidP="00A265F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777E94F8" w14:textId="77777777" w:rsidR="00A265F7" w:rsidRPr="00CA362B" w:rsidRDefault="00A265F7" w:rsidP="00A265F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B8EE3FD" w14:textId="4E25EDC5" w:rsidR="00A265F7" w:rsidRPr="00CA362B" w:rsidRDefault="00A265F7" w:rsidP="00A265F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KUTATÁS</w:t>
            </w:r>
          </w:p>
        </w:tc>
      </w:tr>
      <w:tr w:rsidR="00A265F7" w:rsidRPr="0091734D" w14:paraId="5B061211" w14:textId="77777777" w:rsidTr="00E54878">
        <w:tc>
          <w:tcPr>
            <w:tcW w:w="1247" w:type="dxa"/>
          </w:tcPr>
          <w:p w14:paraId="47027F01" w14:textId="77777777" w:rsidR="00A265F7" w:rsidRPr="0091734D" w:rsidRDefault="00A265F7" w:rsidP="00A265F7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</w:p>
          <w:p w14:paraId="45CF19C3" w14:textId="77777777" w:rsidR="00A265F7" w:rsidRPr="0091734D" w:rsidRDefault="00A265F7" w:rsidP="00A265F7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A265F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ÁPRILIS 30.</w:t>
            </w:r>
          </w:p>
        </w:tc>
        <w:tc>
          <w:tcPr>
            <w:tcW w:w="7395" w:type="dxa"/>
          </w:tcPr>
          <w:p w14:paraId="7551DD4F" w14:textId="77777777" w:rsidR="00A265F7" w:rsidRPr="00CA362B" w:rsidRDefault="00A265F7" w:rsidP="00A265F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98767B" w14:textId="60A411AA" w:rsidR="00A265F7" w:rsidRPr="0091734D" w:rsidRDefault="00A265F7" w:rsidP="00A265F7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 xml:space="preserve">FÉLÉVES FELADATOK </w:t>
            </w: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KONZULTÁCIÓJ</w:t>
            </w: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A - OPCIONÁLIS</w:t>
            </w:r>
          </w:p>
        </w:tc>
      </w:tr>
    </w:tbl>
    <w:p w14:paraId="7E095A91" w14:textId="77777777" w:rsidR="0091734D" w:rsidRPr="00CA362B" w:rsidRDefault="0091734D" w:rsidP="0091734D">
      <w:pPr>
        <w:pStyle w:val="Nincstrkz"/>
        <w:spacing w:line="276" w:lineRule="auto"/>
        <w:rPr>
          <w:rStyle w:val="None"/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CA362B" w14:paraId="3F121AB1" w14:textId="77777777" w:rsidTr="00D857A9">
        <w:tc>
          <w:tcPr>
            <w:tcW w:w="1247" w:type="dxa"/>
          </w:tcPr>
          <w:p w14:paraId="47E45D85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13.HÉT</w:t>
            </w:r>
          </w:p>
        </w:tc>
        <w:tc>
          <w:tcPr>
            <w:tcW w:w="7395" w:type="dxa"/>
          </w:tcPr>
          <w:p w14:paraId="1EE48013" w14:textId="2C8943C5" w:rsidR="0091734D" w:rsidRPr="00CA362B" w:rsidRDefault="00A265F7" w:rsidP="00D857A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CA362B" w14:paraId="116291F0" w14:textId="77777777" w:rsidTr="00D857A9">
        <w:trPr>
          <w:trHeight w:val="111"/>
        </w:trPr>
        <w:tc>
          <w:tcPr>
            <w:tcW w:w="1247" w:type="dxa"/>
          </w:tcPr>
          <w:p w14:paraId="3496BE36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0BE327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61161839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7AC205F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KUTATÁS</w:t>
            </w:r>
          </w:p>
        </w:tc>
      </w:tr>
      <w:tr w:rsidR="0091734D" w:rsidRPr="00CA362B" w14:paraId="4CB1D9CB" w14:textId="77777777" w:rsidTr="00D857A9">
        <w:tc>
          <w:tcPr>
            <w:tcW w:w="1247" w:type="dxa"/>
          </w:tcPr>
          <w:p w14:paraId="0D856B39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</w:p>
          <w:p w14:paraId="526F24AD" w14:textId="193C80FC" w:rsidR="0091734D" w:rsidRPr="0091734D" w:rsidRDefault="00A265F7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>MÁJUS 7.</w:t>
            </w:r>
          </w:p>
        </w:tc>
        <w:tc>
          <w:tcPr>
            <w:tcW w:w="7395" w:type="dxa"/>
          </w:tcPr>
          <w:p w14:paraId="0CDED8D1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</w:p>
          <w:p w14:paraId="5C3086D7" w14:textId="3CEA8DFD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 xml:space="preserve">FÉLÉVES FELADATOK BEADÁSA ÉS PÓTKONZULTÁCIÓJA </w:t>
            </w:r>
          </w:p>
        </w:tc>
      </w:tr>
    </w:tbl>
    <w:p w14:paraId="5DFD2BF8" w14:textId="77777777" w:rsidR="0091734D" w:rsidRPr="00CA362B" w:rsidRDefault="0091734D" w:rsidP="0091734D">
      <w:pPr>
        <w:pStyle w:val="Nincstrkz"/>
        <w:spacing w:line="276" w:lineRule="auto"/>
        <w:rPr>
          <w:rStyle w:val="None"/>
          <w:rFonts w:asciiTheme="majorHAnsi" w:hAnsiTheme="majorHAnsi" w:cstheme="majorHAnsi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91734D" w:rsidRPr="00CA362B" w14:paraId="57AE9F92" w14:textId="77777777" w:rsidTr="00D857A9">
        <w:tc>
          <w:tcPr>
            <w:tcW w:w="1247" w:type="dxa"/>
          </w:tcPr>
          <w:p w14:paraId="548CA029" w14:textId="77777777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14.HÉT</w:t>
            </w:r>
          </w:p>
        </w:tc>
        <w:tc>
          <w:tcPr>
            <w:tcW w:w="7395" w:type="dxa"/>
          </w:tcPr>
          <w:p w14:paraId="31E92148" w14:textId="0CCC5CFE" w:rsidR="0091734D" w:rsidRPr="00CA362B" w:rsidRDefault="00A265F7" w:rsidP="00D857A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CSÜTÖRTÖK</w:t>
            </w:r>
            <w:r w:rsidRPr="009173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13:15-14:45</w:t>
            </w:r>
          </w:p>
        </w:tc>
      </w:tr>
      <w:tr w:rsidR="0091734D" w:rsidRPr="00CA362B" w14:paraId="14FD4DDC" w14:textId="77777777" w:rsidTr="00D857A9">
        <w:tc>
          <w:tcPr>
            <w:tcW w:w="1247" w:type="dxa"/>
          </w:tcPr>
          <w:p w14:paraId="612C8AC4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4D45C2C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61E0A4BA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1C5BE0" w14:textId="77777777" w:rsidR="0091734D" w:rsidRPr="00CA362B" w:rsidRDefault="0091734D" w:rsidP="00D857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362B">
              <w:rPr>
                <w:rFonts w:asciiTheme="majorHAnsi" w:hAnsiTheme="majorHAnsi" w:cstheme="majorHAnsi"/>
                <w:sz w:val="16"/>
                <w:szCs w:val="16"/>
              </w:rPr>
              <w:t>SZEMESZTER ZÁRÁSA</w:t>
            </w:r>
          </w:p>
        </w:tc>
      </w:tr>
      <w:tr w:rsidR="0091734D" w:rsidRPr="00CA362B" w14:paraId="515F5233" w14:textId="77777777" w:rsidTr="00D857A9">
        <w:tc>
          <w:tcPr>
            <w:tcW w:w="1247" w:type="dxa"/>
          </w:tcPr>
          <w:p w14:paraId="2C2D0E8E" w14:textId="77777777" w:rsidR="00A265F7" w:rsidRDefault="00A265F7" w:rsidP="00D857A9">
            <w:pPr>
              <w:rPr>
                <w:rFonts w:asciiTheme="majorHAnsi" w:hAnsiTheme="majorHAnsi" w:cstheme="majorHAnsi"/>
                <w:color w:val="004F88"/>
                <w:sz w:val="16"/>
                <w:szCs w:val="16"/>
              </w:rPr>
            </w:pPr>
          </w:p>
          <w:p w14:paraId="78E996EE" w14:textId="57942105" w:rsidR="0091734D" w:rsidRPr="00A265F7" w:rsidRDefault="00A265F7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A265F7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>MÁJUS 14.</w:t>
            </w:r>
          </w:p>
        </w:tc>
        <w:tc>
          <w:tcPr>
            <w:tcW w:w="7395" w:type="dxa"/>
          </w:tcPr>
          <w:p w14:paraId="34502897" w14:textId="77777777" w:rsidR="0091734D" w:rsidRPr="0091734D" w:rsidRDefault="0091734D" w:rsidP="00D857A9">
            <w:pPr>
              <w:rPr>
                <w:rFonts w:asciiTheme="majorHAnsi" w:hAnsiTheme="majorHAnsi" w:cstheme="majorHAnsi"/>
                <w:color w:val="004F88"/>
                <w:sz w:val="16"/>
                <w:szCs w:val="16"/>
              </w:rPr>
            </w:pPr>
          </w:p>
          <w:p w14:paraId="0231F3B7" w14:textId="250A86CF" w:rsidR="0091734D" w:rsidRPr="0091734D" w:rsidRDefault="0091734D" w:rsidP="00D857A9">
            <w:pPr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</w:pPr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 xml:space="preserve">A FÉLÉVES FELADAT </w:t>
            </w:r>
            <w:proofErr w:type="gramStart"/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>PÓTBEADÁSA  -</w:t>
            </w:r>
            <w:proofErr w:type="gramEnd"/>
            <w:r w:rsidRPr="0091734D">
              <w:rPr>
                <w:rFonts w:asciiTheme="majorHAnsi" w:hAnsiTheme="majorHAnsi" w:cstheme="majorHAnsi"/>
                <w:b/>
                <w:bCs/>
                <w:color w:val="004F88"/>
                <w:sz w:val="16"/>
                <w:szCs w:val="16"/>
              </w:rPr>
              <w:t xml:space="preserve"> PÓT ZH</w:t>
            </w:r>
          </w:p>
        </w:tc>
      </w:tr>
    </w:tbl>
    <w:p w14:paraId="17F45640" w14:textId="77777777" w:rsidR="0091734D" w:rsidRPr="0091734D" w:rsidRDefault="0091734D" w:rsidP="0091734D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01AEAE7C" w14:textId="25686BCB" w:rsidR="008E08B6" w:rsidRDefault="008E08B6" w:rsidP="005C08F1">
      <w:pPr>
        <w:rPr>
          <w:b/>
          <w:bCs/>
        </w:rPr>
      </w:pPr>
    </w:p>
    <w:p w14:paraId="021DD86C" w14:textId="77777777" w:rsidR="00DA7525" w:rsidRDefault="008E08B6" w:rsidP="0091734D">
      <w:pPr>
        <w:rPr>
          <w:b/>
          <w:bCs/>
        </w:rPr>
      </w:pPr>
      <w:r>
        <w:rPr>
          <w:b/>
          <w:bCs/>
        </w:rPr>
        <w:t>A féléves kutatási feladatok aktuális kiírása külön dokumentumokban találhatók, mely</w:t>
      </w:r>
      <w:r w:rsidR="00E57812">
        <w:rPr>
          <w:b/>
          <w:bCs/>
        </w:rPr>
        <w:t>ek</w:t>
      </w:r>
      <w:r>
        <w:rPr>
          <w:b/>
          <w:bCs/>
        </w:rPr>
        <w:t xml:space="preserve"> elválaszthatatlan </w:t>
      </w:r>
    </w:p>
    <w:p w14:paraId="05EC2788" w14:textId="06C657AA" w:rsidR="008E08B6" w:rsidRDefault="008E08B6" w:rsidP="0091734D">
      <w:pPr>
        <w:rPr>
          <w:b/>
          <w:bCs/>
        </w:rPr>
      </w:pPr>
      <w:r>
        <w:rPr>
          <w:b/>
          <w:bCs/>
        </w:rPr>
        <w:t>részét képezik a tantárgyi tematikának.</w:t>
      </w:r>
    </w:p>
    <w:p w14:paraId="34AE0E35" w14:textId="77777777" w:rsidR="00576376" w:rsidRPr="00AB0258" w:rsidRDefault="00576376" w:rsidP="00576376"/>
    <w:p w14:paraId="23C91BA5" w14:textId="3A7E4A2E" w:rsidR="009B4F16" w:rsidRPr="00AB0258" w:rsidRDefault="009B4F16" w:rsidP="00576376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>Számonkérési és értékelési rendszer</w:t>
      </w:r>
    </w:p>
    <w:p w14:paraId="71765D7B" w14:textId="77777777" w:rsidR="009D20DE" w:rsidRPr="00AB0258" w:rsidRDefault="009D20DE" w:rsidP="00744428">
      <w:pPr>
        <w:suppressAutoHyphens/>
        <w:ind w:left="709"/>
        <w:rPr>
          <w:i/>
          <w:iCs/>
          <w:color w:val="FF0000"/>
          <w:sz w:val="16"/>
          <w:szCs w:val="16"/>
        </w:rPr>
      </w:pPr>
    </w:p>
    <w:p w14:paraId="12B10FE0" w14:textId="09AFDBF0" w:rsidR="009D20DE" w:rsidRPr="00AB0258" w:rsidRDefault="009D20DE" w:rsidP="009D20DE">
      <w:pPr>
        <w:pStyle w:val="Nincstrkz"/>
        <w:spacing w:line="276" w:lineRule="auto"/>
        <w:ind w:firstLine="708"/>
        <w:rPr>
          <w:rStyle w:val="None"/>
          <w:rFonts w:ascii="Calibri Light" w:eastAsia="Times New Roman" w:hAnsi="Calibri Light" w:cs="Calibri Light"/>
          <w:bCs/>
          <w:i/>
        </w:rPr>
      </w:pPr>
      <w:r w:rsidRPr="00AB0258">
        <w:rPr>
          <w:rStyle w:val="None"/>
          <w:rFonts w:ascii="Calibri Light" w:eastAsia="Times New Roman" w:hAnsi="Calibri Light" w:cs="Calibri Light"/>
          <w:bCs/>
          <w:i/>
        </w:rPr>
        <w:t>A tantárgy vizsga jeggyel zárul. A szemeszter zárása a vizsgaidőszakban történik.</w:t>
      </w:r>
      <w:r w:rsidRPr="00AB0258">
        <w:rPr>
          <w:rStyle w:val="None"/>
          <w:rFonts w:ascii="Calibri Light" w:eastAsia="Times New Roman" w:hAnsi="Calibri Light" w:cs="Calibri Light"/>
          <w:i/>
        </w:rPr>
        <w:t xml:space="preserve"> Az előadásokon való igazolt jelenlét a tematikában rögzített aktuális munkarész bemutatásával, ill. az előadásokat követően kitöltendő ’papír’ leadásával </w:t>
      </w:r>
      <w:r w:rsidR="00DA7525">
        <w:rPr>
          <w:rStyle w:val="None"/>
          <w:rFonts w:ascii="Calibri Light" w:eastAsia="Times New Roman" w:hAnsi="Calibri Light" w:cs="Calibri Light"/>
          <w:i/>
        </w:rPr>
        <w:t xml:space="preserve">és katalógus aláírásával </w:t>
      </w:r>
      <w:r w:rsidRPr="00AB0258">
        <w:rPr>
          <w:rStyle w:val="None"/>
          <w:rFonts w:ascii="Calibri Light" w:eastAsia="Times New Roman" w:hAnsi="Calibri Light" w:cs="Calibri Light"/>
          <w:i/>
        </w:rPr>
        <w:t>történik. A papír az előadás napján digitális felületre (</w:t>
      </w:r>
      <w:proofErr w:type="spellStart"/>
      <w:r w:rsidRPr="00AB0258">
        <w:rPr>
          <w:rStyle w:val="None"/>
          <w:rFonts w:ascii="Calibri Light" w:eastAsia="Times New Roman" w:hAnsi="Calibri Light" w:cs="Calibri Light"/>
          <w:i/>
        </w:rPr>
        <w:t>Teamsbe</w:t>
      </w:r>
      <w:proofErr w:type="spellEnd"/>
      <w:r w:rsidRPr="00AB0258">
        <w:rPr>
          <w:rStyle w:val="None"/>
          <w:rFonts w:ascii="Calibri Light" w:eastAsia="Times New Roman" w:hAnsi="Calibri Light" w:cs="Calibri Light"/>
          <w:i/>
        </w:rPr>
        <w:t>) történő feltöltése jelenti az igazolt jelenlétet.</w:t>
      </w:r>
    </w:p>
    <w:p w14:paraId="2DBAC723" w14:textId="44881C64" w:rsidR="009D20DE" w:rsidRPr="00AB0258" w:rsidRDefault="009D20DE" w:rsidP="00C62D52">
      <w:pPr>
        <w:pStyle w:val="Nincstrkz"/>
        <w:spacing w:line="276" w:lineRule="auto"/>
        <w:ind w:firstLine="708"/>
        <w:rPr>
          <w:rStyle w:val="None"/>
          <w:rFonts w:ascii="Calibri Light" w:eastAsia="Times New Roman" w:hAnsi="Calibri Light" w:cs="Calibri Light"/>
          <w:bCs/>
          <w:i/>
        </w:rPr>
      </w:pP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A vizsgajegy 60% -ban az elméleti tudás számonkéréséből, 40%-ban a féléves feladat eredményből áll. Mindkét esetben a tantárgy teljesítésének feltétele az </w:t>
      </w:r>
      <w:proofErr w:type="spellStart"/>
      <w:r w:rsidRPr="00AB0258">
        <w:rPr>
          <w:rStyle w:val="None"/>
          <w:rFonts w:ascii="Calibri Light" w:eastAsia="Times New Roman" w:hAnsi="Calibri Light" w:cs="Calibri Light"/>
          <w:bCs/>
          <w:i/>
        </w:rPr>
        <w:t>egyenkénti</w:t>
      </w:r>
      <w:proofErr w:type="spellEnd"/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 minimum teljesít</w:t>
      </w:r>
      <w:r w:rsidR="00D461AF">
        <w:rPr>
          <w:rStyle w:val="None"/>
          <w:rFonts w:ascii="Calibri Light" w:eastAsia="Times New Roman" w:hAnsi="Calibri Light" w:cs="Calibri Light"/>
          <w:bCs/>
          <w:i/>
        </w:rPr>
        <w:t>és</w:t>
      </w: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, azaz a vizsgán 60-ból </w:t>
      </w:r>
      <w:r w:rsidR="00BA45EC" w:rsidRPr="00AB0258">
        <w:rPr>
          <w:rStyle w:val="None"/>
          <w:rFonts w:ascii="Calibri Light" w:eastAsia="Times New Roman" w:hAnsi="Calibri Light" w:cs="Calibri Light"/>
          <w:bCs/>
          <w:i/>
        </w:rPr>
        <w:t>minimum</w:t>
      </w: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 24 pontot, a </w:t>
      </w:r>
      <w:r w:rsidR="00BA45EC" w:rsidRPr="00AB0258">
        <w:rPr>
          <w:rStyle w:val="None"/>
          <w:rFonts w:ascii="Calibri Light" w:eastAsia="Times New Roman" w:hAnsi="Calibri Light" w:cs="Calibri Light"/>
          <w:bCs/>
          <w:i/>
        </w:rPr>
        <w:t>féléves</w:t>
      </w: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 </w:t>
      </w:r>
      <w:r w:rsidR="00BA45EC" w:rsidRPr="00AB0258">
        <w:rPr>
          <w:rStyle w:val="None"/>
          <w:rFonts w:ascii="Calibri Light" w:eastAsia="Times New Roman" w:hAnsi="Calibri Light" w:cs="Calibri Light"/>
          <w:bCs/>
          <w:i/>
        </w:rPr>
        <w:t>feladat</w:t>
      </w: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 esteében 40-ből minimum 16 pontot kell </w:t>
      </w:r>
      <w:r w:rsidR="00BA45EC" w:rsidRPr="00AB0258">
        <w:rPr>
          <w:rStyle w:val="None"/>
          <w:rFonts w:ascii="Calibri Light" w:eastAsia="Times New Roman" w:hAnsi="Calibri Light" w:cs="Calibri Light"/>
          <w:bCs/>
          <w:i/>
        </w:rPr>
        <w:t>szerezni</w:t>
      </w:r>
      <w:r w:rsidRPr="00AB0258">
        <w:rPr>
          <w:rStyle w:val="None"/>
          <w:rFonts w:ascii="Calibri Light" w:eastAsia="Times New Roman" w:hAnsi="Calibri Light" w:cs="Calibri Light"/>
          <w:bCs/>
          <w:i/>
        </w:rPr>
        <w:t xml:space="preserve"> a sikeres teljesítéshez.</w:t>
      </w:r>
    </w:p>
    <w:p w14:paraId="1F925394" w14:textId="77777777" w:rsidR="00744428" w:rsidRPr="00AB0258" w:rsidRDefault="00744428" w:rsidP="00576376"/>
    <w:p w14:paraId="138AF213" w14:textId="1463DD03" w:rsidR="001C7AF2" w:rsidRPr="00AB0258" w:rsidRDefault="00903CAA" w:rsidP="00DC3D3E">
      <w:pPr>
        <w:pStyle w:val="Cmsor5"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Jelenléti és részvételi követelmények</w:t>
      </w:r>
      <w:r w:rsidR="002038B8" w:rsidRPr="00AB0258">
        <w:rPr>
          <w:b/>
          <w:bCs/>
          <w:color w:val="auto"/>
          <w:u w:val="single"/>
        </w:rPr>
        <w:t xml:space="preserve"> </w:t>
      </w:r>
    </w:p>
    <w:p w14:paraId="1AAA9536" w14:textId="212A51AD" w:rsidR="002038B8" w:rsidRPr="00AB0258" w:rsidRDefault="001C7AF2" w:rsidP="008B50C8">
      <w:pPr>
        <w:rPr>
          <w:i/>
          <w:iCs/>
          <w:sz w:val="16"/>
          <w:szCs w:val="16"/>
        </w:rPr>
      </w:pPr>
      <w:r w:rsidRPr="00AB0258">
        <w:rPr>
          <w:sz w:val="16"/>
          <w:szCs w:val="16"/>
        </w:rPr>
        <w:t xml:space="preserve">A </w:t>
      </w:r>
      <w:r w:rsidR="002038B8" w:rsidRPr="00AB0258">
        <w:rPr>
          <w:i/>
          <w:iCs/>
          <w:sz w:val="16"/>
          <w:szCs w:val="16"/>
        </w:rPr>
        <w:t xml:space="preserve">PTE </w:t>
      </w:r>
      <w:proofErr w:type="spellStart"/>
      <w:r w:rsidR="002038B8" w:rsidRPr="00AB0258">
        <w:rPr>
          <w:i/>
          <w:iCs/>
          <w:sz w:val="16"/>
          <w:szCs w:val="16"/>
        </w:rPr>
        <w:t>TVSz</w:t>
      </w:r>
      <w:proofErr w:type="spellEnd"/>
      <w:r w:rsidR="00680DFF" w:rsidRPr="00AB0258">
        <w:rPr>
          <w:i/>
          <w:iCs/>
          <w:sz w:val="16"/>
          <w:szCs w:val="16"/>
        </w:rPr>
        <w:t xml:space="preserve"> </w:t>
      </w:r>
      <w:r w:rsidR="00680DFF" w:rsidRPr="00AB0258">
        <w:rPr>
          <w:sz w:val="16"/>
          <w:szCs w:val="16"/>
        </w:rPr>
        <w:t>45.§ (2) és</w:t>
      </w:r>
      <w:r w:rsidR="002038B8" w:rsidRPr="00AB0258">
        <w:rPr>
          <w:i/>
          <w:iCs/>
          <w:sz w:val="16"/>
          <w:szCs w:val="16"/>
        </w:rPr>
        <w:t xml:space="preserve"> 9. számú melléklet 3§</w:t>
      </w:r>
      <w:r w:rsidR="003E046B" w:rsidRPr="00AB0258">
        <w:rPr>
          <w:i/>
          <w:iCs/>
          <w:sz w:val="16"/>
          <w:szCs w:val="16"/>
        </w:rPr>
        <w:t xml:space="preserve"> szabályozása szerint</w:t>
      </w:r>
      <w:r w:rsidR="00C65520" w:rsidRPr="00AB0258">
        <w:rPr>
          <w:i/>
          <w:iCs/>
          <w:sz w:val="16"/>
          <w:szCs w:val="16"/>
        </w:rPr>
        <w:t xml:space="preserve"> a</w:t>
      </w:r>
      <w:r w:rsidR="002038B8" w:rsidRPr="00AB0258">
        <w:rPr>
          <w:i/>
          <w:iCs/>
          <w:sz w:val="16"/>
          <w:szCs w:val="16"/>
        </w:rPr>
        <w:t xml:space="preserve">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 w:rsidR="002038B8" w:rsidRPr="00AB0258">
        <w:rPr>
          <w:i/>
          <w:iCs/>
          <w:sz w:val="16"/>
          <w:szCs w:val="16"/>
        </w:rPr>
        <w:t>áról</w:t>
      </w:r>
      <w:proofErr w:type="spellEnd"/>
      <w:r w:rsidR="002038B8" w:rsidRPr="00AB0258">
        <w:rPr>
          <w:i/>
          <w:iCs/>
          <w:sz w:val="16"/>
          <w:szCs w:val="16"/>
        </w:rPr>
        <w:t xml:space="preserve"> hiányzott.</w:t>
      </w:r>
    </w:p>
    <w:p w14:paraId="4046CFC7" w14:textId="77777777" w:rsidR="00E15443" w:rsidRPr="00AB0258" w:rsidRDefault="00E15443" w:rsidP="00E15443"/>
    <w:p w14:paraId="09A453A3" w14:textId="1643A630" w:rsidR="00E15443" w:rsidRPr="00AB0258" w:rsidRDefault="0074781F" w:rsidP="00E15443">
      <w:pPr>
        <w:rPr>
          <w:b/>
          <w:bCs/>
          <w:i/>
          <w:iCs/>
        </w:rPr>
      </w:pPr>
      <w:r w:rsidRPr="00AB0258">
        <w:rPr>
          <w:b/>
          <w:bCs/>
          <w:i/>
          <w:iCs/>
        </w:rPr>
        <w:t>A jelenlét ellenőrzés</w:t>
      </w:r>
      <w:r w:rsidR="005E2090" w:rsidRPr="00AB0258">
        <w:rPr>
          <w:b/>
          <w:bCs/>
          <w:i/>
          <w:iCs/>
        </w:rPr>
        <w:t>ének módja</w:t>
      </w:r>
      <w:r w:rsidR="009321B4" w:rsidRPr="00AB0258">
        <w:rPr>
          <w:b/>
          <w:bCs/>
          <w:i/>
          <w:iCs/>
        </w:rPr>
        <w:t xml:space="preserve"> </w:t>
      </w:r>
    </w:p>
    <w:p w14:paraId="2E03B4A0" w14:textId="47C0E682" w:rsidR="00BA45EC" w:rsidRPr="00AB0258" w:rsidRDefault="00BA45EC" w:rsidP="00BA45EC">
      <w:pPr>
        <w:pStyle w:val="Nincstrkz"/>
        <w:spacing w:line="276" w:lineRule="auto"/>
        <w:ind w:firstLine="708"/>
        <w:rPr>
          <w:rStyle w:val="None"/>
          <w:rFonts w:ascii="Calibri Light" w:eastAsia="Times New Roman" w:hAnsi="Calibri Light" w:cs="Calibri Light"/>
          <w:bCs/>
          <w:i/>
        </w:rPr>
      </w:pPr>
      <w:r w:rsidRPr="00AB0258">
        <w:rPr>
          <w:rStyle w:val="None"/>
          <w:rFonts w:ascii="Calibri Light" w:eastAsia="Times New Roman" w:hAnsi="Calibri Light" w:cs="Calibri Light"/>
          <w:i/>
        </w:rPr>
        <w:t>Az előadásokon való igazolt jelenlét a tematikában rögzített aktuális munkarész bemutatásával, ill. az előadásokat követően kitöltendő ’papír’ leadásával</w:t>
      </w:r>
      <w:r w:rsidR="00DA7525">
        <w:rPr>
          <w:rStyle w:val="None"/>
          <w:rFonts w:ascii="Calibri Light" w:eastAsia="Times New Roman" w:hAnsi="Calibri Light" w:cs="Calibri Light"/>
          <w:i/>
        </w:rPr>
        <w:t xml:space="preserve"> és katalógus aláírásával</w:t>
      </w:r>
      <w:r w:rsidRPr="00AB0258">
        <w:rPr>
          <w:rStyle w:val="None"/>
          <w:rFonts w:ascii="Calibri Light" w:eastAsia="Times New Roman" w:hAnsi="Calibri Light" w:cs="Calibri Light"/>
          <w:i/>
        </w:rPr>
        <w:t xml:space="preserve"> történik. A papír az előadás napján digitális felületre (</w:t>
      </w:r>
      <w:proofErr w:type="spellStart"/>
      <w:r w:rsidRPr="00AB0258">
        <w:rPr>
          <w:rStyle w:val="None"/>
          <w:rFonts w:ascii="Calibri Light" w:eastAsia="Times New Roman" w:hAnsi="Calibri Light" w:cs="Calibri Light"/>
          <w:i/>
        </w:rPr>
        <w:t>Teamsbe</w:t>
      </w:r>
      <w:proofErr w:type="spellEnd"/>
      <w:r w:rsidRPr="00AB0258">
        <w:rPr>
          <w:rStyle w:val="None"/>
          <w:rFonts w:ascii="Calibri Light" w:eastAsia="Times New Roman" w:hAnsi="Calibri Light" w:cs="Calibri Light"/>
          <w:i/>
        </w:rPr>
        <w:t>) történő feltöltése jelenti az igazolt jelenlétet.</w:t>
      </w:r>
    </w:p>
    <w:p w14:paraId="3C4B40DA" w14:textId="77777777" w:rsidR="00BA45EC" w:rsidRPr="00AB0258" w:rsidRDefault="00BA45EC" w:rsidP="00E15443"/>
    <w:p w14:paraId="19175A4F" w14:textId="1C319CE9" w:rsidR="00CE73E0" w:rsidRPr="00841E8E" w:rsidRDefault="0031664E" w:rsidP="00841E8E">
      <w:pPr>
        <w:pStyle w:val="Cmsor5"/>
        <w:keepNext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Számonkérések</w:t>
      </w:r>
      <w:r w:rsidR="005E2090" w:rsidRPr="00AB0258">
        <w:rPr>
          <w:b/>
          <w:bCs/>
          <w:color w:val="auto"/>
          <w:u w:val="single"/>
        </w:rPr>
        <w:t xml:space="preserve"> </w:t>
      </w:r>
    </w:p>
    <w:p w14:paraId="3FA9523E" w14:textId="4020DC03" w:rsidR="00DC3D3E" w:rsidRPr="00AB0258" w:rsidRDefault="004A4EA6" w:rsidP="009D20DE">
      <w:pPr>
        <w:pStyle w:val="Kiemeltidzet"/>
        <w:ind w:hanging="1440"/>
        <w:rPr>
          <w:rStyle w:val="Finomkiemels"/>
          <w:i/>
          <w:iCs/>
          <w:sz w:val="22"/>
          <w:szCs w:val="22"/>
        </w:rPr>
      </w:pPr>
      <w:r w:rsidRPr="00AB0258">
        <w:rPr>
          <w:sz w:val="22"/>
          <w:szCs w:val="22"/>
        </w:rPr>
        <w:t xml:space="preserve">Vizsgával záruló </w:t>
      </w:r>
      <w:r w:rsidR="003E6E3D" w:rsidRPr="00AB0258">
        <w:rPr>
          <w:sz w:val="22"/>
          <w:szCs w:val="22"/>
        </w:rPr>
        <w:t>tan</w:t>
      </w:r>
      <w:r w:rsidRPr="00AB0258">
        <w:rPr>
          <w:sz w:val="22"/>
          <w:szCs w:val="22"/>
        </w:rPr>
        <w:t xml:space="preserve">tárgy </w:t>
      </w:r>
    </w:p>
    <w:p w14:paraId="12C4369D" w14:textId="77777777" w:rsidR="001F4310" w:rsidRPr="00AB0258" w:rsidRDefault="000C00CA" w:rsidP="003E6E3D">
      <w:pPr>
        <w:ind w:left="851" w:hanging="851"/>
        <w:rPr>
          <w:rStyle w:val="Finomkiemels"/>
          <w:b/>
          <w:bCs/>
        </w:rPr>
      </w:pPr>
      <w:r w:rsidRPr="00AB0258">
        <w:rPr>
          <w:rStyle w:val="Finomkiemels"/>
          <w:b/>
          <w:bCs/>
        </w:rPr>
        <w:t>Félévközi ellenőrzések, teljesítményértékelések és részarányuk a vizsgára bocsájtás feltételének minősítésben</w:t>
      </w:r>
      <w:r w:rsidR="00FF3333" w:rsidRPr="00AB0258">
        <w:rPr>
          <w:rStyle w:val="Finomkiemels"/>
          <w:b/>
          <w:bCs/>
        </w:rPr>
        <w:t xml:space="preserve"> </w:t>
      </w:r>
    </w:p>
    <w:p w14:paraId="0755EF92" w14:textId="34B5FCA0" w:rsidR="004A4EA6" w:rsidRPr="00AB0258" w:rsidRDefault="004A4EA6" w:rsidP="006B1184">
      <w:pPr>
        <w:ind w:left="1559" w:hanging="851"/>
        <w:rPr>
          <w:rStyle w:val="Finomkiemels"/>
          <w:b/>
          <w:bCs/>
          <w:sz w:val="16"/>
          <w:szCs w:val="16"/>
        </w:rPr>
      </w:pPr>
    </w:p>
    <w:tbl>
      <w:tblPr>
        <w:tblStyle w:val="Tblzatrcsos1vilgos"/>
        <w:tblW w:w="9209" w:type="dxa"/>
        <w:tblInd w:w="-5" w:type="dxa"/>
        <w:tblLook w:val="04A0" w:firstRow="1" w:lastRow="0" w:firstColumn="1" w:lastColumn="0" w:noHBand="0" w:noVBand="1"/>
      </w:tblPr>
      <w:tblGrid>
        <w:gridCol w:w="5578"/>
        <w:gridCol w:w="1648"/>
        <w:gridCol w:w="1983"/>
      </w:tblGrid>
      <w:tr w:rsidR="00637494" w:rsidRPr="00AB0258" w14:paraId="4209D4DB" w14:textId="77777777" w:rsidTr="008D3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27CBB9D7" w14:textId="3DA6AAA5" w:rsidR="00F01068" w:rsidRPr="00AB0258" w:rsidRDefault="00DA4FE7" w:rsidP="00C112FF">
            <w:pPr>
              <w:ind w:left="851" w:hanging="851"/>
              <w:jc w:val="center"/>
              <w:rPr>
                <w:b w:val="0"/>
                <w:bCs w:val="0"/>
              </w:rPr>
            </w:pPr>
            <w:r w:rsidRPr="00AB0258">
              <w:t>T</w:t>
            </w:r>
            <w:r w:rsidR="00F01068" w:rsidRPr="00AB0258">
              <w:t>ípus</w:t>
            </w:r>
          </w:p>
        </w:tc>
        <w:tc>
          <w:tcPr>
            <w:tcW w:w="1648" w:type="dxa"/>
            <w:vAlign w:val="center"/>
          </w:tcPr>
          <w:p w14:paraId="4DA52E4B" w14:textId="77777777" w:rsidR="00F01068" w:rsidRPr="00AB0258" w:rsidRDefault="00F01068" w:rsidP="00C112FF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B0258">
              <w:t>Értékelés</w:t>
            </w:r>
          </w:p>
        </w:tc>
        <w:tc>
          <w:tcPr>
            <w:tcW w:w="1983" w:type="dxa"/>
            <w:vAlign w:val="center"/>
          </w:tcPr>
          <w:p w14:paraId="54EDCE22" w14:textId="53715129" w:rsidR="00F01068" w:rsidRPr="00AB0258" w:rsidRDefault="00F01068" w:rsidP="00C11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B0258">
              <w:t xml:space="preserve">Részarány </w:t>
            </w:r>
            <w:bookmarkStart w:id="0" w:name="_Hlk108820255"/>
            <w:r w:rsidRPr="00AB0258">
              <w:t>a vizsgára bocsájtás feltételének minősítésben</w:t>
            </w:r>
            <w:bookmarkEnd w:id="0"/>
          </w:p>
        </w:tc>
      </w:tr>
      <w:tr w:rsidR="00BE5153" w:rsidRPr="00AB0258" w14:paraId="10AAA311" w14:textId="77777777" w:rsidTr="008D3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shd w:val="clear" w:color="auto" w:fill="DFDFDF" w:themeFill="background2" w:themeFillShade="E6"/>
          </w:tcPr>
          <w:p w14:paraId="1776BE81" w14:textId="77777777" w:rsidR="008D3575" w:rsidRPr="008D3575" w:rsidRDefault="008D3575" w:rsidP="008D3575">
            <w:pPr>
              <w:pStyle w:val="Listaszerbekezds"/>
              <w:ind w:left="315"/>
              <w:rPr>
                <w:i/>
                <w:iCs/>
                <w:color w:val="808080" w:themeColor="accent4"/>
              </w:rPr>
            </w:pPr>
          </w:p>
          <w:p w14:paraId="0E379B9F" w14:textId="1EBB6DF9" w:rsidR="00BE5153" w:rsidRPr="00AB0258" w:rsidRDefault="009D20DE" w:rsidP="00BE5153">
            <w:pPr>
              <w:pStyle w:val="Listaszerbekezds"/>
              <w:numPr>
                <w:ilvl w:val="0"/>
                <w:numId w:val="12"/>
              </w:numPr>
              <w:ind w:left="315" w:hanging="270"/>
              <w:rPr>
                <w:i/>
                <w:iCs/>
                <w:color w:val="808080" w:themeColor="accent4"/>
              </w:rPr>
            </w:pPr>
            <w:r w:rsidRPr="00AB0258">
              <w:rPr>
                <w:i/>
                <w:iCs/>
                <w:color w:val="808080" w:themeColor="accent4"/>
              </w:rPr>
              <w:t>FÉLÉVES KUTATÁS (A vagy B típusú feladat)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105C868C" w14:textId="77777777" w:rsidR="008D3575" w:rsidRDefault="008D3575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  <w:p w14:paraId="0659CFDF" w14:textId="4177148F" w:rsidR="00BE5153" w:rsidRPr="00AB0258" w:rsidRDefault="009D20DE" w:rsidP="00BE5153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proofErr w:type="spellStart"/>
            <w:r w:rsidRPr="00AB0258">
              <w:rPr>
                <w:i/>
                <w:iCs/>
                <w:color w:val="808080" w:themeColor="accent4"/>
              </w:rPr>
              <w:t>max</w:t>
            </w:r>
            <w:proofErr w:type="spellEnd"/>
            <w:r w:rsidRPr="00AB0258">
              <w:rPr>
                <w:i/>
                <w:iCs/>
                <w:color w:val="808080" w:themeColor="accent4"/>
              </w:rPr>
              <w:t>. 4</w:t>
            </w:r>
            <w:r w:rsidR="00BE5153" w:rsidRPr="00AB0258">
              <w:rPr>
                <w:i/>
                <w:iCs/>
                <w:color w:val="808080" w:themeColor="accent4"/>
              </w:rPr>
              <w:t>0 pont</w:t>
            </w:r>
          </w:p>
        </w:tc>
        <w:tc>
          <w:tcPr>
            <w:tcW w:w="1983" w:type="dxa"/>
            <w:shd w:val="clear" w:color="auto" w:fill="DFDFDF" w:themeFill="background2" w:themeFillShade="E6"/>
          </w:tcPr>
          <w:p w14:paraId="18277C22" w14:textId="77777777" w:rsidR="008D3575" w:rsidRDefault="009D20DE" w:rsidP="009D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AB0258">
              <w:rPr>
                <w:i/>
                <w:iCs/>
                <w:color w:val="808080" w:themeColor="accent4"/>
              </w:rPr>
              <w:t xml:space="preserve">                </w:t>
            </w:r>
          </w:p>
          <w:p w14:paraId="3E885ED3" w14:textId="48A25F1B" w:rsidR="00BE5153" w:rsidRPr="00AB0258" w:rsidRDefault="009D20DE" w:rsidP="008D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AB0258">
              <w:rPr>
                <w:i/>
                <w:iCs/>
                <w:color w:val="808080" w:themeColor="accent4"/>
              </w:rPr>
              <w:t>4</w:t>
            </w:r>
            <w:r w:rsidR="00BE5153" w:rsidRPr="00AB0258">
              <w:rPr>
                <w:i/>
                <w:iCs/>
                <w:color w:val="808080" w:themeColor="accent4"/>
              </w:rPr>
              <w:t>0 %</w:t>
            </w:r>
          </w:p>
        </w:tc>
      </w:tr>
      <w:tr w:rsidR="005B6259" w:rsidRPr="00AB0258" w14:paraId="23FB3814" w14:textId="77777777" w:rsidTr="008D3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shd w:val="clear" w:color="auto" w:fill="DFDFDF" w:themeFill="background2" w:themeFillShade="E6"/>
          </w:tcPr>
          <w:p w14:paraId="19D95C76" w14:textId="77777777" w:rsidR="005B6259" w:rsidRPr="008D3575" w:rsidRDefault="005B6259" w:rsidP="005B6259">
            <w:pPr>
              <w:pStyle w:val="Listaszerbekezds"/>
              <w:ind w:left="315"/>
              <w:rPr>
                <w:i/>
                <w:iCs/>
                <w:color w:val="808080" w:themeColor="accent4"/>
              </w:rPr>
            </w:pPr>
          </w:p>
          <w:p w14:paraId="545AE967" w14:textId="57C25DED" w:rsidR="005B6259" w:rsidRPr="005B6259" w:rsidRDefault="005B6259" w:rsidP="005B6259">
            <w:pPr>
              <w:pStyle w:val="Listaszerbekezds"/>
              <w:numPr>
                <w:ilvl w:val="0"/>
                <w:numId w:val="12"/>
              </w:numPr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ZÁRTHELYI DOLGOZAT</w:t>
            </w:r>
            <w:r w:rsidRPr="005B6259">
              <w:rPr>
                <w:i/>
                <w:iCs/>
                <w:color w:val="808080" w:themeColor="accent4"/>
              </w:rPr>
              <w:t xml:space="preserve"> </w:t>
            </w:r>
          </w:p>
        </w:tc>
        <w:tc>
          <w:tcPr>
            <w:tcW w:w="1648" w:type="dxa"/>
            <w:shd w:val="clear" w:color="auto" w:fill="DFDFDF" w:themeFill="background2" w:themeFillShade="E6"/>
          </w:tcPr>
          <w:p w14:paraId="620DE313" w14:textId="77777777" w:rsidR="005B6259" w:rsidRDefault="005B6259" w:rsidP="005B6259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  <w:p w14:paraId="3EB8F9A6" w14:textId="01ED1127" w:rsidR="005B6259" w:rsidRDefault="005B6259" w:rsidP="005B6259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proofErr w:type="spellStart"/>
            <w:r w:rsidRPr="00AB0258">
              <w:rPr>
                <w:i/>
                <w:iCs/>
                <w:color w:val="808080" w:themeColor="accent4"/>
              </w:rPr>
              <w:t>max</w:t>
            </w:r>
            <w:proofErr w:type="spellEnd"/>
            <w:r w:rsidRPr="00AB0258">
              <w:rPr>
                <w:i/>
                <w:iCs/>
                <w:color w:val="808080" w:themeColor="accent4"/>
              </w:rPr>
              <w:t xml:space="preserve">. </w:t>
            </w:r>
            <w:r>
              <w:rPr>
                <w:i/>
                <w:iCs/>
                <w:color w:val="808080" w:themeColor="accent4"/>
              </w:rPr>
              <w:t>6</w:t>
            </w:r>
            <w:r w:rsidRPr="00AB0258">
              <w:rPr>
                <w:i/>
                <w:iCs/>
                <w:color w:val="808080" w:themeColor="accent4"/>
              </w:rPr>
              <w:t>0 pont</w:t>
            </w:r>
          </w:p>
        </w:tc>
        <w:tc>
          <w:tcPr>
            <w:tcW w:w="1983" w:type="dxa"/>
            <w:shd w:val="clear" w:color="auto" w:fill="DFDFDF" w:themeFill="background2" w:themeFillShade="E6"/>
          </w:tcPr>
          <w:p w14:paraId="63FFD38F" w14:textId="77777777" w:rsidR="005B6259" w:rsidRDefault="005B6259" w:rsidP="005B6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AB0258">
              <w:rPr>
                <w:i/>
                <w:iCs/>
                <w:color w:val="808080" w:themeColor="accent4"/>
              </w:rPr>
              <w:t xml:space="preserve">                </w:t>
            </w:r>
          </w:p>
          <w:p w14:paraId="594E17FD" w14:textId="6AF518B9" w:rsidR="005B6259" w:rsidRPr="00AB0258" w:rsidRDefault="005B6259" w:rsidP="005B6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6</w:t>
            </w:r>
            <w:r w:rsidRPr="00AB0258">
              <w:rPr>
                <w:i/>
                <w:iCs/>
                <w:color w:val="808080" w:themeColor="accent4"/>
              </w:rPr>
              <w:t>0 %</w:t>
            </w:r>
          </w:p>
        </w:tc>
      </w:tr>
    </w:tbl>
    <w:p w14:paraId="79CF64D0" w14:textId="77777777" w:rsidR="00C026C1" w:rsidRPr="00AB0258" w:rsidRDefault="00C026C1" w:rsidP="006B1184">
      <w:pPr>
        <w:ind w:left="426"/>
        <w:rPr>
          <w:rStyle w:val="Finomkiemels"/>
          <w:b/>
          <w:bCs/>
        </w:rPr>
      </w:pPr>
    </w:p>
    <w:p w14:paraId="62C8F066" w14:textId="77777777" w:rsidR="00C026C1" w:rsidRPr="00AB0258" w:rsidRDefault="00FC7D31" w:rsidP="003E6E3D">
      <w:pPr>
        <w:rPr>
          <w:b/>
          <w:bCs/>
          <w:i/>
          <w:iCs/>
        </w:rPr>
      </w:pPr>
      <w:r w:rsidRPr="00AB0258">
        <w:rPr>
          <w:rStyle w:val="Finomkiemels"/>
          <w:b/>
          <w:bCs/>
        </w:rPr>
        <w:t>Az aláírás megszerzésének feltétele</w:t>
      </w:r>
      <w:r w:rsidR="008E1B25" w:rsidRPr="00AB0258">
        <w:rPr>
          <w:b/>
          <w:bCs/>
          <w:i/>
          <w:iCs/>
        </w:rPr>
        <w:t xml:space="preserve"> </w:t>
      </w:r>
    </w:p>
    <w:p w14:paraId="0CB1DA2B" w14:textId="77777777" w:rsidR="009D20DE" w:rsidRPr="00AB0258" w:rsidRDefault="009D20DE" w:rsidP="003E6E3D">
      <w:pPr>
        <w:rPr>
          <w:b/>
          <w:bCs/>
          <w:i/>
          <w:iCs/>
        </w:rPr>
      </w:pPr>
    </w:p>
    <w:p w14:paraId="4D415E1D" w14:textId="57F94DC5" w:rsidR="008E1B25" w:rsidRDefault="00C62D52" w:rsidP="003E046B">
      <w:pPr>
        <w:shd w:val="clear" w:color="auto" w:fill="DFDFDF" w:themeFill="background2" w:themeFillShade="E6"/>
        <w:rPr>
          <w:i/>
          <w:iCs/>
        </w:rPr>
      </w:pPr>
      <w:r w:rsidRPr="00C62D52">
        <w:rPr>
          <w:i/>
          <w:iCs/>
        </w:rPr>
        <w:t xml:space="preserve"> Az aláírás megszerzésének feltétele, hogy a hallgató a féléves feladat</w:t>
      </w:r>
      <w:r w:rsidR="008D3575">
        <w:rPr>
          <w:i/>
          <w:iCs/>
        </w:rPr>
        <w:t>ot</w:t>
      </w:r>
      <w:r w:rsidRPr="00C62D52">
        <w:rPr>
          <w:i/>
          <w:iCs/>
        </w:rPr>
        <w:t xml:space="preserve"> határidőre</w:t>
      </w:r>
      <w:r>
        <w:rPr>
          <w:i/>
          <w:iCs/>
        </w:rPr>
        <w:t>, 202</w:t>
      </w:r>
      <w:r w:rsidR="00DA7525">
        <w:rPr>
          <w:i/>
          <w:iCs/>
        </w:rPr>
        <w:t>5</w:t>
      </w:r>
      <w:r>
        <w:rPr>
          <w:i/>
          <w:iCs/>
        </w:rPr>
        <w:t>. 05.0</w:t>
      </w:r>
      <w:r w:rsidR="005C4A0F">
        <w:rPr>
          <w:i/>
          <w:iCs/>
        </w:rPr>
        <w:t>7</w:t>
      </w:r>
      <w:r>
        <w:rPr>
          <w:i/>
          <w:iCs/>
        </w:rPr>
        <w:t xml:space="preserve">-ig </w:t>
      </w:r>
      <w:r w:rsidRPr="00C62D52">
        <w:rPr>
          <w:i/>
          <w:iCs/>
        </w:rPr>
        <w:t>leadja, és az</w:t>
      </w:r>
      <w:r>
        <w:rPr>
          <w:i/>
          <w:iCs/>
        </w:rPr>
        <w:t>zal</w:t>
      </w:r>
      <w:r w:rsidRPr="00C62D52">
        <w:rPr>
          <w:i/>
          <w:iCs/>
        </w:rPr>
        <w:t xml:space="preserve"> a minimum pontszámot, 16 pontot, 40%-ot teljesít</w:t>
      </w:r>
      <w:r w:rsidR="005B6259">
        <w:rPr>
          <w:i/>
          <w:iCs/>
        </w:rPr>
        <w:t>i, és a zárthelyi dolgozaton minimum 24 pontot szerzett, a minimum 40%-</w:t>
      </w:r>
      <w:proofErr w:type="gramStart"/>
      <w:r w:rsidR="005B6259">
        <w:rPr>
          <w:i/>
          <w:iCs/>
        </w:rPr>
        <w:t>ot  a</w:t>
      </w:r>
      <w:proofErr w:type="gramEnd"/>
      <w:r w:rsidR="005B6259">
        <w:rPr>
          <w:i/>
          <w:iCs/>
        </w:rPr>
        <w:t xml:space="preserve"> zárthelyi dolgozattal teljesítette.</w:t>
      </w:r>
    </w:p>
    <w:p w14:paraId="0F9EC07A" w14:textId="4927E281" w:rsidR="001F4310" w:rsidRDefault="001F4310" w:rsidP="003E046B">
      <w:pPr>
        <w:shd w:val="clear" w:color="auto" w:fill="DFDFDF" w:themeFill="background2" w:themeFillShade="E6"/>
      </w:pPr>
    </w:p>
    <w:p w14:paraId="7E8D4495" w14:textId="77777777" w:rsidR="00C026C1" w:rsidRPr="00AB0258" w:rsidRDefault="00C026C1" w:rsidP="008E1B25">
      <w:pPr>
        <w:ind w:left="426"/>
        <w:rPr>
          <w:rStyle w:val="Finomkiemels"/>
          <w:i w:val="0"/>
          <w:iCs w:val="0"/>
        </w:rPr>
      </w:pPr>
    </w:p>
    <w:p w14:paraId="5F9FED13" w14:textId="77777777" w:rsidR="002F438D" w:rsidRDefault="002F438D" w:rsidP="003E6E3D">
      <w:pPr>
        <w:rPr>
          <w:rStyle w:val="Finomkiemels"/>
          <w:b/>
          <w:bCs/>
        </w:rPr>
      </w:pPr>
    </w:p>
    <w:p w14:paraId="5F99CD20" w14:textId="50797C3C" w:rsidR="00E415B4" w:rsidRDefault="00E415B4" w:rsidP="003E6E3D">
      <w:pPr>
        <w:rPr>
          <w:sz w:val="16"/>
          <w:szCs w:val="16"/>
        </w:rPr>
      </w:pPr>
      <w:r w:rsidRPr="00AB0258">
        <w:rPr>
          <w:rStyle w:val="Finomkiemels"/>
          <w:b/>
          <w:bCs/>
        </w:rPr>
        <w:t xml:space="preserve">Pótlási lehetőségek </w:t>
      </w:r>
      <w:r w:rsidR="00467A06" w:rsidRPr="00AB0258">
        <w:rPr>
          <w:rStyle w:val="Finomkiemels"/>
          <w:b/>
          <w:bCs/>
        </w:rPr>
        <w:t xml:space="preserve">az </w:t>
      </w:r>
      <w:r w:rsidRPr="00AB0258">
        <w:rPr>
          <w:rStyle w:val="Finomkiemels"/>
          <w:b/>
          <w:bCs/>
        </w:rPr>
        <w:t>aláírás megszerzéséhez</w:t>
      </w:r>
      <w:r w:rsidR="000C00CA" w:rsidRPr="00AB0258">
        <w:rPr>
          <w:b/>
          <w:bCs/>
        </w:rPr>
        <w:t xml:space="preserve"> </w:t>
      </w:r>
      <w:r w:rsidR="000C00CA" w:rsidRPr="00AB0258">
        <w:rPr>
          <w:sz w:val="16"/>
          <w:szCs w:val="16"/>
        </w:rPr>
        <w:t xml:space="preserve">(PTE </w:t>
      </w:r>
      <w:proofErr w:type="spellStart"/>
      <w:r w:rsidR="000C00CA" w:rsidRPr="00AB0258">
        <w:rPr>
          <w:sz w:val="16"/>
          <w:szCs w:val="16"/>
        </w:rPr>
        <w:t>TVSz</w:t>
      </w:r>
      <w:proofErr w:type="spellEnd"/>
      <w:r w:rsidR="000C00CA" w:rsidRPr="00AB0258">
        <w:rPr>
          <w:sz w:val="16"/>
          <w:szCs w:val="16"/>
        </w:rPr>
        <w:t xml:space="preserve"> 50</w:t>
      </w:r>
      <w:proofErr w:type="gramStart"/>
      <w:r w:rsidR="000C00CA" w:rsidRPr="00AB0258">
        <w:rPr>
          <w:sz w:val="16"/>
          <w:szCs w:val="16"/>
        </w:rPr>
        <w:t>§(</w:t>
      </w:r>
      <w:proofErr w:type="gramEnd"/>
      <w:r w:rsidR="000C00CA" w:rsidRPr="00AB0258">
        <w:rPr>
          <w:sz w:val="16"/>
          <w:szCs w:val="16"/>
        </w:rPr>
        <w:t>2))</w:t>
      </w:r>
    </w:p>
    <w:p w14:paraId="28772574" w14:textId="77777777" w:rsidR="00C62D52" w:rsidRPr="00AB0258" w:rsidRDefault="00C62D52" w:rsidP="003E6E3D"/>
    <w:p w14:paraId="66B64428" w14:textId="77777777" w:rsidR="008D3575" w:rsidRDefault="008D3575" w:rsidP="00C62D52">
      <w:pPr>
        <w:shd w:val="clear" w:color="auto" w:fill="DFDFDF" w:themeFill="background2" w:themeFillShade="E6"/>
        <w:rPr>
          <w:i/>
          <w:iCs/>
        </w:rPr>
      </w:pPr>
    </w:p>
    <w:p w14:paraId="1241D291" w14:textId="7612BF4D" w:rsidR="00C62D52" w:rsidRPr="00C62D52" w:rsidRDefault="00C62D52" w:rsidP="00C62D52">
      <w:pPr>
        <w:shd w:val="clear" w:color="auto" w:fill="DFDFDF" w:themeFill="background2" w:themeFillShade="E6"/>
        <w:rPr>
          <w:i/>
          <w:iCs/>
        </w:rPr>
      </w:pPr>
      <w:r w:rsidRPr="00C62D52">
        <w:rPr>
          <w:i/>
          <w:iCs/>
        </w:rPr>
        <w:t xml:space="preserve">A féléves feladat pótleadása a </w:t>
      </w:r>
      <w:r w:rsidR="005B6259">
        <w:rPr>
          <w:i/>
          <w:iCs/>
        </w:rPr>
        <w:t>vizsga</w:t>
      </w:r>
      <w:r w:rsidRPr="00C62D52">
        <w:rPr>
          <w:i/>
          <w:iCs/>
        </w:rPr>
        <w:t>időszakban, a</w:t>
      </w:r>
      <w:r w:rsidR="005B6259">
        <w:rPr>
          <w:i/>
          <w:iCs/>
        </w:rPr>
        <w:t xml:space="preserve"> 2</w:t>
      </w:r>
      <w:r w:rsidRPr="00C62D52">
        <w:rPr>
          <w:i/>
          <w:iCs/>
        </w:rPr>
        <w:t>. héten, 202</w:t>
      </w:r>
      <w:r w:rsidR="00A265F7">
        <w:rPr>
          <w:i/>
          <w:iCs/>
        </w:rPr>
        <w:t>6</w:t>
      </w:r>
      <w:r w:rsidRPr="00C62D52">
        <w:rPr>
          <w:i/>
          <w:iCs/>
        </w:rPr>
        <w:t>. 05.</w:t>
      </w:r>
      <w:r w:rsidR="005B6259">
        <w:rPr>
          <w:i/>
          <w:iCs/>
        </w:rPr>
        <w:t>2</w:t>
      </w:r>
      <w:r w:rsidR="00A265F7">
        <w:rPr>
          <w:i/>
          <w:iCs/>
        </w:rPr>
        <w:t>8</w:t>
      </w:r>
      <w:r w:rsidRPr="00C62D52">
        <w:rPr>
          <w:i/>
          <w:iCs/>
        </w:rPr>
        <w:t>-</w:t>
      </w:r>
      <w:r w:rsidR="00A265F7">
        <w:rPr>
          <w:i/>
          <w:iCs/>
        </w:rPr>
        <w:t>á</w:t>
      </w:r>
      <w:r w:rsidRPr="00C62D52">
        <w:rPr>
          <w:i/>
          <w:iCs/>
        </w:rPr>
        <w:t>n történik.</w:t>
      </w:r>
    </w:p>
    <w:p w14:paraId="13A36F89" w14:textId="23D31119" w:rsidR="00C62D52" w:rsidRDefault="00C62D52" w:rsidP="00C62D52">
      <w:pPr>
        <w:shd w:val="clear" w:color="auto" w:fill="DFDFDF" w:themeFill="background2" w:themeFillShade="E6"/>
        <w:rPr>
          <w:i/>
          <w:iCs/>
        </w:rPr>
      </w:pPr>
      <w:r w:rsidRPr="00C62D52">
        <w:rPr>
          <w:i/>
          <w:iCs/>
        </w:rPr>
        <w:t>Amennyiben a hallgatónak nem sikerült a félév során az aláírást megszerezni, annak pótlására 202</w:t>
      </w:r>
      <w:r w:rsidR="00DA7525">
        <w:rPr>
          <w:i/>
          <w:iCs/>
        </w:rPr>
        <w:t>5</w:t>
      </w:r>
      <w:r w:rsidRPr="00C62D52">
        <w:rPr>
          <w:i/>
          <w:iCs/>
        </w:rPr>
        <w:t>. 05. 2</w:t>
      </w:r>
      <w:r w:rsidR="00A265F7">
        <w:rPr>
          <w:i/>
          <w:iCs/>
        </w:rPr>
        <w:t>8</w:t>
      </w:r>
      <w:r w:rsidRPr="00C62D52">
        <w:rPr>
          <w:i/>
          <w:iCs/>
        </w:rPr>
        <w:t>-</w:t>
      </w:r>
      <w:r w:rsidR="00A265F7">
        <w:rPr>
          <w:i/>
          <w:iCs/>
        </w:rPr>
        <w:t>á</w:t>
      </w:r>
      <w:r w:rsidRPr="00C62D52">
        <w:rPr>
          <w:i/>
          <w:iCs/>
        </w:rPr>
        <w:t>n van lehetőség.</w:t>
      </w:r>
    </w:p>
    <w:p w14:paraId="49664EBA" w14:textId="6782ED4B" w:rsidR="005B6259" w:rsidRPr="00C62D52" w:rsidRDefault="005B6259" w:rsidP="00C62D52">
      <w:pPr>
        <w:shd w:val="clear" w:color="auto" w:fill="DFDFDF" w:themeFill="background2" w:themeFillShade="E6"/>
        <w:rPr>
          <w:i/>
          <w:iCs/>
        </w:rPr>
      </w:pPr>
      <w:r>
        <w:rPr>
          <w:i/>
          <w:iCs/>
        </w:rPr>
        <w:t>(</w:t>
      </w:r>
      <w:r w:rsidR="007B09B0">
        <w:rPr>
          <w:i/>
          <w:iCs/>
        </w:rPr>
        <w:t xml:space="preserve">A </w:t>
      </w:r>
      <w:r>
        <w:rPr>
          <w:i/>
          <w:iCs/>
        </w:rPr>
        <w:t>2. pót ZH</w:t>
      </w:r>
      <w:r w:rsidR="007B09B0">
        <w:rPr>
          <w:i/>
          <w:iCs/>
        </w:rPr>
        <w:t xml:space="preserve"> </w:t>
      </w:r>
      <w:r>
        <w:rPr>
          <w:i/>
          <w:iCs/>
        </w:rPr>
        <w:t>igényét a tantárgyfelelősnél emailben (</w:t>
      </w:r>
      <w:hyperlink r:id="rId8" w:history="1">
        <w:r w:rsidRPr="0071700E">
          <w:rPr>
            <w:rStyle w:val="Hiperhivatkozs"/>
            <w:i/>
            <w:iCs/>
          </w:rPr>
          <w:t>tamas.anna@mik.pte.hu</w:t>
        </w:r>
      </w:hyperlink>
      <w:r>
        <w:rPr>
          <w:i/>
          <w:iCs/>
        </w:rPr>
        <w:t>) jelezni kell)</w:t>
      </w:r>
    </w:p>
    <w:p w14:paraId="1A4624F7" w14:textId="77777777" w:rsidR="00C026C1" w:rsidRPr="00AB0258" w:rsidRDefault="00C026C1" w:rsidP="003E046B">
      <w:pPr>
        <w:shd w:val="clear" w:color="auto" w:fill="DFDFDF" w:themeFill="background2" w:themeFillShade="E6"/>
      </w:pPr>
    </w:p>
    <w:p w14:paraId="1D940584" w14:textId="77777777" w:rsidR="00C026C1" w:rsidRPr="00AB0258" w:rsidRDefault="00C026C1" w:rsidP="006F6DF8">
      <w:pPr>
        <w:ind w:left="708"/>
      </w:pPr>
    </w:p>
    <w:p w14:paraId="381C3377" w14:textId="365D6432" w:rsidR="000948A6" w:rsidRDefault="00E415B4" w:rsidP="003E6E3D">
      <w:pPr>
        <w:rPr>
          <w:i/>
          <w:iCs/>
        </w:rPr>
      </w:pPr>
      <w:r w:rsidRPr="00AB0258">
        <w:rPr>
          <w:b/>
          <w:bCs/>
          <w:i/>
          <w:iCs/>
        </w:rPr>
        <w:t xml:space="preserve">Vizsga </w:t>
      </w:r>
      <w:proofErr w:type="gramStart"/>
      <w:r w:rsidRPr="00AB0258">
        <w:rPr>
          <w:b/>
          <w:bCs/>
          <w:i/>
          <w:iCs/>
        </w:rPr>
        <w:t>típusa</w:t>
      </w:r>
      <w:r w:rsidRPr="00AB0258">
        <w:rPr>
          <w:i/>
          <w:iCs/>
        </w:rPr>
        <w:t xml:space="preserve"> </w:t>
      </w:r>
      <w:r w:rsidR="009D20DE" w:rsidRPr="00AB0258">
        <w:rPr>
          <w:i/>
          <w:iCs/>
        </w:rPr>
        <w:t>:</w:t>
      </w:r>
      <w:proofErr w:type="gramEnd"/>
      <w:r w:rsidR="009D20DE" w:rsidRPr="00AB0258">
        <w:rPr>
          <w:i/>
          <w:iCs/>
        </w:rPr>
        <w:t xml:space="preserve"> szóbeli</w:t>
      </w:r>
    </w:p>
    <w:p w14:paraId="37D9ABEE" w14:textId="34A5942A" w:rsidR="00841E8E" w:rsidRDefault="00841E8E" w:rsidP="003E6E3D">
      <w:pPr>
        <w:rPr>
          <w:i/>
          <w:iCs/>
        </w:rPr>
      </w:pPr>
    </w:p>
    <w:p w14:paraId="0EB9A9FF" w14:textId="37844402" w:rsidR="005B6259" w:rsidRDefault="005B6259" w:rsidP="00841E8E">
      <w:pPr>
        <w:jc w:val="left"/>
        <w:rPr>
          <w:b/>
          <w:bCs/>
          <w:i/>
          <w:iCs/>
        </w:rPr>
      </w:pPr>
      <w:r w:rsidRPr="00841E8E">
        <w:rPr>
          <w:b/>
          <w:bCs/>
          <w:i/>
          <w:iCs/>
        </w:rPr>
        <w:t>A VIZSGA TARTALMA:</w:t>
      </w:r>
    </w:p>
    <w:p w14:paraId="764BD49A" w14:textId="5EFB25C4" w:rsidR="00841E8E" w:rsidRDefault="005B6259" w:rsidP="00841E8E">
      <w:pPr>
        <w:jc w:val="left"/>
        <w:rPr>
          <w:i/>
          <w:iCs/>
        </w:rPr>
      </w:pPr>
      <w:r>
        <w:rPr>
          <w:b/>
          <w:bCs/>
          <w:i/>
          <w:iCs/>
        </w:rPr>
        <w:t>A hallgatók a féléves teljesítésük (féléves feladat + ZH) alapján megajánlott jegyet kapnak.</w:t>
      </w:r>
      <w:r>
        <w:rPr>
          <w:b/>
          <w:bCs/>
          <w:i/>
          <w:iCs/>
        </w:rPr>
        <w:br/>
        <w:t>Amennyiben ezt nem fogadják el a vizsgán lehetőségük van azt javítani.</w:t>
      </w:r>
      <w:r w:rsidR="00841E8E">
        <w:rPr>
          <w:i/>
          <w:iCs/>
        </w:rPr>
        <w:br/>
        <w:t xml:space="preserve">A vizsgán a félév során elhangzott előadások anyagának számonkérése és a féléves feladat bemutatása, védése zajlik. </w:t>
      </w:r>
    </w:p>
    <w:p w14:paraId="2CFF8C38" w14:textId="6B1F7B8E" w:rsidR="003E6E3D" w:rsidRPr="00841E8E" w:rsidRDefault="00841E8E" w:rsidP="00841E8E">
      <w:pPr>
        <w:jc w:val="left"/>
        <w:rPr>
          <w:i/>
          <w:iCs/>
          <w:shd w:val="clear" w:color="auto" w:fill="FFFF00"/>
        </w:rPr>
      </w:pPr>
      <w:r>
        <w:rPr>
          <w:i/>
          <w:iCs/>
        </w:rPr>
        <w:t>Az előadások végén, un. papíron lévő kérdések közül kell a vizsgán 3 rövid kifejtő kérdést húzni. A választ a hallgató 10 perc felkészülési idő után szóban ismer</w:t>
      </w:r>
      <w:r w:rsidR="00E57812">
        <w:rPr>
          <w:i/>
          <w:iCs/>
        </w:rPr>
        <w:t>t</w:t>
      </w:r>
      <w:r>
        <w:rPr>
          <w:i/>
          <w:iCs/>
        </w:rPr>
        <w:t xml:space="preserve">eti. A vizsga második felében a saját féléves feladat kapcsán feltett kérdésekre kell válaszolni. </w:t>
      </w:r>
    </w:p>
    <w:p w14:paraId="5A6B4F70" w14:textId="1E1319C3" w:rsidR="00430B31" w:rsidRPr="00AB0258" w:rsidRDefault="00430B31" w:rsidP="003E6E3D">
      <w:pPr>
        <w:rPr>
          <w:i/>
          <w:iCs/>
        </w:rPr>
      </w:pPr>
      <w:r w:rsidRPr="00AB0258">
        <w:rPr>
          <w:b/>
          <w:bCs/>
          <w:i/>
          <w:iCs/>
        </w:rPr>
        <w:t>A vizsga min</w:t>
      </w:r>
      <w:r w:rsidR="006B1184" w:rsidRPr="00AB0258">
        <w:rPr>
          <w:b/>
          <w:bCs/>
          <w:i/>
          <w:iCs/>
        </w:rPr>
        <w:t>imum</w:t>
      </w:r>
      <w:r w:rsidR="009D20DE" w:rsidRPr="00AB0258">
        <w:rPr>
          <w:b/>
          <w:bCs/>
          <w:i/>
          <w:iCs/>
        </w:rPr>
        <w:t xml:space="preserve"> 40</w:t>
      </w:r>
      <w:r w:rsidRPr="00AB0258">
        <w:rPr>
          <w:b/>
          <w:bCs/>
          <w:i/>
          <w:iCs/>
        </w:rPr>
        <w:t xml:space="preserve">%-os teljesítés esetén sikeres. </w:t>
      </w:r>
    </w:p>
    <w:p w14:paraId="4A2582BF" w14:textId="77777777" w:rsidR="00862CE3" w:rsidRPr="00AB0258" w:rsidRDefault="00862CE3" w:rsidP="003E6E3D">
      <w:pPr>
        <w:rPr>
          <w:rStyle w:val="Finomkiemels"/>
          <w:b/>
          <w:bCs/>
        </w:rPr>
      </w:pPr>
    </w:p>
    <w:p w14:paraId="0DFC28CB" w14:textId="0F18EC14" w:rsidR="008305B9" w:rsidRPr="00AB0258" w:rsidRDefault="008305B9" w:rsidP="003E6E3D">
      <w:pPr>
        <w:keepNext/>
        <w:ind w:left="851" w:hanging="851"/>
        <w:rPr>
          <w:rStyle w:val="Finomkiemels"/>
          <w:b/>
          <w:bCs/>
        </w:rPr>
      </w:pPr>
      <w:r w:rsidRPr="00AB0258">
        <w:rPr>
          <w:rStyle w:val="Finomkiemels"/>
          <w:b/>
          <w:bCs/>
        </w:rPr>
        <w:t xml:space="preserve">Az érdemjegy kialakítása </w:t>
      </w:r>
      <w:r w:rsidRPr="00AB0258">
        <w:rPr>
          <w:rStyle w:val="Finomkiemels"/>
          <w:sz w:val="16"/>
          <w:szCs w:val="16"/>
        </w:rPr>
        <w:t>(</w:t>
      </w:r>
      <w:proofErr w:type="spellStart"/>
      <w:r w:rsidRPr="00AB0258">
        <w:rPr>
          <w:rStyle w:val="Finomkiemels"/>
          <w:sz w:val="16"/>
          <w:szCs w:val="16"/>
        </w:rPr>
        <w:t>TVSz</w:t>
      </w:r>
      <w:proofErr w:type="spellEnd"/>
      <w:r w:rsidRPr="00AB0258">
        <w:rPr>
          <w:rStyle w:val="Finomkiemels"/>
          <w:sz w:val="16"/>
          <w:szCs w:val="16"/>
        </w:rPr>
        <w:t xml:space="preserve"> 47§ (3))</w:t>
      </w:r>
    </w:p>
    <w:p w14:paraId="65F3DE74" w14:textId="6C3A85F3" w:rsidR="008305B9" w:rsidRPr="00AB0258" w:rsidRDefault="00841E8E" w:rsidP="008D3575">
      <w:r>
        <w:t>40%-b</w:t>
      </w:r>
      <w:r w:rsidR="008305B9" w:rsidRPr="00AB0258">
        <w:t>an az évközi teljesítmény</w:t>
      </w:r>
      <w:r>
        <w:t>, 60%</w:t>
      </w:r>
      <w:r w:rsidR="008305B9" w:rsidRPr="00AB0258">
        <w:t>-ban a vizsgán</w:t>
      </w:r>
      <w:r w:rsidR="00862CE3" w:rsidRPr="00AB0258">
        <w:t xml:space="preserve"> </w:t>
      </w:r>
      <w:r w:rsidR="008305B9" w:rsidRPr="00AB0258">
        <w:t>nyújtott teljesítmény alapján</w:t>
      </w:r>
      <w:r w:rsidR="00862CE3" w:rsidRPr="00AB0258">
        <w:t xml:space="preserve"> történik</w:t>
      </w:r>
      <w:r w:rsidR="008305B9" w:rsidRPr="00AB0258">
        <w:t>.</w:t>
      </w:r>
    </w:p>
    <w:p w14:paraId="32AB3035" w14:textId="77777777" w:rsidR="008D3575" w:rsidRDefault="008D3575" w:rsidP="003E6E3D">
      <w:pPr>
        <w:ind w:left="851" w:hanging="851"/>
        <w:rPr>
          <w:rStyle w:val="Finomkiemels"/>
          <w:b/>
          <w:bCs/>
        </w:rPr>
      </w:pPr>
    </w:p>
    <w:p w14:paraId="6F788782" w14:textId="31D3E302" w:rsidR="00A43B60" w:rsidRPr="00AB0258" w:rsidRDefault="006B1184" w:rsidP="000F716E">
      <w:pPr>
        <w:ind w:left="851" w:hanging="851"/>
        <w:rPr>
          <w:rStyle w:val="Finomkiemels"/>
          <w:b/>
          <w:bCs/>
        </w:rPr>
      </w:pPr>
      <w:r w:rsidRPr="00AB0258">
        <w:rPr>
          <w:rStyle w:val="Finomkiemels"/>
          <w:b/>
          <w:bCs/>
        </w:rPr>
        <w:t xml:space="preserve">Az érdemjegy </w:t>
      </w:r>
      <w:r w:rsidR="008305B9" w:rsidRPr="00AB0258">
        <w:rPr>
          <w:rStyle w:val="Finomkiemels"/>
          <w:b/>
          <w:bCs/>
        </w:rPr>
        <w:t>megállapítása az összesített teljesítmény alapján</w:t>
      </w:r>
      <w:r w:rsidRPr="00AB0258">
        <w:rPr>
          <w:rStyle w:val="Finomkiemels"/>
          <w:b/>
          <w:bCs/>
        </w:rPr>
        <w:t xml:space="preserve"> %-os bontásban</w:t>
      </w:r>
    </w:p>
    <w:tbl>
      <w:tblPr>
        <w:tblStyle w:val="Tblzatrcsosvilgos"/>
        <w:tblW w:w="6237" w:type="dxa"/>
        <w:tblInd w:w="137" w:type="dxa"/>
        <w:tblLook w:val="04A0" w:firstRow="1" w:lastRow="0" w:firstColumn="1" w:lastColumn="0" w:noHBand="0" w:noVBand="1"/>
      </w:tblPr>
      <w:tblGrid>
        <w:gridCol w:w="2688"/>
        <w:gridCol w:w="3549"/>
      </w:tblGrid>
      <w:tr w:rsidR="00A43B60" w:rsidRPr="00AB0258" w14:paraId="17A474C9" w14:textId="77777777" w:rsidTr="008D3575">
        <w:tc>
          <w:tcPr>
            <w:tcW w:w="2688" w:type="dxa"/>
            <w:vAlign w:val="center"/>
          </w:tcPr>
          <w:p w14:paraId="312C8972" w14:textId="77777777" w:rsidR="00A43B60" w:rsidRPr="00AB0258" w:rsidRDefault="00A43B60" w:rsidP="008D3575">
            <w:pPr>
              <w:ind w:left="851" w:hanging="851"/>
              <w:jc w:val="left"/>
              <w:rPr>
                <w:b/>
                <w:bCs/>
              </w:rPr>
            </w:pPr>
            <w:r w:rsidRPr="00AB0258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A1A0DA" w14:textId="77777777" w:rsidR="00A43B60" w:rsidRPr="00AB0258" w:rsidRDefault="00A43B60" w:rsidP="008D3575">
            <w:pPr>
              <w:ind w:left="851" w:hanging="851"/>
              <w:jc w:val="left"/>
              <w:rPr>
                <w:b/>
                <w:bCs/>
              </w:rPr>
            </w:pPr>
            <w:r w:rsidRPr="00AB0258">
              <w:rPr>
                <w:b/>
                <w:bCs/>
                <w:sz w:val="22"/>
              </w:rPr>
              <w:t>Teljesítmény %-ban kifejezve</w:t>
            </w:r>
          </w:p>
        </w:tc>
      </w:tr>
      <w:tr w:rsidR="00A43B60" w:rsidRPr="00AB0258" w14:paraId="13C4BA33" w14:textId="77777777" w:rsidTr="008D3575">
        <w:tc>
          <w:tcPr>
            <w:tcW w:w="2688" w:type="dxa"/>
          </w:tcPr>
          <w:p w14:paraId="1B20EF3B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986645A" w14:textId="0EFAB71B" w:rsidR="00A43B60" w:rsidRPr="00AB0258" w:rsidRDefault="00A43B60" w:rsidP="00BC6944">
            <w:pPr>
              <w:ind w:left="851" w:hanging="851"/>
            </w:pPr>
            <w:r w:rsidRPr="00AB0258">
              <w:t>85 % …</w:t>
            </w:r>
            <w:r w:rsidR="001B0534" w:rsidRPr="00AB0258">
              <w:t>100%</w:t>
            </w:r>
          </w:p>
        </w:tc>
      </w:tr>
      <w:tr w:rsidR="00A43B60" w:rsidRPr="00AB0258" w14:paraId="0A7812CF" w14:textId="77777777" w:rsidTr="008D3575">
        <w:tc>
          <w:tcPr>
            <w:tcW w:w="2688" w:type="dxa"/>
          </w:tcPr>
          <w:p w14:paraId="7D27E069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DD90A96" w14:textId="77777777" w:rsidR="00A43B60" w:rsidRPr="00AB0258" w:rsidRDefault="00A43B60" w:rsidP="00BC6944">
            <w:pPr>
              <w:ind w:left="851" w:hanging="851"/>
            </w:pPr>
            <w:r w:rsidRPr="00AB0258">
              <w:t>70 % ... 85 %</w:t>
            </w:r>
          </w:p>
        </w:tc>
      </w:tr>
      <w:tr w:rsidR="00A43B60" w:rsidRPr="00AB0258" w14:paraId="1A93EA34" w14:textId="77777777" w:rsidTr="008D3575">
        <w:tc>
          <w:tcPr>
            <w:tcW w:w="2688" w:type="dxa"/>
          </w:tcPr>
          <w:p w14:paraId="3B763B7C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1D4C4EF" w14:textId="77777777" w:rsidR="00A43B60" w:rsidRPr="00AB0258" w:rsidRDefault="00A43B60" w:rsidP="00BC6944">
            <w:pPr>
              <w:ind w:left="851" w:hanging="851"/>
            </w:pPr>
            <w:r w:rsidRPr="00AB0258">
              <w:t>55 % ... 70 %</w:t>
            </w:r>
          </w:p>
        </w:tc>
      </w:tr>
      <w:tr w:rsidR="00A43B60" w:rsidRPr="00AB0258" w14:paraId="5B0BA425" w14:textId="77777777" w:rsidTr="008D3575">
        <w:tc>
          <w:tcPr>
            <w:tcW w:w="2688" w:type="dxa"/>
          </w:tcPr>
          <w:p w14:paraId="378C9D84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8839584" w14:textId="77777777" w:rsidR="00A43B60" w:rsidRPr="00AB0258" w:rsidRDefault="00A43B60" w:rsidP="00BC6944">
            <w:pPr>
              <w:ind w:left="851" w:hanging="851"/>
            </w:pPr>
            <w:r w:rsidRPr="00AB0258">
              <w:t>40 % ... 55 %</w:t>
            </w:r>
          </w:p>
        </w:tc>
      </w:tr>
      <w:tr w:rsidR="00A43B60" w:rsidRPr="00AB0258" w14:paraId="19FB7EA3" w14:textId="77777777" w:rsidTr="008D3575">
        <w:tc>
          <w:tcPr>
            <w:tcW w:w="2688" w:type="dxa"/>
          </w:tcPr>
          <w:p w14:paraId="68A50C4F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ED62FFB" w14:textId="77777777" w:rsidR="00A43B60" w:rsidRPr="00AB0258" w:rsidRDefault="00A43B60" w:rsidP="00BC6944">
            <w:pPr>
              <w:ind w:left="851" w:hanging="851"/>
            </w:pPr>
            <w:r w:rsidRPr="00AB0258">
              <w:t>40 % alatt</w:t>
            </w:r>
          </w:p>
        </w:tc>
      </w:tr>
    </w:tbl>
    <w:p w14:paraId="198F1F4C" w14:textId="27124007" w:rsidR="00DC3D3E" w:rsidRPr="00AB0258" w:rsidRDefault="008D3575" w:rsidP="00DA7525">
      <w:pPr>
        <w:ind w:left="851" w:hanging="851"/>
      </w:pPr>
      <w:r>
        <w:t xml:space="preserve">  </w:t>
      </w:r>
      <w:r w:rsidR="00A43B60" w:rsidRPr="00AB0258">
        <w:t>Az egyes érdemjegyeknél megadott alsó határérték már az adott érdemjegyhez tartozik.</w:t>
      </w:r>
    </w:p>
    <w:p w14:paraId="278670CE" w14:textId="77777777" w:rsidR="00EE747E" w:rsidRDefault="00EE747E" w:rsidP="00DF6D4B"/>
    <w:p w14:paraId="2A6DC709" w14:textId="77777777" w:rsidR="002F438D" w:rsidRPr="00AB0258" w:rsidRDefault="002F438D" w:rsidP="00DF6D4B"/>
    <w:p w14:paraId="0A6DC4B0" w14:textId="651AB856" w:rsidR="00B17FC9" w:rsidRDefault="00E04D64" w:rsidP="00DA7525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>I</w:t>
      </w:r>
      <w:r w:rsidR="009B4F16" w:rsidRPr="00AB0258">
        <w:rPr>
          <w:b/>
          <w:bCs/>
        </w:rPr>
        <w:t>rodalom</w:t>
      </w:r>
    </w:p>
    <w:p w14:paraId="41B2BD14" w14:textId="77777777" w:rsidR="002F438D" w:rsidRPr="002F438D" w:rsidRDefault="002F438D" w:rsidP="002F438D"/>
    <w:p w14:paraId="4B2C05C3" w14:textId="163B7716" w:rsidR="004348FE" w:rsidRDefault="004348FE" w:rsidP="004C1211">
      <w:pPr>
        <w:pStyle w:val="Cmsor5"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Kötelező irodalom és elérhetősége</w:t>
      </w:r>
    </w:p>
    <w:p w14:paraId="5A0081EE" w14:textId="77777777" w:rsidR="005B6259" w:rsidRDefault="005B6259" w:rsidP="005B6259"/>
    <w:p w14:paraId="02544363" w14:textId="3D8D9CC3" w:rsidR="008E08B6" w:rsidRPr="008E08B6" w:rsidRDefault="005B6259" w:rsidP="008E08B6">
      <w:r>
        <w:t xml:space="preserve">TAMÁS, Anna Mária: </w:t>
      </w:r>
      <w:r w:rsidRPr="005B6259">
        <w:rPr>
          <w:i/>
          <w:iCs/>
        </w:rPr>
        <w:t>KONTRASZT, két kérdés az építészetben</w:t>
      </w:r>
      <w:r>
        <w:t xml:space="preserve"> (kézirat) (TEAMS-be felötlve)</w:t>
      </w:r>
    </w:p>
    <w:p w14:paraId="257FA715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 xml:space="preserve">CSÁGOLY, Ferenc: </w:t>
      </w:r>
      <w:r w:rsidRPr="002556F4">
        <w:rPr>
          <w:rFonts w:ascii="Calibri Light" w:hAnsi="Calibri Light" w:cs="Calibri Light"/>
          <w:i/>
          <w:sz w:val="20"/>
          <w:szCs w:val="20"/>
        </w:rPr>
        <w:t>Szépség (Három könyv az építészetről),</w:t>
      </w:r>
      <w:r w:rsidRPr="002556F4">
        <w:rPr>
          <w:rFonts w:ascii="Calibri Light" w:hAnsi="Calibri Light" w:cs="Calibri Light"/>
          <w:sz w:val="20"/>
          <w:szCs w:val="20"/>
        </w:rPr>
        <w:t xml:space="preserve"> Akadémiai Kiadó, Budapest, 2013</w:t>
      </w:r>
    </w:p>
    <w:p w14:paraId="2D3987ED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 xml:space="preserve">CSÁGOLY, Ferenc: </w:t>
      </w:r>
      <w:r w:rsidRPr="002556F4">
        <w:rPr>
          <w:rFonts w:ascii="Calibri Light" w:hAnsi="Calibri Light" w:cs="Calibri Light"/>
          <w:i/>
          <w:sz w:val="20"/>
          <w:szCs w:val="20"/>
        </w:rPr>
        <w:t>Hasznosság (Három könyv az építészetről),</w:t>
      </w:r>
      <w:r w:rsidRPr="002556F4">
        <w:rPr>
          <w:rFonts w:ascii="Calibri Light" w:hAnsi="Calibri Light" w:cs="Calibri Light"/>
          <w:sz w:val="20"/>
          <w:szCs w:val="20"/>
        </w:rPr>
        <w:t xml:space="preserve"> Akadémiai Kiadó, Budapest, 2014</w:t>
      </w:r>
    </w:p>
    <w:p w14:paraId="70FF639D" w14:textId="022F172D" w:rsidR="00B17FC9" w:rsidRPr="00DA7525" w:rsidRDefault="008E08B6" w:rsidP="00DA7525">
      <w:pPr>
        <w:pStyle w:val="Szvegtrzs"/>
        <w:tabs>
          <w:tab w:val="left" w:pos="0"/>
        </w:tabs>
        <w:spacing w:after="0" w:line="276" w:lineRule="auto"/>
        <w:jc w:val="both"/>
        <w:rPr>
          <w:rStyle w:val="Finomkiemels"/>
          <w:rFonts w:ascii="Calibri Light" w:hAnsi="Calibri Light" w:cs="Calibri Light"/>
          <w:b/>
          <w:i w:val="0"/>
          <w:iCs w:val="0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 xml:space="preserve">CSÁGOLY, Ferenc: </w:t>
      </w:r>
      <w:r w:rsidRPr="002556F4">
        <w:rPr>
          <w:rFonts w:ascii="Calibri Light" w:hAnsi="Calibri Light" w:cs="Calibri Light"/>
          <w:i/>
          <w:sz w:val="20"/>
          <w:szCs w:val="20"/>
        </w:rPr>
        <w:t>Tartósság (Három könyv az építészetről),</w:t>
      </w:r>
      <w:r w:rsidRPr="002556F4">
        <w:rPr>
          <w:rFonts w:ascii="Calibri Light" w:hAnsi="Calibri Light" w:cs="Calibri Light"/>
          <w:sz w:val="20"/>
          <w:szCs w:val="20"/>
        </w:rPr>
        <w:t xml:space="preserve"> Akadémiai Kiadó, Budapest, 2014</w:t>
      </w:r>
    </w:p>
    <w:p w14:paraId="238BB60F" w14:textId="717D5A55" w:rsidR="004348FE" w:rsidRPr="00AB0258" w:rsidRDefault="004348FE" w:rsidP="004C1211">
      <w:pPr>
        <w:pStyle w:val="Cmsor5"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Ajánlott irodalom és elérhetősége</w:t>
      </w:r>
    </w:p>
    <w:p w14:paraId="015363BB" w14:textId="77777777" w:rsidR="008E08B6" w:rsidRPr="002556F4" w:rsidRDefault="008E08B6" w:rsidP="008E08B6">
      <w:pPr>
        <w:spacing w:line="276" w:lineRule="auto"/>
        <w:rPr>
          <w:rFonts w:ascii="Calibri Light" w:hAnsi="Calibri Light" w:cs="Calibri Light"/>
        </w:rPr>
      </w:pPr>
      <w:r w:rsidRPr="002556F4">
        <w:rPr>
          <w:rFonts w:ascii="Calibri Light" w:hAnsi="Calibri Light" w:cs="Calibri Light"/>
        </w:rPr>
        <w:t>CSÁGOLY, Ferenc: Építészet és Kultúra I. és II., Terc, Budapest, 2019</w:t>
      </w:r>
    </w:p>
    <w:p w14:paraId="77259CA0" w14:textId="77777777" w:rsidR="008E08B6" w:rsidRPr="002556F4" w:rsidRDefault="008E08B6" w:rsidP="008E08B6">
      <w:pPr>
        <w:spacing w:line="276" w:lineRule="auto"/>
        <w:rPr>
          <w:rFonts w:ascii="Calibri Light" w:hAnsi="Calibri Light" w:cs="Calibri Light"/>
        </w:rPr>
      </w:pPr>
      <w:r w:rsidRPr="002556F4">
        <w:rPr>
          <w:rFonts w:ascii="Calibri Light" w:hAnsi="Calibri Light" w:cs="Calibri Light"/>
          <w:bCs/>
        </w:rPr>
        <w:t>LUKOVICH Tamás: Lenyűgöző labirintus - az építészetelmélet világa, Terc, Budapest, 2017</w:t>
      </w:r>
    </w:p>
    <w:p w14:paraId="78F69FF5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>LUKOVICH Tamás: Bevezetés az építészetelméletbe, Terc, Budapest, 2015</w:t>
      </w:r>
    </w:p>
    <w:p w14:paraId="28636CB9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 xml:space="preserve">MORAVÁNSZKY Ákos, M. Gyöngy Katalin: A tér (kritikai antológia) </w:t>
      </w:r>
    </w:p>
    <w:p w14:paraId="094EAC48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>FRAMPTON, Kenneth: A modern építészet kritikai története</w:t>
      </w:r>
    </w:p>
    <w:p w14:paraId="2A340D0A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>SCHNELLER István: Az építészeti tér minőségi dimenziói</w:t>
      </w:r>
    </w:p>
    <w:p w14:paraId="29E50C08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>MORAVÁNSZKY Ákos, M. Gyöngy Katalin: A monumentalitás (kritikai antológia)</w:t>
      </w:r>
    </w:p>
    <w:p w14:paraId="530B48C0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>FERKAI András: Űr vagy megélt tér</w:t>
      </w:r>
    </w:p>
    <w:p w14:paraId="682D2E86" w14:textId="77777777" w:rsidR="008E08B6" w:rsidRPr="002556F4" w:rsidRDefault="008E08B6" w:rsidP="008E08B6">
      <w:pPr>
        <w:pStyle w:val="Szvegtrzs"/>
        <w:tabs>
          <w:tab w:val="left" w:pos="0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556F4">
        <w:rPr>
          <w:rFonts w:ascii="Calibri Light" w:hAnsi="Calibri Light" w:cs="Calibri Light"/>
          <w:sz w:val="20"/>
          <w:szCs w:val="20"/>
        </w:rPr>
        <w:t>MORAVÁNSZKY Ákos, M. Gyöngy Katalin: A stílus (kritikai antológia)</w:t>
      </w:r>
    </w:p>
    <w:p w14:paraId="285EB8E7" w14:textId="77777777" w:rsidR="008E08B6" w:rsidRDefault="008E08B6" w:rsidP="008E08B6">
      <w:pPr>
        <w:spacing w:line="276" w:lineRule="auto"/>
        <w:rPr>
          <w:rFonts w:ascii="Calibri Light" w:hAnsi="Calibri Light" w:cs="Calibri Light"/>
        </w:rPr>
      </w:pPr>
      <w:r w:rsidRPr="002556F4">
        <w:rPr>
          <w:rFonts w:ascii="Calibri Light" w:hAnsi="Calibri Light" w:cs="Calibri Light"/>
        </w:rPr>
        <w:t>MORAVÁNSZKY Ákos, M. Gyöngy Katalin: Technika és természet (kritikai antológia)</w:t>
      </w:r>
    </w:p>
    <w:p w14:paraId="577DBC44" w14:textId="77777777" w:rsidR="002F438D" w:rsidRPr="002556F4" w:rsidRDefault="002F438D" w:rsidP="008E08B6">
      <w:pPr>
        <w:spacing w:line="276" w:lineRule="auto"/>
        <w:rPr>
          <w:rFonts w:ascii="Calibri Light" w:hAnsi="Calibri Light" w:cs="Calibri Light"/>
        </w:rPr>
      </w:pPr>
    </w:p>
    <w:p w14:paraId="22FB5997" w14:textId="4D1B72D2" w:rsidR="00DA7525" w:rsidRDefault="008D3575" w:rsidP="00DA7525">
      <w:r>
        <w:t>Pécs,</w:t>
      </w:r>
      <w:r w:rsidR="00DA7525">
        <w:t xml:space="preserve"> </w:t>
      </w:r>
      <w:r>
        <w:t>202</w:t>
      </w:r>
      <w:r w:rsidR="007B09B0">
        <w:t>6</w:t>
      </w:r>
      <w:r>
        <w:t>. 01. 26.</w:t>
      </w:r>
    </w:p>
    <w:p w14:paraId="274A5217" w14:textId="77777777" w:rsidR="002F438D" w:rsidRDefault="002F438D" w:rsidP="00DA7525"/>
    <w:p w14:paraId="00E6E041" w14:textId="7A439B9F" w:rsidR="008D3575" w:rsidRDefault="007B09B0" w:rsidP="00DA7525">
      <w:r>
        <w:t>D</w:t>
      </w:r>
      <w:r w:rsidR="008D3575">
        <w:t xml:space="preserve">r. </w:t>
      </w:r>
      <w:proofErr w:type="spellStart"/>
      <w:r>
        <w:t>habil</w:t>
      </w:r>
      <w:proofErr w:type="spellEnd"/>
      <w:r>
        <w:t xml:space="preserve"> </w:t>
      </w:r>
      <w:r w:rsidR="008D3575">
        <w:t>Tamás Anna Mária</w:t>
      </w:r>
      <w:r>
        <w:t xml:space="preserve"> DLA</w:t>
      </w:r>
    </w:p>
    <w:p w14:paraId="79A50F4A" w14:textId="6406D2C6" w:rsidR="007B09B0" w:rsidRDefault="007B09B0" w:rsidP="00DA7525">
      <w:r>
        <w:t>építész, egyetemi docens</w:t>
      </w:r>
    </w:p>
    <w:p w14:paraId="53E938D9" w14:textId="0FC14E16" w:rsidR="008D3575" w:rsidRPr="00AB0258" w:rsidRDefault="008D3575" w:rsidP="00DA7525">
      <w:r>
        <w:t>tantárgyfelelős</w:t>
      </w:r>
    </w:p>
    <w:sectPr w:rsidR="008D3575" w:rsidRPr="00AB0258" w:rsidSect="00E26F9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8025" w14:textId="77777777" w:rsidR="000A4571" w:rsidRDefault="000A4571" w:rsidP="00AD4BC7">
      <w:r>
        <w:separator/>
      </w:r>
    </w:p>
  </w:endnote>
  <w:endnote w:type="continuationSeparator" w:id="0">
    <w:p w14:paraId="61CB3BD5" w14:textId="77777777" w:rsidR="000A4571" w:rsidRDefault="000A4571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Content>
      <w:p w14:paraId="1B01C7D9" w14:textId="77777777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5EC">
          <w:rPr>
            <w:noProof/>
          </w:rPr>
          <w:t>3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1697" w14:textId="77777777" w:rsidR="000A4571" w:rsidRDefault="000A4571" w:rsidP="00AD4BC7">
      <w:r>
        <w:separator/>
      </w:r>
    </w:p>
  </w:footnote>
  <w:footnote w:type="continuationSeparator" w:id="0">
    <w:p w14:paraId="5E9E2F2A" w14:textId="77777777" w:rsidR="000A4571" w:rsidRDefault="000A4571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2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401FC"/>
    <w:multiLevelType w:val="hybridMultilevel"/>
    <w:tmpl w:val="A6CEC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9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1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9888">
    <w:abstractNumId w:val="24"/>
  </w:num>
  <w:num w:numId="2" w16cid:durableId="1132211466">
    <w:abstractNumId w:val="22"/>
  </w:num>
  <w:num w:numId="3" w16cid:durableId="1993826263">
    <w:abstractNumId w:val="19"/>
  </w:num>
  <w:num w:numId="4" w16cid:durableId="1566836759">
    <w:abstractNumId w:val="1"/>
  </w:num>
  <w:num w:numId="5" w16cid:durableId="1621764859">
    <w:abstractNumId w:val="4"/>
  </w:num>
  <w:num w:numId="6" w16cid:durableId="254284997">
    <w:abstractNumId w:val="5"/>
  </w:num>
  <w:num w:numId="7" w16cid:durableId="512378315">
    <w:abstractNumId w:val="2"/>
  </w:num>
  <w:num w:numId="8" w16cid:durableId="1729916236">
    <w:abstractNumId w:val="14"/>
  </w:num>
  <w:num w:numId="9" w16cid:durableId="1537503269">
    <w:abstractNumId w:val="17"/>
  </w:num>
  <w:num w:numId="10" w16cid:durableId="579875688">
    <w:abstractNumId w:val="21"/>
  </w:num>
  <w:num w:numId="11" w16cid:durableId="1163622469">
    <w:abstractNumId w:val="26"/>
  </w:num>
  <w:num w:numId="12" w16cid:durableId="1143892037">
    <w:abstractNumId w:val="23"/>
  </w:num>
  <w:num w:numId="13" w16cid:durableId="488179985">
    <w:abstractNumId w:val="3"/>
  </w:num>
  <w:num w:numId="14" w16cid:durableId="702247660">
    <w:abstractNumId w:val="0"/>
  </w:num>
  <w:num w:numId="15" w16cid:durableId="917980911">
    <w:abstractNumId w:val="9"/>
  </w:num>
  <w:num w:numId="16" w16cid:durableId="1047491243">
    <w:abstractNumId w:val="8"/>
  </w:num>
  <w:num w:numId="17" w16cid:durableId="1004556092">
    <w:abstractNumId w:val="11"/>
  </w:num>
  <w:num w:numId="18" w16cid:durableId="1166361314">
    <w:abstractNumId w:val="13"/>
  </w:num>
  <w:num w:numId="19" w16cid:durableId="106659057">
    <w:abstractNumId w:val="25"/>
  </w:num>
  <w:num w:numId="20" w16cid:durableId="781848537">
    <w:abstractNumId w:val="18"/>
  </w:num>
  <w:num w:numId="21" w16cid:durableId="1417701480">
    <w:abstractNumId w:val="20"/>
  </w:num>
  <w:num w:numId="22" w16cid:durableId="2119714562">
    <w:abstractNumId w:val="6"/>
  </w:num>
  <w:num w:numId="23" w16cid:durableId="1565216627">
    <w:abstractNumId w:val="12"/>
  </w:num>
  <w:num w:numId="24" w16cid:durableId="2120181567">
    <w:abstractNumId w:val="10"/>
  </w:num>
  <w:num w:numId="25" w16cid:durableId="1349403407">
    <w:abstractNumId w:val="7"/>
  </w:num>
  <w:num w:numId="26" w16cid:durableId="1653555718">
    <w:abstractNumId w:val="16"/>
  </w:num>
  <w:num w:numId="27" w16cid:durableId="1656832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C"/>
    <w:rsid w:val="00005CD3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2842"/>
    <w:rsid w:val="0005459A"/>
    <w:rsid w:val="00055E0B"/>
    <w:rsid w:val="00064593"/>
    <w:rsid w:val="00065780"/>
    <w:rsid w:val="00074899"/>
    <w:rsid w:val="00077728"/>
    <w:rsid w:val="00085F17"/>
    <w:rsid w:val="000948A6"/>
    <w:rsid w:val="000976E2"/>
    <w:rsid w:val="000A2AEB"/>
    <w:rsid w:val="000A37C1"/>
    <w:rsid w:val="000A4571"/>
    <w:rsid w:val="000A7F93"/>
    <w:rsid w:val="000B7B95"/>
    <w:rsid w:val="000C00CA"/>
    <w:rsid w:val="000C318E"/>
    <w:rsid w:val="000C4323"/>
    <w:rsid w:val="000C72BC"/>
    <w:rsid w:val="000D65D2"/>
    <w:rsid w:val="000F0177"/>
    <w:rsid w:val="000F3BDC"/>
    <w:rsid w:val="000F6A91"/>
    <w:rsid w:val="000F716E"/>
    <w:rsid w:val="00110D27"/>
    <w:rsid w:val="00117AF0"/>
    <w:rsid w:val="00120708"/>
    <w:rsid w:val="00123E52"/>
    <w:rsid w:val="00127634"/>
    <w:rsid w:val="00131A69"/>
    <w:rsid w:val="00165402"/>
    <w:rsid w:val="00172E49"/>
    <w:rsid w:val="001777AD"/>
    <w:rsid w:val="00182A60"/>
    <w:rsid w:val="00183256"/>
    <w:rsid w:val="00186BA4"/>
    <w:rsid w:val="001A4BE8"/>
    <w:rsid w:val="001B050E"/>
    <w:rsid w:val="001B0534"/>
    <w:rsid w:val="001B1C45"/>
    <w:rsid w:val="001B57F9"/>
    <w:rsid w:val="001C439B"/>
    <w:rsid w:val="001C7AF2"/>
    <w:rsid w:val="001D11EA"/>
    <w:rsid w:val="001D488A"/>
    <w:rsid w:val="001F4310"/>
    <w:rsid w:val="001F5560"/>
    <w:rsid w:val="002031EE"/>
    <w:rsid w:val="002038B8"/>
    <w:rsid w:val="00206634"/>
    <w:rsid w:val="00207007"/>
    <w:rsid w:val="00223DDB"/>
    <w:rsid w:val="00232A68"/>
    <w:rsid w:val="00252276"/>
    <w:rsid w:val="00256B69"/>
    <w:rsid w:val="00261943"/>
    <w:rsid w:val="00273A83"/>
    <w:rsid w:val="00273A94"/>
    <w:rsid w:val="00283F7B"/>
    <w:rsid w:val="002852D2"/>
    <w:rsid w:val="002929E7"/>
    <w:rsid w:val="002A1E0F"/>
    <w:rsid w:val="002A5D34"/>
    <w:rsid w:val="002B1870"/>
    <w:rsid w:val="002B4226"/>
    <w:rsid w:val="002C33DD"/>
    <w:rsid w:val="002C606B"/>
    <w:rsid w:val="002D77AE"/>
    <w:rsid w:val="002F03A1"/>
    <w:rsid w:val="002F438D"/>
    <w:rsid w:val="002F61F2"/>
    <w:rsid w:val="00305AFF"/>
    <w:rsid w:val="003138E8"/>
    <w:rsid w:val="003143C3"/>
    <w:rsid w:val="0031664E"/>
    <w:rsid w:val="00325702"/>
    <w:rsid w:val="00337559"/>
    <w:rsid w:val="00350779"/>
    <w:rsid w:val="003563A3"/>
    <w:rsid w:val="003877B8"/>
    <w:rsid w:val="00396EB7"/>
    <w:rsid w:val="003A23E0"/>
    <w:rsid w:val="003A57DC"/>
    <w:rsid w:val="003B554A"/>
    <w:rsid w:val="003B639F"/>
    <w:rsid w:val="003B7E34"/>
    <w:rsid w:val="003D3495"/>
    <w:rsid w:val="003E046B"/>
    <w:rsid w:val="003E6E3D"/>
    <w:rsid w:val="0040244E"/>
    <w:rsid w:val="004045C9"/>
    <w:rsid w:val="004223C6"/>
    <w:rsid w:val="00430B31"/>
    <w:rsid w:val="004348FE"/>
    <w:rsid w:val="00441689"/>
    <w:rsid w:val="004428C9"/>
    <w:rsid w:val="0044290E"/>
    <w:rsid w:val="00445928"/>
    <w:rsid w:val="004609C8"/>
    <w:rsid w:val="00467A06"/>
    <w:rsid w:val="004739D5"/>
    <w:rsid w:val="00484B98"/>
    <w:rsid w:val="004A4EA6"/>
    <w:rsid w:val="004B7E0A"/>
    <w:rsid w:val="004C1211"/>
    <w:rsid w:val="004C2A6B"/>
    <w:rsid w:val="004D08E3"/>
    <w:rsid w:val="004D2170"/>
    <w:rsid w:val="004E4D10"/>
    <w:rsid w:val="004F5760"/>
    <w:rsid w:val="0050293F"/>
    <w:rsid w:val="005075E4"/>
    <w:rsid w:val="00510EB7"/>
    <w:rsid w:val="00515A1A"/>
    <w:rsid w:val="00516444"/>
    <w:rsid w:val="005259E6"/>
    <w:rsid w:val="00547C1C"/>
    <w:rsid w:val="00555E44"/>
    <w:rsid w:val="00576376"/>
    <w:rsid w:val="00593342"/>
    <w:rsid w:val="00594C0F"/>
    <w:rsid w:val="005A6102"/>
    <w:rsid w:val="005A6C34"/>
    <w:rsid w:val="005B6259"/>
    <w:rsid w:val="005C08F1"/>
    <w:rsid w:val="005C4744"/>
    <w:rsid w:val="005C4A0F"/>
    <w:rsid w:val="005D147A"/>
    <w:rsid w:val="005D458B"/>
    <w:rsid w:val="005E007F"/>
    <w:rsid w:val="005E2090"/>
    <w:rsid w:val="005F64D3"/>
    <w:rsid w:val="005F7E4B"/>
    <w:rsid w:val="00612830"/>
    <w:rsid w:val="006129C1"/>
    <w:rsid w:val="00612D42"/>
    <w:rsid w:val="00613F75"/>
    <w:rsid w:val="00615C88"/>
    <w:rsid w:val="006272C0"/>
    <w:rsid w:val="0063460E"/>
    <w:rsid w:val="00637494"/>
    <w:rsid w:val="006434C7"/>
    <w:rsid w:val="00646E6B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80DFF"/>
    <w:rsid w:val="00691757"/>
    <w:rsid w:val="00691F2A"/>
    <w:rsid w:val="006972DA"/>
    <w:rsid w:val="006B1184"/>
    <w:rsid w:val="006B22C0"/>
    <w:rsid w:val="006C3773"/>
    <w:rsid w:val="006C78B2"/>
    <w:rsid w:val="006D6D10"/>
    <w:rsid w:val="006E714B"/>
    <w:rsid w:val="006F2C03"/>
    <w:rsid w:val="006F32CA"/>
    <w:rsid w:val="006F6DF8"/>
    <w:rsid w:val="007001DB"/>
    <w:rsid w:val="00704915"/>
    <w:rsid w:val="00711DC2"/>
    <w:rsid w:val="00720EAD"/>
    <w:rsid w:val="00721F29"/>
    <w:rsid w:val="007228ED"/>
    <w:rsid w:val="00722C34"/>
    <w:rsid w:val="00735164"/>
    <w:rsid w:val="00744428"/>
    <w:rsid w:val="007472CC"/>
    <w:rsid w:val="0074781F"/>
    <w:rsid w:val="0075294F"/>
    <w:rsid w:val="007801D6"/>
    <w:rsid w:val="007823A6"/>
    <w:rsid w:val="007910A3"/>
    <w:rsid w:val="00794A9F"/>
    <w:rsid w:val="007A562D"/>
    <w:rsid w:val="007B09B0"/>
    <w:rsid w:val="007C5375"/>
    <w:rsid w:val="007D36D9"/>
    <w:rsid w:val="007D6ACD"/>
    <w:rsid w:val="007E136B"/>
    <w:rsid w:val="007E6B15"/>
    <w:rsid w:val="007E6C57"/>
    <w:rsid w:val="007F744A"/>
    <w:rsid w:val="007F77FE"/>
    <w:rsid w:val="00804D9B"/>
    <w:rsid w:val="00804E36"/>
    <w:rsid w:val="0081250F"/>
    <w:rsid w:val="00824169"/>
    <w:rsid w:val="008273BB"/>
    <w:rsid w:val="008305B9"/>
    <w:rsid w:val="008378E4"/>
    <w:rsid w:val="00841E8E"/>
    <w:rsid w:val="00842B8C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91215"/>
    <w:rsid w:val="0089661B"/>
    <w:rsid w:val="008B14C9"/>
    <w:rsid w:val="008B48F0"/>
    <w:rsid w:val="008B50C8"/>
    <w:rsid w:val="008C1D48"/>
    <w:rsid w:val="008D3575"/>
    <w:rsid w:val="008D3849"/>
    <w:rsid w:val="008E08B6"/>
    <w:rsid w:val="008E1B25"/>
    <w:rsid w:val="008E6B16"/>
    <w:rsid w:val="008F772D"/>
    <w:rsid w:val="00903CAA"/>
    <w:rsid w:val="009132BE"/>
    <w:rsid w:val="00914794"/>
    <w:rsid w:val="0091734D"/>
    <w:rsid w:val="009264BA"/>
    <w:rsid w:val="009321B4"/>
    <w:rsid w:val="00945761"/>
    <w:rsid w:val="009512B7"/>
    <w:rsid w:val="009547F0"/>
    <w:rsid w:val="00956261"/>
    <w:rsid w:val="0097665F"/>
    <w:rsid w:val="00977A6B"/>
    <w:rsid w:val="009A16B3"/>
    <w:rsid w:val="009A3463"/>
    <w:rsid w:val="009B4F16"/>
    <w:rsid w:val="009C5D51"/>
    <w:rsid w:val="009D1107"/>
    <w:rsid w:val="009D20DE"/>
    <w:rsid w:val="009E490F"/>
    <w:rsid w:val="00A11999"/>
    <w:rsid w:val="00A241DC"/>
    <w:rsid w:val="00A265F7"/>
    <w:rsid w:val="00A37510"/>
    <w:rsid w:val="00A43B60"/>
    <w:rsid w:val="00A4562E"/>
    <w:rsid w:val="00A64098"/>
    <w:rsid w:val="00A6791A"/>
    <w:rsid w:val="00A72E36"/>
    <w:rsid w:val="00A76BFE"/>
    <w:rsid w:val="00A76CD9"/>
    <w:rsid w:val="00A84B7E"/>
    <w:rsid w:val="00A937DB"/>
    <w:rsid w:val="00A938E2"/>
    <w:rsid w:val="00A949CE"/>
    <w:rsid w:val="00AB0258"/>
    <w:rsid w:val="00AD4BC7"/>
    <w:rsid w:val="00AD5D56"/>
    <w:rsid w:val="00AF0F99"/>
    <w:rsid w:val="00AF5686"/>
    <w:rsid w:val="00AF5724"/>
    <w:rsid w:val="00B01233"/>
    <w:rsid w:val="00B17FC9"/>
    <w:rsid w:val="00B20BFF"/>
    <w:rsid w:val="00B2412D"/>
    <w:rsid w:val="00B2643A"/>
    <w:rsid w:val="00B316CE"/>
    <w:rsid w:val="00B40C80"/>
    <w:rsid w:val="00B4101E"/>
    <w:rsid w:val="00B621CA"/>
    <w:rsid w:val="00B62997"/>
    <w:rsid w:val="00B718D5"/>
    <w:rsid w:val="00B74954"/>
    <w:rsid w:val="00B74D63"/>
    <w:rsid w:val="00B81791"/>
    <w:rsid w:val="00B8445E"/>
    <w:rsid w:val="00BA45EC"/>
    <w:rsid w:val="00BA5B12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030F9"/>
    <w:rsid w:val="00C112FF"/>
    <w:rsid w:val="00C128DE"/>
    <w:rsid w:val="00C17094"/>
    <w:rsid w:val="00C36859"/>
    <w:rsid w:val="00C43463"/>
    <w:rsid w:val="00C6291B"/>
    <w:rsid w:val="00C62D52"/>
    <w:rsid w:val="00C65520"/>
    <w:rsid w:val="00C6726F"/>
    <w:rsid w:val="00C76A5B"/>
    <w:rsid w:val="00C912C1"/>
    <w:rsid w:val="00CA3DFB"/>
    <w:rsid w:val="00CC5E54"/>
    <w:rsid w:val="00CD3E11"/>
    <w:rsid w:val="00CD698D"/>
    <w:rsid w:val="00CE0526"/>
    <w:rsid w:val="00CE73E0"/>
    <w:rsid w:val="00D03D13"/>
    <w:rsid w:val="00D0714B"/>
    <w:rsid w:val="00D14FA8"/>
    <w:rsid w:val="00D461AF"/>
    <w:rsid w:val="00D50FBF"/>
    <w:rsid w:val="00D554C5"/>
    <w:rsid w:val="00D60CD5"/>
    <w:rsid w:val="00D649DA"/>
    <w:rsid w:val="00D66345"/>
    <w:rsid w:val="00D841A0"/>
    <w:rsid w:val="00D97605"/>
    <w:rsid w:val="00DA367B"/>
    <w:rsid w:val="00DA41C0"/>
    <w:rsid w:val="00DA4DD7"/>
    <w:rsid w:val="00DA4FE7"/>
    <w:rsid w:val="00DA7525"/>
    <w:rsid w:val="00DB0A4B"/>
    <w:rsid w:val="00DB2291"/>
    <w:rsid w:val="00DB73DA"/>
    <w:rsid w:val="00DC3D3E"/>
    <w:rsid w:val="00DF4E1B"/>
    <w:rsid w:val="00DF6D4B"/>
    <w:rsid w:val="00DF76C2"/>
    <w:rsid w:val="00E04D64"/>
    <w:rsid w:val="00E109E0"/>
    <w:rsid w:val="00E11CCC"/>
    <w:rsid w:val="00E13611"/>
    <w:rsid w:val="00E15443"/>
    <w:rsid w:val="00E2137F"/>
    <w:rsid w:val="00E21CB6"/>
    <w:rsid w:val="00E2495C"/>
    <w:rsid w:val="00E26F9E"/>
    <w:rsid w:val="00E30CE4"/>
    <w:rsid w:val="00E34CFC"/>
    <w:rsid w:val="00E415B4"/>
    <w:rsid w:val="00E548EC"/>
    <w:rsid w:val="00E57812"/>
    <w:rsid w:val="00E61D61"/>
    <w:rsid w:val="00E629FE"/>
    <w:rsid w:val="00E66CB3"/>
    <w:rsid w:val="00E81E72"/>
    <w:rsid w:val="00E861B6"/>
    <w:rsid w:val="00EA7ECC"/>
    <w:rsid w:val="00EB29E7"/>
    <w:rsid w:val="00EC1794"/>
    <w:rsid w:val="00EC5287"/>
    <w:rsid w:val="00EC7213"/>
    <w:rsid w:val="00ED25F2"/>
    <w:rsid w:val="00ED693F"/>
    <w:rsid w:val="00EE747E"/>
    <w:rsid w:val="00F01068"/>
    <w:rsid w:val="00F27243"/>
    <w:rsid w:val="00F52598"/>
    <w:rsid w:val="00F64C15"/>
    <w:rsid w:val="00F75E0D"/>
    <w:rsid w:val="00FA453D"/>
    <w:rsid w:val="00FA54C4"/>
    <w:rsid w:val="00FB6662"/>
    <w:rsid w:val="00FC5F48"/>
    <w:rsid w:val="00FC7D31"/>
    <w:rsid w:val="00FD07FE"/>
    <w:rsid w:val="00FD7282"/>
    <w:rsid w:val="00FE3F1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ne">
    <w:name w:val="None"/>
    <w:rsid w:val="00074899"/>
  </w:style>
  <w:style w:type="paragraph" w:customStyle="1" w:styleId="BodyA">
    <w:name w:val="Body A"/>
    <w:rsid w:val="00AD5D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8E08B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E08B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B6259"/>
    <w:rPr>
      <w:color w:val="5F5F5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s.anna@mik.pte.h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F814-8058-4E9B-B6D3-F57782C2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B6C1F-1F33-44C5-AA98-E1AF53B7DFF5}"/>
</file>

<file path=customXml/itemProps3.xml><?xml version="1.0" encoding="utf-8"?>
<ds:datastoreItem xmlns:ds="http://schemas.openxmlformats.org/officeDocument/2006/customXml" ds:itemID="{D80D725F-5C86-4CF5-B9D0-18AB7979000A}"/>
</file>

<file path=customXml/itemProps4.xml><?xml version="1.0" encoding="utf-8"?>
<ds:datastoreItem xmlns:ds="http://schemas.openxmlformats.org/officeDocument/2006/customXml" ds:itemID="{5DF89C7A-4ABE-49AF-B506-E5DCABD0A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1195</Words>
  <Characters>8252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</dc:creator>
  <cp:lastModifiedBy>Tamás Polgár</cp:lastModifiedBy>
  <cp:revision>3</cp:revision>
  <dcterms:created xsi:type="dcterms:W3CDTF">2026-02-02T09:56:00Z</dcterms:created>
  <dcterms:modified xsi:type="dcterms:W3CDTF">2026-02-02T10:07:00Z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