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5C" w:rsidRPr="001C3FFA" w:rsidRDefault="000611F7" w:rsidP="001C3FFA">
      <w:pPr>
        <w:jc w:val="center"/>
        <w:rPr>
          <w:rFonts w:asciiTheme="majorHAnsi" w:hAnsiTheme="majorHAnsi"/>
          <w:b/>
          <w:sz w:val="28"/>
          <w:szCs w:val="28"/>
        </w:rPr>
      </w:pPr>
      <w:r w:rsidRPr="001C3FFA">
        <w:rPr>
          <w:rFonts w:asciiTheme="majorHAnsi" w:hAnsiTheme="majorHAnsi"/>
          <w:b/>
          <w:sz w:val="28"/>
          <w:szCs w:val="28"/>
        </w:rPr>
        <w:t>Műszaki rendszerek információtechnológiája</w:t>
      </w:r>
    </w:p>
    <w:p w:rsidR="001C3FFA" w:rsidRPr="00FB3A7B" w:rsidRDefault="001C3FFA" w:rsidP="001C3FFA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FB3A7B">
        <w:rPr>
          <w:rFonts w:asciiTheme="majorHAnsi" w:hAnsiTheme="majorHAnsi"/>
          <w:b/>
          <w:sz w:val="28"/>
          <w:szCs w:val="28"/>
        </w:rPr>
        <w:t>záróvizsga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kérdések</w:t>
      </w:r>
    </w:p>
    <w:p w:rsidR="001C3FFA" w:rsidRPr="00FB3A7B" w:rsidRDefault="001C3FFA" w:rsidP="001C3FFA">
      <w:pPr>
        <w:jc w:val="center"/>
        <w:rPr>
          <w:rFonts w:asciiTheme="majorHAnsi" w:hAnsiTheme="majorHAnsi"/>
        </w:rPr>
      </w:pPr>
      <w:r w:rsidRPr="00FB3A7B">
        <w:rPr>
          <w:rFonts w:asciiTheme="majorHAnsi" w:hAnsiTheme="majorHAnsi"/>
          <w:b/>
          <w:sz w:val="28"/>
          <w:szCs w:val="28"/>
          <w:lang w:val="en-US"/>
        </w:rPr>
        <w:t>BSc, 20</w:t>
      </w:r>
      <w:r w:rsidR="00BE721A">
        <w:rPr>
          <w:rFonts w:asciiTheme="majorHAnsi" w:hAnsiTheme="majorHAnsi"/>
          <w:b/>
          <w:sz w:val="28"/>
          <w:szCs w:val="28"/>
          <w:lang w:val="en-US"/>
        </w:rPr>
        <w:t>20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>.</w:t>
      </w:r>
      <w:r w:rsidR="00770576">
        <w:rPr>
          <w:rFonts w:asciiTheme="majorHAnsi" w:hAnsiTheme="majorHAnsi"/>
          <w:b/>
          <w:sz w:val="28"/>
          <w:szCs w:val="28"/>
          <w:lang w:val="en-US"/>
        </w:rPr>
        <w:t>nov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 xml:space="preserve">. </w:t>
      </w:r>
      <w:r w:rsidR="00770576">
        <w:rPr>
          <w:rFonts w:asciiTheme="majorHAnsi" w:hAnsiTheme="majorHAnsi"/>
          <w:b/>
          <w:sz w:val="28"/>
          <w:szCs w:val="28"/>
          <w:lang w:val="en-US"/>
        </w:rPr>
        <w:t>1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>-t</w:t>
      </w:r>
      <w:r w:rsidR="00770576">
        <w:rPr>
          <w:rFonts w:asciiTheme="majorHAnsi" w:hAnsiTheme="majorHAnsi"/>
          <w:b/>
          <w:sz w:val="28"/>
          <w:szCs w:val="28"/>
          <w:lang w:val="en-US"/>
        </w:rPr>
        <w:t>ő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>l érvényben</w:t>
      </w:r>
      <w:bookmarkStart w:id="0" w:name="_GoBack"/>
      <w:bookmarkEnd w:id="0"/>
    </w:p>
    <w:p w:rsidR="00702BB9" w:rsidRDefault="00702BB9" w:rsidP="00702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FFA" w:rsidRDefault="001C3FFA" w:rsidP="00702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FFA" w:rsidRDefault="001C3FFA" w:rsidP="00702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BB9" w:rsidRPr="00C174A5" w:rsidRDefault="000611F7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>Rendszerek jellemzése</w:t>
      </w:r>
      <w:r w:rsidR="00523A72" w:rsidRPr="00C174A5">
        <w:rPr>
          <w:rFonts w:asciiTheme="majorHAnsi" w:hAnsiTheme="majorHAnsi" w:cs="Times New Roman"/>
          <w:b/>
          <w:sz w:val="24"/>
          <w:szCs w:val="24"/>
        </w:rPr>
        <w:t>, leírási módjai</w:t>
      </w:r>
      <w:r w:rsidR="00C23128" w:rsidRPr="00C174A5">
        <w:rPr>
          <w:rFonts w:asciiTheme="majorHAnsi" w:hAnsiTheme="majorHAnsi" w:cs="Times New Roman"/>
          <w:b/>
          <w:sz w:val="24"/>
          <w:szCs w:val="24"/>
        </w:rPr>
        <w:t>k</w:t>
      </w:r>
      <w:r w:rsidR="00702BB9" w:rsidRPr="00C174A5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8229FA" w:rsidRPr="00C174A5">
        <w:rPr>
          <w:rFonts w:asciiTheme="majorHAnsi" w:hAnsiTheme="majorHAnsi" w:cs="Times New Roman"/>
          <w:b/>
          <w:sz w:val="24"/>
          <w:szCs w:val="24"/>
        </w:rPr>
        <w:t xml:space="preserve">Jelek osztályozása. </w:t>
      </w:r>
      <w:r w:rsidR="00702BB9" w:rsidRPr="00C174A5">
        <w:rPr>
          <w:rFonts w:asciiTheme="majorHAnsi" w:hAnsiTheme="majorHAnsi" w:cs="Times New Roman"/>
          <w:b/>
          <w:sz w:val="24"/>
          <w:szCs w:val="24"/>
        </w:rPr>
        <w:t>Vezérlés és szabályozás. A szabályozási kör felépítése. A szabályozás</w:t>
      </w:r>
      <w:r w:rsidR="008229FA" w:rsidRPr="00C174A5">
        <w:rPr>
          <w:rFonts w:asciiTheme="majorHAnsi" w:hAnsiTheme="majorHAnsi" w:cs="Times New Roman"/>
          <w:b/>
          <w:sz w:val="24"/>
          <w:szCs w:val="24"/>
        </w:rPr>
        <w:t>s</w:t>
      </w:r>
      <w:r w:rsidR="00702BB9" w:rsidRPr="00C174A5">
        <w:rPr>
          <w:rFonts w:asciiTheme="majorHAnsi" w:hAnsiTheme="majorHAnsi" w:cs="Times New Roman"/>
          <w:b/>
          <w:sz w:val="24"/>
          <w:szCs w:val="24"/>
        </w:rPr>
        <w:t>al szemben támasztott követelmények.</w:t>
      </w:r>
    </w:p>
    <w:p w:rsidR="00702BB9" w:rsidRPr="00C174A5" w:rsidRDefault="000611F7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>Lineáris rendszer</w:t>
      </w:r>
      <w:r w:rsidR="00702BB9" w:rsidRPr="00C174A5">
        <w:rPr>
          <w:rFonts w:asciiTheme="majorHAnsi" w:hAnsiTheme="majorHAnsi" w:cs="Times New Roman"/>
          <w:b/>
          <w:sz w:val="24"/>
          <w:szCs w:val="24"/>
        </w:rPr>
        <w:t>modellek: bemenet/kimenet modellek és tulajdonságaik. Vizsgáló jelek és tulajdonságai</w:t>
      </w:r>
      <w:r w:rsidR="006D14A7" w:rsidRPr="00C174A5">
        <w:rPr>
          <w:rFonts w:asciiTheme="majorHAnsi" w:hAnsiTheme="majorHAnsi" w:cs="Times New Roman"/>
          <w:b/>
          <w:sz w:val="24"/>
          <w:szCs w:val="24"/>
        </w:rPr>
        <w:t>k</w:t>
      </w:r>
      <w:r w:rsidR="00702BB9" w:rsidRPr="00C174A5">
        <w:rPr>
          <w:rFonts w:asciiTheme="majorHAnsi" w:hAnsiTheme="majorHAnsi" w:cs="Times New Roman"/>
          <w:b/>
          <w:sz w:val="24"/>
          <w:szCs w:val="24"/>
        </w:rPr>
        <w:t>. Nevezetes válaszfüggvények. Az átviteli függvény. Rendszervizsgálat idő- és operátortartományban.</w:t>
      </w:r>
    </w:p>
    <w:p w:rsidR="009F41B8" w:rsidRPr="00C174A5" w:rsidRDefault="009F41B8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 xml:space="preserve">Fourier-sor, Fourier-integrál. A Fourier- és Laplace-transzformáció alkalmazhatósága, azonosságai. Inverz-transzformációk. </w:t>
      </w:r>
    </w:p>
    <w:p w:rsidR="00702BB9" w:rsidRPr="00C174A5" w:rsidRDefault="00702BB9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 xml:space="preserve">Tipikus dinamikus tagok (Nullad-, első- és másodrendű tag, </w:t>
      </w:r>
      <w:r w:rsidR="00843BBA" w:rsidRPr="00C174A5">
        <w:rPr>
          <w:rFonts w:asciiTheme="majorHAnsi" w:hAnsiTheme="majorHAnsi" w:cs="Times New Roman"/>
          <w:b/>
          <w:sz w:val="24"/>
          <w:szCs w:val="24"/>
        </w:rPr>
        <w:t>tiszta integráló és egytárolós integráló tag, tiszta deriváló</w:t>
      </w:r>
      <w:r w:rsidR="008229FA" w:rsidRPr="00C174A5">
        <w:rPr>
          <w:rFonts w:asciiTheme="majorHAnsi" w:hAnsiTheme="majorHAnsi" w:cs="Times New Roman"/>
          <w:b/>
          <w:sz w:val="24"/>
          <w:szCs w:val="24"/>
        </w:rPr>
        <w:t xml:space="preserve"> és</w:t>
      </w:r>
      <w:r w:rsidR="00843BBA" w:rsidRPr="00C174A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611F7" w:rsidRPr="00C174A5">
        <w:rPr>
          <w:rFonts w:asciiTheme="majorHAnsi" w:hAnsiTheme="majorHAnsi" w:cs="Times New Roman"/>
          <w:b/>
          <w:sz w:val="24"/>
          <w:szCs w:val="24"/>
        </w:rPr>
        <w:t>közelítő</w:t>
      </w:r>
      <w:r w:rsidR="00843BBA" w:rsidRPr="00C174A5">
        <w:rPr>
          <w:rFonts w:asciiTheme="majorHAnsi" w:hAnsiTheme="majorHAnsi" w:cs="Times New Roman"/>
          <w:b/>
          <w:sz w:val="24"/>
          <w:szCs w:val="24"/>
        </w:rPr>
        <w:t xml:space="preserve"> deriváló tag) </w:t>
      </w:r>
      <w:r w:rsidRPr="00C174A5">
        <w:rPr>
          <w:rFonts w:asciiTheme="majorHAnsi" w:hAnsiTheme="majorHAnsi" w:cs="Times New Roman"/>
          <w:b/>
          <w:sz w:val="24"/>
          <w:szCs w:val="24"/>
        </w:rPr>
        <w:t>és jellemzésük. Paraméterek hatásának bemutatása az átmeneti</w:t>
      </w:r>
      <w:r w:rsidR="008229FA" w:rsidRPr="00C174A5">
        <w:rPr>
          <w:rFonts w:asciiTheme="majorHAnsi" w:hAnsiTheme="majorHAnsi" w:cs="Times New Roman"/>
          <w:b/>
          <w:sz w:val="24"/>
          <w:szCs w:val="24"/>
        </w:rPr>
        <w:t>,</w:t>
      </w:r>
      <w:r w:rsidRPr="00C174A5">
        <w:rPr>
          <w:rFonts w:asciiTheme="majorHAnsi" w:hAnsiTheme="majorHAnsi" w:cs="Times New Roman"/>
          <w:b/>
          <w:sz w:val="24"/>
          <w:szCs w:val="24"/>
        </w:rPr>
        <w:t xml:space="preserve"> illetve a súlyfüggvény segítségével. </w:t>
      </w:r>
      <w:r w:rsidR="000611F7" w:rsidRPr="00C174A5">
        <w:rPr>
          <w:rFonts w:asciiTheme="majorHAnsi" w:hAnsiTheme="majorHAnsi" w:cs="Times New Roman"/>
          <w:b/>
          <w:sz w:val="24"/>
          <w:szCs w:val="24"/>
        </w:rPr>
        <w:t>P</w:t>
      </w:r>
      <w:r w:rsidR="00843BBA" w:rsidRPr="00C174A5">
        <w:rPr>
          <w:rFonts w:asciiTheme="majorHAnsi" w:hAnsiTheme="majorHAnsi" w:cs="Times New Roman"/>
          <w:b/>
          <w:sz w:val="24"/>
          <w:szCs w:val="24"/>
        </w:rPr>
        <w:t>ólusok hatása a tranziensre.</w:t>
      </w:r>
    </w:p>
    <w:p w:rsidR="00843BBA" w:rsidRPr="00C174A5" w:rsidRDefault="00843BBA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>Rendszervizsgálat frekvenciatartományban. Frekvenciafüggvény</w:t>
      </w:r>
      <w:r w:rsidR="000611F7" w:rsidRPr="00C174A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23128" w:rsidRPr="00C174A5">
        <w:rPr>
          <w:rFonts w:asciiTheme="majorHAnsi" w:hAnsiTheme="majorHAnsi" w:cs="Times New Roman"/>
          <w:b/>
          <w:sz w:val="24"/>
          <w:szCs w:val="24"/>
        </w:rPr>
        <w:t xml:space="preserve">(átviteli karakterisztika) </w:t>
      </w:r>
      <w:r w:rsidR="000611F7" w:rsidRPr="00C174A5">
        <w:rPr>
          <w:rFonts w:asciiTheme="majorHAnsi" w:hAnsiTheme="majorHAnsi" w:cs="Times New Roman"/>
          <w:b/>
          <w:sz w:val="24"/>
          <w:szCs w:val="24"/>
        </w:rPr>
        <w:t>származtatása és ábrázolási módjai</w:t>
      </w:r>
      <w:r w:rsidRPr="00C174A5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611F7" w:rsidRPr="00C174A5">
        <w:rPr>
          <w:rFonts w:asciiTheme="majorHAnsi" w:hAnsiTheme="majorHAnsi" w:cs="Times New Roman"/>
          <w:b/>
          <w:sz w:val="24"/>
          <w:szCs w:val="24"/>
        </w:rPr>
        <w:t xml:space="preserve">A </w:t>
      </w:r>
      <w:r w:rsidRPr="00C174A5">
        <w:rPr>
          <w:rFonts w:asciiTheme="majorHAnsi" w:hAnsiTheme="majorHAnsi" w:cs="Times New Roman"/>
          <w:b/>
          <w:sz w:val="24"/>
          <w:szCs w:val="24"/>
        </w:rPr>
        <w:t xml:space="preserve">Nyquist- és Bode-diagram sajátosságai. Tipikus dinamikus tagok </w:t>
      </w:r>
      <w:r w:rsidR="000611F7" w:rsidRPr="00C174A5">
        <w:rPr>
          <w:rFonts w:asciiTheme="majorHAnsi" w:hAnsiTheme="majorHAnsi" w:cs="Times New Roman"/>
          <w:b/>
          <w:sz w:val="24"/>
          <w:szCs w:val="24"/>
        </w:rPr>
        <w:t xml:space="preserve">(Nullad-, első- és másodrendű tag, tiszta integráló és egytárolós integráló tag, tiszta deriváló és közelítő deriváló tag) </w:t>
      </w:r>
      <w:r w:rsidRPr="00C174A5">
        <w:rPr>
          <w:rFonts w:asciiTheme="majorHAnsi" w:hAnsiTheme="majorHAnsi" w:cs="Times New Roman"/>
          <w:b/>
          <w:sz w:val="24"/>
          <w:szCs w:val="24"/>
        </w:rPr>
        <w:t>frekvenciafüggvényei.</w:t>
      </w:r>
    </w:p>
    <w:p w:rsidR="000611F7" w:rsidRPr="00C174A5" w:rsidRDefault="000611F7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>Rendszerek stabilitásvizsgálata. Stabilitási kritériumok. Stabilitásvizsgálat Nyquist- és Bode-diagramokkal.</w:t>
      </w:r>
    </w:p>
    <w:p w:rsidR="006D14A7" w:rsidRPr="00C174A5" w:rsidRDefault="000A5151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 xml:space="preserve">Folytonos idejű rendszerek szabályozása. </w:t>
      </w:r>
      <w:r w:rsidR="000611F7" w:rsidRPr="00C174A5">
        <w:rPr>
          <w:rFonts w:asciiTheme="majorHAnsi" w:hAnsiTheme="majorHAnsi" w:cs="Times New Roman"/>
          <w:b/>
          <w:sz w:val="24"/>
          <w:szCs w:val="24"/>
        </w:rPr>
        <w:t>Eredő átviteli függvény meghatározása</w:t>
      </w:r>
      <w:r w:rsidR="00220554" w:rsidRPr="00C174A5">
        <w:rPr>
          <w:rFonts w:asciiTheme="majorHAnsi" w:hAnsiTheme="majorHAnsi" w:cs="Times New Roman"/>
          <w:b/>
          <w:sz w:val="24"/>
          <w:szCs w:val="24"/>
        </w:rPr>
        <w:t xml:space="preserve">. A hurokátviteli függvény. </w:t>
      </w:r>
      <w:r w:rsidRPr="00C174A5">
        <w:rPr>
          <w:rFonts w:asciiTheme="majorHAnsi" w:hAnsiTheme="majorHAnsi" w:cs="Times New Roman"/>
          <w:b/>
          <w:sz w:val="24"/>
          <w:szCs w:val="24"/>
        </w:rPr>
        <w:t>Szabályoz</w:t>
      </w:r>
      <w:r w:rsidR="001938C1" w:rsidRPr="00C174A5">
        <w:rPr>
          <w:rFonts w:asciiTheme="majorHAnsi" w:hAnsiTheme="majorHAnsi" w:cs="Times New Roman"/>
          <w:b/>
          <w:sz w:val="24"/>
          <w:szCs w:val="24"/>
        </w:rPr>
        <w:t>áso</w:t>
      </w:r>
      <w:r w:rsidRPr="00C174A5">
        <w:rPr>
          <w:rFonts w:asciiTheme="majorHAnsi" w:hAnsiTheme="majorHAnsi" w:cs="Times New Roman"/>
          <w:b/>
          <w:sz w:val="24"/>
          <w:szCs w:val="24"/>
        </w:rPr>
        <w:t>k típusszám</w:t>
      </w:r>
      <w:r w:rsidR="00220554" w:rsidRPr="00C174A5">
        <w:rPr>
          <w:rFonts w:asciiTheme="majorHAnsi" w:hAnsiTheme="majorHAnsi" w:cs="Times New Roman"/>
          <w:b/>
          <w:sz w:val="24"/>
          <w:szCs w:val="24"/>
        </w:rPr>
        <w:t xml:space="preserve"> szerinti csoportosítás</w:t>
      </w:r>
      <w:r w:rsidRPr="00C174A5">
        <w:rPr>
          <w:rFonts w:asciiTheme="majorHAnsi" w:hAnsiTheme="majorHAnsi" w:cs="Times New Roman"/>
          <w:b/>
          <w:sz w:val="24"/>
          <w:szCs w:val="24"/>
        </w:rPr>
        <w:t xml:space="preserve">a. </w:t>
      </w:r>
      <w:r w:rsidR="006D14A7" w:rsidRPr="00C174A5">
        <w:rPr>
          <w:rFonts w:asciiTheme="majorHAnsi" w:hAnsiTheme="majorHAnsi" w:cs="Times New Roman"/>
          <w:b/>
          <w:sz w:val="24"/>
          <w:szCs w:val="24"/>
        </w:rPr>
        <w:t>Arányos, integráló és deriváló tag szerepe a szabályozóban.</w:t>
      </w:r>
    </w:p>
    <w:p w:rsidR="000A5151" w:rsidRPr="00C174A5" w:rsidRDefault="000A5151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lastRenderedPageBreak/>
        <w:t xml:space="preserve">P-, PI-, PD- és PID-szabályozók jellemzése. </w:t>
      </w:r>
      <w:r w:rsidR="001C3FFA" w:rsidRPr="00C174A5">
        <w:rPr>
          <w:rFonts w:asciiTheme="majorHAnsi" w:hAnsiTheme="majorHAnsi" w:cs="Times New Roman"/>
          <w:b/>
          <w:sz w:val="24"/>
          <w:szCs w:val="24"/>
        </w:rPr>
        <w:t xml:space="preserve">A </w:t>
      </w:r>
      <w:r w:rsidRPr="00C174A5">
        <w:rPr>
          <w:rFonts w:asciiTheme="majorHAnsi" w:hAnsiTheme="majorHAnsi" w:cs="Times New Roman"/>
          <w:b/>
          <w:sz w:val="24"/>
          <w:szCs w:val="24"/>
        </w:rPr>
        <w:t xml:space="preserve">PID-szabályozó </w:t>
      </w:r>
      <w:r w:rsidR="001C3FFA" w:rsidRPr="00C174A5">
        <w:rPr>
          <w:rFonts w:asciiTheme="majorHAnsi" w:hAnsiTheme="majorHAnsi" w:cs="Times New Roman"/>
          <w:b/>
          <w:sz w:val="24"/>
          <w:szCs w:val="24"/>
        </w:rPr>
        <w:t>paraméter beállítási</w:t>
      </w:r>
      <w:r w:rsidR="00220554" w:rsidRPr="00C174A5">
        <w:rPr>
          <w:rFonts w:asciiTheme="majorHAnsi" w:hAnsiTheme="majorHAnsi" w:cs="Times New Roman"/>
          <w:b/>
          <w:sz w:val="24"/>
          <w:szCs w:val="24"/>
        </w:rPr>
        <w:t xml:space="preserve"> módszerei.</w:t>
      </w:r>
      <w:r w:rsidRPr="00C174A5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6D14A7" w:rsidRPr="00C174A5" w:rsidRDefault="00165467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>Diszkrétidejű rendszerek. Mintavételezés típusai, fizikai és matematikai mintavételezés fogalma</w:t>
      </w:r>
      <w:r w:rsidR="00220554" w:rsidRPr="00C174A5">
        <w:rPr>
          <w:rFonts w:asciiTheme="majorHAnsi" w:hAnsiTheme="majorHAnsi" w:cs="Times New Roman"/>
          <w:b/>
          <w:sz w:val="24"/>
          <w:szCs w:val="24"/>
        </w:rPr>
        <w:t>, Shannon-tétel</w:t>
      </w:r>
      <w:r w:rsidRPr="00C174A5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20554" w:rsidRPr="00C174A5">
        <w:rPr>
          <w:rFonts w:asciiTheme="majorHAnsi" w:hAnsiTheme="majorHAnsi" w:cs="Times New Roman"/>
          <w:b/>
          <w:sz w:val="24"/>
          <w:szCs w:val="24"/>
        </w:rPr>
        <w:t xml:space="preserve">A </w:t>
      </w:r>
      <w:r w:rsidRPr="00C174A5">
        <w:rPr>
          <w:rFonts w:asciiTheme="majorHAnsi" w:hAnsiTheme="majorHAnsi" w:cs="Times New Roman"/>
          <w:b/>
          <w:sz w:val="24"/>
          <w:szCs w:val="24"/>
        </w:rPr>
        <w:t>z- és inverz z-transzformáció fogalma és tulajdonságai</w:t>
      </w:r>
      <w:r w:rsidR="006D14A7" w:rsidRPr="00C174A5">
        <w:rPr>
          <w:rFonts w:asciiTheme="majorHAnsi" w:hAnsiTheme="majorHAnsi" w:cs="Times New Roman"/>
          <w:b/>
          <w:sz w:val="24"/>
          <w:szCs w:val="24"/>
        </w:rPr>
        <w:t>, elvégzésének lehetőségei</w:t>
      </w:r>
      <w:r w:rsidRPr="00C174A5">
        <w:rPr>
          <w:rFonts w:asciiTheme="majorHAnsi" w:hAnsiTheme="majorHAnsi" w:cs="Times New Roman"/>
          <w:b/>
          <w:sz w:val="24"/>
          <w:szCs w:val="24"/>
        </w:rPr>
        <w:t xml:space="preserve">. </w:t>
      </w:r>
    </w:p>
    <w:p w:rsidR="00EF3E4D" w:rsidRPr="00C174A5" w:rsidRDefault="00EF3E4D" w:rsidP="009F41B8">
      <w:pPr>
        <w:pStyle w:val="Listaszerbekezds"/>
        <w:numPr>
          <w:ilvl w:val="0"/>
          <w:numId w:val="1"/>
        </w:numPr>
        <w:spacing w:after="400"/>
        <w:ind w:left="851" w:hanging="851"/>
        <w:contextualSpacing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74A5">
        <w:rPr>
          <w:rFonts w:asciiTheme="majorHAnsi" w:hAnsiTheme="majorHAnsi" w:cs="Times New Roman"/>
          <w:b/>
          <w:sz w:val="24"/>
          <w:szCs w:val="24"/>
        </w:rPr>
        <w:t>Diszkrét idejű rendszerek szabályozása. Folytonos idejű PID-algoritmus diszkretizálása, pozíció- és sebességalgoritmus. Szabályozó beállítási módszerek.</w:t>
      </w:r>
      <w:r w:rsidR="00220554" w:rsidRPr="00C174A5">
        <w:rPr>
          <w:rFonts w:asciiTheme="majorHAnsi" w:hAnsiTheme="majorHAnsi" w:cs="Times New Roman"/>
          <w:b/>
          <w:sz w:val="24"/>
          <w:szCs w:val="24"/>
        </w:rPr>
        <w:t xml:space="preserve"> Tartószerv fogalma, működésének értelmezése.</w:t>
      </w:r>
    </w:p>
    <w:sectPr w:rsidR="00EF3E4D" w:rsidRPr="00C174A5" w:rsidSect="009F41B8">
      <w:footerReference w:type="default" r:id="rId8"/>
      <w:pgSz w:w="11906" w:h="16838"/>
      <w:pgMar w:top="1701" w:right="141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40" w:rsidRDefault="00775C40" w:rsidP="00783ABC">
      <w:pPr>
        <w:spacing w:after="0" w:line="240" w:lineRule="auto"/>
      </w:pPr>
      <w:r>
        <w:separator/>
      </w:r>
    </w:p>
  </w:endnote>
  <w:endnote w:type="continuationSeparator" w:id="0">
    <w:p w:rsidR="00775C40" w:rsidRDefault="00775C40" w:rsidP="0078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4555"/>
      <w:docPartObj>
        <w:docPartGallery w:val="Page Numbers (Bottom of Page)"/>
        <w:docPartUnique/>
      </w:docPartObj>
    </w:sdtPr>
    <w:sdtEndPr/>
    <w:sdtContent>
      <w:p w:rsidR="00783ABC" w:rsidRDefault="00783A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76">
          <w:rPr>
            <w:noProof/>
          </w:rPr>
          <w:t>1</w:t>
        </w:r>
        <w:r>
          <w:fldChar w:fldCharType="end"/>
        </w:r>
      </w:p>
    </w:sdtContent>
  </w:sdt>
  <w:p w:rsidR="00783ABC" w:rsidRDefault="00783A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40" w:rsidRDefault="00775C40" w:rsidP="00783ABC">
      <w:pPr>
        <w:spacing w:after="0" w:line="240" w:lineRule="auto"/>
      </w:pPr>
      <w:r>
        <w:separator/>
      </w:r>
    </w:p>
  </w:footnote>
  <w:footnote w:type="continuationSeparator" w:id="0">
    <w:p w:rsidR="00775C40" w:rsidRDefault="00775C40" w:rsidP="0078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25A9"/>
    <w:multiLevelType w:val="hybridMultilevel"/>
    <w:tmpl w:val="21F4D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B9"/>
    <w:rsid w:val="000611F7"/>
    <w:rsid w:val="000A5151"/>
    <w:rsid w:val="00113006"/>
    <w:rsid w:val="0013519A"/>
    <w:rsid w:val="00163D66"/>
    <w:rsid w:val="00165467"/>
    <w:rsid w:val="00166D4E"/>
    <w:rsid w:val="001938C1"/>
    <w:rsid w:val="001B23DB"/>
    <w:rsid w:val="001C1B39"/>
    <w:rsid w:val="001C3FFA"/>
    <w:rsid w:val="00220554"/>
    <w:rsid w:val="002D3C9F"/>
    <w:rsid w:val="002E6E94"/>
    <w:rsid w:val="0034768E"/>
    <w:rsid w:val="00351816"/>
    <w:rsid w:val="00435F56"/>
    <w:rsid w:val="00447EC2"/>
    <w:rsid w:val="004631CD"/>
    <w:rsid w:val="004A6715"/>
    <w:rsid w:val="00523A72"/>
    <w:rsid w:val="0058295A"/>
    <w:rsid w:val="005B7E98"/>
    <w:rsid w:val="005C6B8D"/>
    <w:rsid w:val="005D4578"/>
    <w:rsid w:val="00662048"/>
    <w:rsid w:val="006859F6"/>
    <w:rsid w:val="0068727E"/>
    <w:rsid w:val="00696919"/>
    <w:rsid w:val="006B07C7"/>
    <w:rsid w:val="006D14A7"/>
    <w:rsid w:val="00702BB9"/>
    <w:rsid w:val="0075346D"/>
    <w:rsid w:val="00770576"/>
    <w:rsid w:val="00775C40"/>
    <w:rsid w:val="00783ABC"/>
    <w:rsid w:val="007926EC"/>
    <w:rsid w:val="007D1F95"/>
    <w:rsid w:val="0081095C"/>
    <w:rsid w:val="008229FA"/>
    <w:rsid w:val="00843BBA"/>
    <w:rsid w:val="008559A9"/>
    <w:rsid w:val="008E467B"/>
    <w:rsid w:val="00945922"/>
    <w:rsid w:val="00997895"/>
    <w:rsid w:val="009A27DC"/>
    <w:rsid w:val="009F41B8"/>
    <w:rsid w:val="00A716FB"/>
    <w:rsid w:val="00A8033D"/>
    <w:rsid w:val="00AF7D74"/>
    <w:rsid w:val="00B300AA"/>
    <w:rsid w:val="00BE721A"/>
    <w:rsid w:val="00C174A5"/>
    <w:rsid w:val="00C23128"/>
    <w:rsid w:val="00C33984"/>
    <w:rsid w:val="00D1355B"/>
    <w:rsid w:val="00D3792E"/>
    <w:rsid w:val="00D6483D"/>
    <w:rsid w:val="00D914D6"/>
    <w:rsid w:val="00DC70BE"/>
    <w:rsid w:val="00E32576"/>
    <w:rsid w:val="00EC05C5"/>
    <w:rsid w:val="00EF3E4D"/>
    <w:rsid w:val="00F25A3E"/>
    <w:rsid w:val="00F41109"/>
    <w:rsid w:val="00F75F79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9E520"/>
  <w15:docId w15:val="{86774607-4AAD-4629-B154-8A2A74A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BB9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75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534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ABC"/>
  </w:style>
  <w:style w:type="paragraph" w:styleId="llb">
    <w:name w:val="footer"/>
    <w:basedOn w:val="Norml"/>
    <w:link w:val="llbChar"/>
    <w:uiPriority w:val="99"/>
    <w:unhideWhenUsed/>
    <w:rsid w:val="0078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9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4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35AB-D781-4EBA-B33F-0DBDC632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</dc:creator>
  <cp:lastModifiedBy>Iványi Péter</cp:lastModifiedBy>
  <cp:revision>16</cp:revision>
  <cp:lastPrinted>2014-10-08T09:03:00Z</cp:lastPrinted>
  <dcterms:created xsi:type="dcterms:W3CDTF">2015-01-12T14:02:00Z</dcterms:created>
  <dcterms:modified xsi:type="dcterms:W3CDTF">2020-11-02T00:16:00Z</dcterms:modified>
</cp:coreProperties>
</file>